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F0A" w:rsidRDefault="00991E4B" w:rsidP="00991E4B">
      <w:pPr>
        <w:ind w:left="1843" w:hanging="1417"/>
        <w:outlineLvl w:val="0"/>
        <w:rPr>
          <w:bCs/>
        </w:rPr>
      </w:pPr>
      <w:r>
        <w:rPr>
          <w:bCs/>
          <w:noProof/>
        </w:rPr>
        <w:drawing>
          <wp:inline distT="0" distB="0" distL="0" distR="0">
            <wp:extent cx="5654946" cy="8105775"/>
            <wp:effectExtent l="19050" t="0" r="2904"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657992" cy="8110142"/>
                    </a:xfrm>
                    <a:prstGeom prst="rect">
                      <a:avLst/>
                    </a:prstGeom>
                    <a:noFill/>
                    <a:ln w="9525">
                      <a:noFill/>
                      <a:miter lim="800000"/>
                      <a:headEnd/>
                      <a:tailEnd/>
                    </a:ln>
                  </pic:spPr>
                </pic:pic>
              </a:graphicData>
            </a:graphic>
          </wp:inline>
        </w:drawing>
      </w:r>
    </w:p>
    <w:p w:rsidR="00991E4B" w:rsidRDefault="00991E4B">
      <w:pPr>
        <w:ind w:left="6381" w:firstLine="709"/>
        <w:outlineLvl w:val="0"/>
        <w:rPr>
          <w:bCs/>
        </w:rPr>
      </w:pPr>
    </w:p>
    <w:p w:rsidR="003A1F0A" w:rsidRDefault="00D90501">
      <w:pPr>
        <w:jc w:val="center"/>
        <w:rPr>
          <w:lang w:val="en-US"/>
        </w:rPr>
      </w:pPr>
      <w:r>
        <w:br w:type="page"/>
      </w:r>
      <w:r>
        <w:lastRenderedPageBreak/>
        <w:t>ОГЛАВЛЕНИЕ</w:t>
      </w:r>
    </w:p>
    <w:p w:rsidR="003A1F0A" w:rsidRDefault="003A1F0A">
      <w:pPr>
        <w:jc w:val="center"/>
        <w:rPr>
          <w:lang w:val="en-US"/>
        </w:rPr>
      </w:pP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
        <w:gridCol w:w="6804"/>
        <w:gridCol w:w="1276"/>
      </w:tblGrid>
      <w:tr w:rsidR="003A1F0A">
        <w:tc>
          <w:tcPr>
            <w:tcW w:w="959" w:type="dxa"/>
          </w:tcPr>
          <w:p w:rsidR="003A1F0A" w:rsidRDefault="00D90501">
            <w:pPr>
              <w:jc w:val="center"/>
            </w:pPr>
            <w:r>
              <w:rPr>
                <w:lang w:val="en-US"/>
              </w:rPr>
              <w:t>1</w:t>
            </w:r>
            <w:r>
              <w:t>.</w:t>
            </w:r>
          </w:p>
        </w:tc>
        <w:tc>
          <w:tcPr>
            <w:tcW w:w="6804" w:type="dxa"/>
          </w:tcPr>
          <w:p w:rsidR="003A1F0A" w:rsidRDefault="00D90501">
            <w:r>
              <w:t xml:space="preserve">ОБЩИЕ ПОЛОЖЕНИЯ  …………………………………………..                                                                                                         </w:t>
            </w:r>
          </w:p>
        </w:tc>
        <w:tc>
          <w:tcPr>
            <w:tcW w:w="1276" w:type="dxa"/>
          </w:tcPr>
          <w:p w:rsidR="003A1F0A" w:rsidRDefault="00D90501">
            <w:pPr>
              <w:jc w:val="center"/>
            </w:pPr>
            <w:r>
              <w:t>3</w:t>
            </w:r>
          </w:p>
        </w:tc>
      </w:tr>
      <w:tr w:rsidR="003A1F0A">
        <w:tc>
          <w:tcPr>
            <w:tcW w:w="959" w:type="dxa"/>
          </w:tcPr>
          <w:p w:rsidR="003A1F0A" w:rsidRDefault="00D90501">
            <w:pPr>
              <w:jc w:val="center"/>
            </w:pPr>
            <w:r>
              <w:t>2.</w:t>
            </w:r>
          </w:p>
        </w:tc>
        <w:tc>
          <w:tcPr>
            <w:tcW w:w="6804" w:type="dxa"/>
          </w:tcPr>
          <w:p w:rsidR="003A1F0A" w:rsidRDefault="00D90501">
            <w:r>
              <w:t>ТРУДОВОЙ ДОГОВОР. ГАРАНТИИ ПРИ ЗАКЛЮЧЕНИИ, ИЗМЕНЕНИИ………………………………………………………</w:t>
            </w:r>
          </w:p>
        </w:tc>
        <w:tc>
          <w:tcPr>
            <w:tcW w:w="1276" w:type="dxa"/>
          </w:tcPr>
          <w:p w:rsidR="003A1F0A" w:rsidRDefault="00D90501">
            <w:pPr>
              <w:jc w:val="center"/>
            </w:pPr>
            <w:r>
              <w:t>6</w:t>
            </w:r>
          </w:p>
        </w:tc>
      </w:tr>
      <w:tr w:rsidR="003A1F0A">
        <w:tc>
          <w:tcPr>
            <w:tcW w:w="959" w:type="dxa"/>
          </w:tcPr>
          <w:p w:rsidR="003A1F0A" w:rsidRDefault="00D90501">
            <w:pPr>
              <w:jc w:val="center"/>
            </w:pPr>
            <w:r>
              <w:t>3.</w:t>
            </w:r>
          </w:p>
        </w:tc>
        <w:tc>
          <w:tcPr>
            <w:tcW w:w="6804" w:type="dxa"/>
          </w:tcPr>
          <w:p w:rsidR="003A1F0A" w:rsidRDefault="00D90501">
            <w:r>
              <w:rPr>
                <w:bCs/>
                <w:caps/>
              </w:rPr>
              <w:t xml:space="preserve">рабочее время и время отдыха…………………………                                                                                 </w:t>
            </w:r>
          </w:p>
        </w:tc>
        <w:tc>
          <w:tcPr>
            <w:tcW w:w="1276" w:type="dxa"/>
          </w:tcPr>
          <w:p w:rsidR="003A1F0A" w:rsidRDefault="00D90501">
            <w:pPr>
              <w:jc w:val="center"/>
            </w:pPr>
            <w:r>
              <w:t>12</w:t>
            </w:r>
          </w:p>
        </w:tc>
      </w:tr>
      <w:tr w:rsidR="003A1F0A">
        <w:tc>
          <w:tcPr>
            <w:tcW w:w="959" w:type="dxa"/>
          </w:tcPr>
          <w:p w:rsidR="003A1F0A" w:rsidRDefault="00D90501">
            <w:pPr>
              <w:jc w:val="center"/>
            </w:pPr>
            <w:r>
              <w:t>4.</w:t>
            </w:r>
          </w:p>
        </w:tc>
        <w:tc>
          <w:tcPr>
            <w:tcW w:w="6804" w:type="dxa"/>
          </w:tcPr>
          <w:p w:rsidR="003A1F0A" w:rsidRDefault="00D90501">
            <w:r>
              <w:rPr>
                <w:bCs/>
                <w:caps/>
              </w:rPr>
              <w:t xml:space="preserve">Оплата и нормирование труда…………………………                                                                              </w:t>
            </w:r>
          </w:p>
        </w:tc>
        <w:tc>
          <w:tcPr>
            <w:tcW w:w="1276" w:type="dxa"/>
          </w:tcPr>
          <w:p w:rsidR="003A1F0A" w:rsidRDefault="00D90501">
            <w:pPr>
              <w:jc w:val="center"/>
            </w:pPr>
            <w:r>
              <w:t>18</w:t>
            </w:r>
          </w:p>
        </w:tc>
      </w:tr>
      <w:tr w:rsidR="003A1F0A">
        <w:tc>
          <w:tcPr>
            <w:tcW w:w="959" w:type="dxa"/>
          </w:tcPr>
          <w:p w:rsidR="003A1F0A" w:rsidRDefault="00D90501">
            <w:pPr>
              <w:jc w:val="center"/>
            </w:pPr>
            <w:r>
              <w:t>5.</w:t>
            </w:r>
          </w:p>
        </w:tc>
        <w:tc>
          <w:tcPr>
            <w:tcW w:w="6804" w:type="dxa"/>
          </w:tcPr>
          <w:p w:rsidR="003A1F0A" w:rsidRDefault="00D90501">
            <w:r>
              <w:rPr>
                <w:bCs/>
                <w:caps/>
              </w:rPr>
              <w:t xml:space="preserve">Социальные гарантии и меры социальной поддержки………………………………………………………                           </w:t>
            </w:r>
          </w:p>
        </w:tc>
        <w:tc>
          <w:tcPr>
            <w:tcW w:w="1276" w:type="dxa"/>
          </w:tcPr>
          <w:p w:rsidR="003A1F0A" w:rsidRDefault="00D90501">
            <w:pPr>
              <w:jc w:val="center"/>
            </w:pPr>
            <w:r>
              <w:t>21</w:t>
            </w:r>
          </w:p>
        </w:tc>
      </w:tr>
      <w:tr w:rsidR="003A1F0A">
        <w:tc>
          <w:tcPr>
            <w:tcW w:w="959" w:type="dxa"/>
          </w:tcPr>
          <w:p w:rsidR="003A1F0A" w:rsidRDefault="00D90501">
            <w:pPr>
              <w:jc w:val="center"/>
            </w:pPr>
            <w:r>
              <w:t>6.</w:t>
            </w:r>
          </w:p>
        </w:tc>
        <w:tc>
          <w:tcPr>
            <w:tcW w:w="6804" w:type="dxa"/>
          </w:tcPr>
          <w:p w:rsidR="003A1F0A" w:rsidRDefault="00D90501">
            <w:r>
              <w:rPr>
                <w:bCs/>
                <w:caps/>
              </w:rPr>
              <w:t xml:space="preserve">Охрана труда и здоровья…………………………………                                                                                           </w:t>
            </w:r>
          </w:p>
        </w:tc>
        <w:tc>
          <w:tcPr>
            <w:tcW w:w="1276" w:type="dxa"/>
          </w:tcPr>
          <w:p w:rsidR="003A1F0A" w:rsidRDefault="00D90501">
            <w:pPr>
              <w:jc w:val="center"/>
            </w:pPr>
            <w:r>
              <w:t>24</w:t>
            </w:r>
          </w:p>
        </w:tc>
      </w:tr>
      <w:tr w:rsidR="003A1F0A">
        <w:tc>
          <w:tcPr>
            <w:tcW w:w="959" w:type="dxa"/>
          </w:tcPr>
          <w:p w:rsidR="003A1F0A" w:rsidRDefault="00D90501">
            <w:pPr>
              <w:jc w:val="center"/>
            </w:pPr>
            <w:r>
              <w:t>7.</w:t>
            </w:r>
          </w:p>
        </w:tc>
        <w:tc>
          <w:tcPr>
            <w:tcW w:w="6804" w:type="dxa"/>
          </w:tcPr>
          <w:p w:rsidR="003A1F0A" w:rsidRDefault="00D90501">
            <w:r>
              <w:rPr>
                <w:bCs/>
              </w:rPr>
              <w:t xml:space="preserve">ПОДДЕРЖКА МОЛОДЫХ ПЕДАГОГОВ ……………………..                                                                            </w:t>
            </w:r>
          </w:p>
        </w:tc>
        <w:tc>
          <w:tcPr>
            <w:tcW w:w="1276" w:type="dxa"/>
          </w:tcPr>
          <w:p w:rsidR="003A1F0A" w:rsidRDefault="00D90501">
            <w:pPr>
              <w:jc w:val="center"/>
            </w:pPr>
            <w:r>
              <w:t>29</w:t>
            </w:r>
          </w:p>
        </w:tc>
      </w:tr>
      <w:tr w:rsidR="003A1F0A">
        <w:tc>
          <w:tcPr>
            <w:tcW w:w="959" w:type="dxa"/>
          </w:tcPr>
          <w:p w:rsidR="003A1F0A" w:rsidRDefault="00D90501">
            <w:pPr>
              <w:jc w:val="center"/>
            </w:pPr>
            <w:r>
              <w:t>8.</w:t>
            </w:r>
          </w:p>
        </w:tc>
        <w:tc>
          <w:tcPr>
            <w:tcW w:w="6804" w:type="dxa"/>
          </w:tcPr>
          <w:p w:rsidR="003A1F0A" w:rsidRDefault="00D90501">
            <w:pPr>
              <w:contextualSpacing/>
              <w:rPr>
                <w:bCs/>
              </w:rPr>
            </w:pPr>
            <w:r>
              <w:rPr>
                <w:bCs/>
              </w:rPr>
              <w:t xml:space="preserve">ДОПОЛНИТЕЛЬНОЕ ПРОФЕССИОНАЛЬНОЕ ОБРАЗОВАНИЕ РАБОТНИКОВ………………………………….    </w:t>
            </w:r>
          </w:p>
          <w:p w:rsidR="003A1F0A" w:rsidRDefault="003A1F0A"/>
        </w:tc>
        <w:tc>
          <w:tcPr>
            <w:tcW w:w="1276" w:type="dxa"/>
          </w:tcPr>
          <w:p w:rsidR="003A1F0A" w:rsidRDefault="00D90501">
            <w:pPr>
              <w:jc w:val="center"/>
            </w:pPr>
            <w:r>
              <w:t>30</w:t>
            </w:r>
          </w:p>
        </w:tc>
      </w:tr>
      <w:tr w:rsidR="003A1F0A">
        <w:tc>
          <w:tcPr>
            <w:tcW w:w="959" w:type="dxa"/>
          </w:tcPr>
          <w:p w:rsidR="003A1F0A" w:rsidRDefault="00D90501">
            <w:pPr>
              <w:jc w:val="center"/>
            </w:pPr>
            <w:r>
              <w:t>9.</w:t>
            </w:r>
          </w:p>
        </w:tc>
        <w:tc>
          <w:tcPr>
            <w:tcW w:w="6804" w:type="dxa"/>
          </w:tcPr>
          <w:p w:rsidR="003A1F0A" w:rsidRDefault="00D90501">
            <w:r>
              <w:rPr>
                <w:bCs/>
              </w:rPr>
              <w:t xml:space="preserve">ПЕНСИОННОЕ ОБЕСПЕЧЕНИЕ ………………………………..                                                                                                                       </w:t>
            </w:r>
          </w:p>
        </w:tc>
        <w:tc>
          <w:tcPr>
            <w:tcW w:w="1276" w:type="dxa"/>
          </w:tcPr>
          <w:p w:rsidR="003A1F0A" w:rsidRDefault="00D90501">
            <w:pPr>
              <w:jc w:val="center"/>
            </w:pPr>
            <w:r>
              <w:t>32</w:t>
            </w:r>
          </w:p>
        </w:tc>
      </w:tr>
      <w:tr w:rsidR="003A1F0A">
        <w:tc>
          <w:tcPr>
            <w:tcW w:w="959" w:type="dxa"/>
          </w:tcPr>
          <w:p w:rsidR="003A1F0A" w:rsidRDefault="00D90501">
            <w:pPr>
              <w:jc w:val="center"/>
            </w:pPr>
            <w:r>
              <w:t>10.</w:t>
            </w:r>
          </w:p>
        </w:tc>
        <w:tc>
          <w:tcPr>
            <w:tcW w:w="6804" w:type="dxa"/>
          </w:tcPr>
          <w:p w:rsidR="003A1F0A" w:rsidRDefault="00D90501">
            <w:r>
              <w:rPr>
                <w:rStyle w:val="A10"/>
                <w:b w:val="0"/>
                <w:bCs/>
                <w:color w:val="auto"/>
                <w:sz w:val="24"/>
              </w:rPr>
              <w:t xml:space="preserve">СОЦИАЛЬНОЕ ПАРТНЁРСТВО ………………………………..                                                                                           </w:t>
            </w:r>
          </w:p>
        </w:tc>
        <w:tc>
          <w:tcPr>
            <w:tcW w:w="1276" w:type="dxa"/>
          </w:tcPr>
          <w:p w:rsidR="003A1F0A" w:rsidRDefault="00D90501">
            <w:pPr>
              <w:jc w:val="center"/>
            </w:pPr>
            <w:r>
              <w:t>33</w:t>
            </w:r>
          </w:p>
        </w:tc>
      </w:tr>
      <w:tr w:rsidR="003A1F0A">
        <w:tc>
          <w:tcPr>
            <w:tcW w:w="959" w:type="dxa"/>
          </w:tcPr>
          <w:p w:rsidR="003A1F0A" w:rsidRDefault="00D90501">
            <w:pPr>
              <w:jc w:val="center"/>
            </w:pPr>
            <w:r>
              <w:t>11.</w:t>
            </w:r>
          </w:p>
        </w:tc>
        <w:tc>
          <w:tcPr>
            <w:tcW w:w="6804" w:type="dxa"/>
          </w:tcPr>
          <w:p w:rsidR="003A1F0A" w:rsidRDefault="00D90501">
            <w:r>
              <w:rPr>
                <w:bCs/>
              </w:rPr>
              <w:t xml:space="preserve">ГАРАНТИИ ПРОФСОЮЗНОЙ ДЕЯТЕЛЬНОСТИ ……………. </w:t>
            </w:r>
          </w:p>
        </w:tc>
        <w:tc>
          <w:tcPr>
            <w:tcW w:w="1276" w:type="dxa"/>
          </w:tcPr>
          <w:p w:rsidR="003A1F0A" w:rsidRDefault="00D90501">
            <w:pPr>
              <w:jc w:val="center"/>
            </w:pPr>
            <w:r>
              <w:t>38</w:t>
            </w:r>
          </w:p>
        </w:tc>
      </w:tr>
      <w:tr w:rsidR="003A1F0A">
        <w:tc>
          <w:tcPr>
            <w:tcW w:w="959" w:type="dxa"/>
          </w:tcPr>
          <w:p w:rsidR="003A1F0A" w:rsidRDefault="00D90501">
            <w:pPr>
              <w:jc w:val="center"/>
            </w:pPr>
            <w:r>
              <w:t>12.</w:t>
            </w:r>
          </w:p>
        </w:tc>
        <w:tc>
          <w:tcPr>
            <w:tcW w:w="6804" w:type="dxa"/>
          </w:tcPr>
          <w:p w:rsidR="003A1F0A" w:rsidRDefault="00D90501">
            <w:r>
              <w:rPr>
                <w:bCs/>
              </w:rPr>
              <w:t xml:space="preserve">СПОРТ И ЗДОРОВЬЕ ……………………………………………..                                                                         </w:t>
            </w:r>
          </w:p>
        </w:tc>
        <w:tc>
          <w:tcPr>
            <w:tcW w:w="1276" w:type="dxa"/>
          </w:tcPr>
          <w:p w:rsidR="003A1F0A" w:rsidRDefault="00D90501">
            <w:pPr>
              <w:jc w:val="center"/>
            </w:pPr>
            <w:r>
              <w:t>41</w:t>
            </w:r>
          </w:p>
        </w:tc>
      </w:tr>
      <w:tr w:rsidR="003A1F0A">
        <w:tc>
          <w:tcPr>
            <w:tcW w:w="959" w:type="dxa"/>
          </w:tcPr>
          <w:p w:rsidR="003A1F0A" w:rsidRDefault="00D90501">
            <w:pPr>
              <w:jc w:val="center"/>
            </w:pPr>
            <w:r>
              <w:t>13.</w:t>
            </w:r>
          </w:p>
        </w:tc>
        <w:tc>
          <w:tcPr>
            <w:tcW w:w="6804" w:type="dxa"/>
          </w:tcPr>
          <w:p w:rsidR="003A1F0A" w:rsidRDefault="00D90501">
            <w:pPr>
              <w:pStyle w:val="Pa6"/>
              <w:spacing w:line="240" w:lineRule="auto"/>
              <w:contextualSpacing/>
            </w:pPr>
            <w:r>
              <w:t>. </w:t>
            </w:r>
            <w:r>
              <w:rPr>
                <w:color w:val="000000"/>
              </w:rPr>
              <w:t>КОНТРОЛЬ ЗА ВЫПОЛНЕНИЕМ КОЛЛЕКТИВНОГО ДОГОВОРА</w:t>
            </w:r>
            <w:proofErr w:type="gramStart"/>
            <w:r>
              <w:rPr>
                <w:color w:val="000000"/>
              </w:rPr>
              <w:t>.</w:t>
            </w:r>
            <w:r>
              <w:t>О</w:t>
            </w:r>
            <w:proofErr w:type="gramEnd"/>
            <w:r>
              <w:t xml:space="preserve">ТВЕТСТВЕННОСТЬ СТОРОН КОЛЛЕКТИВНОГО ДОГОВОРА  ……………………………….                                    </w:t>
            </w:r>
          </w:p>
          <w:p w:rsidR="003A1F0A" w:rsidRDefault="003A1F0A"/>
        </w:tc>
        <w:tc>
          <w:tcPr>
            <w:tcW w:w="1276" w:type="dxa"/>
          </w:tcPr>
          <w:p w:rsidR="003A1F0A" w:rsidRDefault="00D90501">
            <w:pPr>
              <w:jc w:val="center"/>
            </w:pPr>
            <w:r>
              <w:t>44</w:t>
            </w:r>
          </w:p>
        </w:tc>
      </w:tr>
      <w:tr w:rsidR="003A1F0A">
        <w:tc>
          <w:tcPr>
            <w:tcW w:w="959" w:type="dxa"/>
          </w:tcPr>
          <w:p w:rsidR="003A1F0A" w:rsidRDefault="00D90501">
            <w:pPr>
              <w:jc w:val="center"/>
            </w:pPr>
            <w:r>
              <w:t>14.</w:t>
            </w:r>
          </w:p>
        </w:tc>
        <w:tc>
          <w:tcPr>
            <w:tcW w:w="6804" w:type="dxa"/>
          </w:tcPr>
          <w:p w:rsidR="003A1F0A" w:rsidRDefault="00D90501">
            <w:r>
              <w:rPr>
                <w:bCs/>
              </w:rPr>
              <w:t xml:space="preserve">ЗАКЛЮЧИТЕЛЬНЫЕ ПОЛОЖЕНИЯ …………………………...   </w:t>
            </w:r>
          </w:p>
        </w:tc>
        <w:tc>
          <w:tcPr>
            <w:tcW w:w="1276" w:type="dxa"/>
          </w:tcPr>
          <w:p w:rsidR="003A1F0A" w:rsidRDefault="00D90501">
            <w:pPr>
              <w:jc w:val="center"/>
            </w:pPr>
            <w:r>
              <w:t>45</w:t>
            </w:r>
          </w:p>
        </w:tc>
      </w:tr>
    </w:tbl>
    <w:p w:rsidR="003A1F0A" w:rsidRDefault="003A1F0A">
      <w:pPr>
        <w:jc w:val="center"/>
      </w:pPr>
    </w:p>
    <w:p w:rsidR="003A1F0A" w:rsidRDefault="003A1F0A">
      <w:pPr>
        <w:jc w:val="center"/>
      </w:pPr>
    </w:p>
    <w:p w:rsidR="003A1F0A" w:rsidRDefault="003A1F0A">
      <w:pPr>
        <w:pStyle w:val="Default"/>
        <w:contextualSpacing/>
        <w:jc w:val="both"/>
      </w:pPr>
    </w:p>
    <w:p w:rsidR="003A1F0A" w:rsidRDefault="003A1F0A">
      <w:pPr>
        <w:pStyle w:val="Default"/>
        <w:jc w:val="center"/>
        <w:rPr>
          <w:bCs/>
        </w:rPr>
      </w:pPr>
    </w:p>
    <w:p w:rsidR="003A1F0A" w:rsidRDefault="003A1F0A">
      <w:pPr>
        <w:pStyle w:val="Default"/>
        <w:jc w:val="center"/>
        <w:rPr>
          <w:bCs/>
        </w:rPr>
      </w:pPr>
    </w:p>
    <w:p w:rsidR="003A1F0A" w:rsidRDefault="003A1F0A">
      <w:pPr>
        <w:pStyle w:val="Default"/>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pPr>
    </w:p>
    <w:p w:rsidR="003A1F0A" w:rsidRDefault="003A1F0A">
      <w:pPr>
        <w:jc w:val="center"/>
        <w:rPr>
          <w:lang w:val="en-US"/>
        </w:rPr>
      </w:pPr>
    </w:p>
    <w:p w:rsidR="003A1F0A" w:rsidRDefault="003A1F0A">
      <w:pPr>
        <w:jc w:val="center"/>
      </w:pPr>
    </w:p>
    <w:p w:rsidR="003A1F0A" w:rsidRDefault="00D90501">
      <w:pPr>
        <w:ind w:hanging="142"/>
        <w:jc w:val="center"/>
        <w:rPr>
          <w:b/>
        </w:rPr>
      </w:pPr>
      <w:r>
        <w:rPr>
          <w:b/>
        </w:rPr>
        <w:t>I. ОБЩИЕ ПОЛОЖЕНИЯ</w:t>
      </w:r>
    </w:p>
    <w:p w:rsidR="003A1F0A" w:rsidRDefault="003A1F0A">
      <w:pPr>
        <w:pStyle w:val="31"/>
        <w:jc w:val="center"/>
      </w:pPr>
    </w:p>
    <w:p w:rsidR="003A1F0A" w:rsidRDefault="00D90501">
      <w:pPr>
        <w:pStyle w:val="31"/>
        <w:ind w:firstLine="709"/>
        <w:contextualSpacing/>
        <w:rPr>
          <w:u w:val="single"/>
        </w:rPr>
      </w:pPr>
      <w:r>
        <w:t>1.1.</w:t>
      </w:r>
      <w:r>
        <w:rPr>
          <w:rFonts w:eastAsia="Arial Unicode MS"/>
          <w:color w:val="000000"/>
          <w:kern w:val="1"/>
        </w:rPr>
        <w:t> </w:t>
      </w:r>
      <w: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w:t>
      </w:r>
      <w:proofErr w:type="gramStart"/>
      <w:r>
        <w:t>в</w:t>
      </w:r>
      <w:proofErr w:type="gramEnd"/>
      <w:r>
        <w:t xml:space="preserve"> </w:t>
      </w:r>
      <w:r>
        <w:rPr>
          <w:u w:val="single"/>
        </w:rPr>
        <w:t>муниципальном бюджетном</w:t>
      </w:r>
    </w:p>
    <w:p w:rsidR="003A1F0A" w:rsidRDefault="00D90501">
      <w:pPr>
        <w:pStyle w:val="31"/>
        <w:contextualSpacing/>
        <w:rPr>
          <w:i/>
          <w:sz w:val="24"/>
          <w:szCs w:val="24"/>
        </w:rPr>
      </w:pPr>
      <w:r>
        <w:rPr>
          <w:u w:val="single"/>
        </w:rPr>
        <w:t xml:space="preserve">дошкольном образовательном </w:t>
      </w:r>
      <w:proofErr w:type="gramStart"/>
      <w:r>
        <w:rPr>
          <w:u w:val="single"/>
        </w:rPr>
        <w:t>учреждении</w:t>
      </w:r>
      <w:proofErr w:type="gramEnd"/>
      <w:r>
        <w:rPr>
          <w:u w:val="single"/>
        </w:rPr>
        <w:t xml:space="preserve"> «Детский сад № 116            комбинированного вида» Приволжского района г. Казани</w:t>
      </w:r>
    </w:p>
    <w:p w:rsidR="003A1F0A" w:rsidRDefault="00D90501">
      <w:pPr>
        <w:pStyle w:val="31"/>
        <w:ind w:firstLine="709"/>
        <w:contextualSpacing/>
      </w:pPr>
      <w:r>
        <w:t>1.2.</w:t>
      </w:r>
      <w:r>
        <w:rPr>
          <w:rFonts w:eastAsia="Arial Unicode MS"/>
          <w:color w:val="000000"/>
          <w:kern w:val="1"/>
        </w:rPr>
        <w:t> </w:t>
      </w:r>
      <w:r>
        <w:t>Основой для заключения коллективного договора являются:</w:t>
      </w:r>
    </w:p>
    <w:p w:rsidR="003A1F0A" w:rsidRDefault="00D90501">
      <w:pPr>
        <w:pStyle w:val="31"/>
        <w:ind w:firstLine="709"/>
        <w:contextualSpacing/>
      </w:pPr>
      <w:r>
        <w:t>Конституция Российской Федерации;</w:t>
      </w:r>
    </w:p>
    <w:p w:rsidR="003A1F0A" w:rsidRDefault="00D90501">
      <w:pPr>
        <w:pStyle w:val="31"/>
        <w:ind w:firstLine="709"/>
        <w:contextualSpacing/>
      </w:pPr>
      <w:r>
        <w:t>нормы международного права и международные договоры Российской Федерации (если они не противоречат Конституции Российской Федерации);</w:t>
      </w:r>
    </w:p>
    <w:p w:rsidR="003A1F0A" w:rsidRDefault="00D90501">
      <w:pPr>
        <w:pStyle w:val="31"/>
        <w:ind w:firstLine="709"/>
        <w:contextualSpacing/>
      </w:pPr>
      <w:r>
        <w:t>Трудовой кодекс Российской Федерации (далее – ТК РФ);</w:t>
      </w:r>
    </w:p>
    <w:p w:rsidR="003A1F0A" w:rsidRDefault="00D90501">
      <w:pPr>
        <w:pStyle w:val="31"/>
        <w:ind w:firstLine="709"/>
        <w:contextualSpacing/>
      </w:pPr>
      <w:r>
        <w:t>Федеральный закон от 12 января 1996 г. № 10-ФЗ «О профессиональных союзах, их правах и гарантиях деятельности»;</w:t>
      </w:r>
    </w:p>
    <w:p w:rsidR="003A1F0A" w:rsidRDefault="00D90501">
      <w:pPr>
        <w:pStyle w:val="31"/>
        <w:ind w:firstLine="709"/>
        <w:contextualSpacing/>
      </w:pPr>
      <w:r>
        <w:t>Федеральный закон от 29 декабря 2012 г. № 273-ФЗ «Об образовании в Российской Федерации» (далее – Федеральный закон № 273-ФЗ);</w:t>
      </w:r>
    </w:p>
    <w:p w:rsidR="003A1F0A" w:rsidRDefault="00D90501">
      <w:pPr>
        <w:ind w:firstLine="567"/>
        <w:jc w:val="both"/>
        <w:rPr>
          <w:sz w:val="28"/>
          <w:szCs w:val="28"/>
        </w:rPr>
      </w:pPr>
      <w:r>
        <w:rPr>
          <w:color w:val="22272F"/>
          <w:sz w:val="28"/>
          <w:szCs w:val="28"/>
          <w:shd w:val="clear" w:color="auto" w:fill="FFFFFF"/>
        </w:rPr>
        <w:t>Закон Республики Татарстан от 18 января 1995 г. № 2303-XII «О профессиональных союзах»;</w:t>
      </w:r>
    </w:p>
    <w:p w:rsidR="003A1F0A" w:rsidRDefault="00D90501">
      <w:pPr>
        <w:ind w:firstLine="567"/>
        <w:jc w:val="both"/>
        <w:rPr>
          <w:sz w:val="28"/>
          <w:szCs w:val="28"/>
        </w:rPr>
      </w:pPr>
      <w:r>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3A1F0A" w:rsidRDefault="00D90501">
      <w:pPr>
        <w:ind w:firstLine="567"/>
        <w:jc w:val="both"/>
        <w:rPr>
          <w:sz w:val="28"/>
          <w:szCs w:val="28"/>
        </w:rPr>
      </w:pPr>
      <w:r>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A1F0A" w:rsidRDefault="00D90501">
      <w:pPr>
        <w:pStyle w:val="31"/>
        <w:tabs>
          <w:tab w:val="left" w:pos="3420"/>
        </w:tabs>
        <w:ind w:firstLine="709"/>
        <w:contextualSpacing/>
      </w:pPr>
      <w:r>
        <w:t>Отраслевое соглашение по организациям, находящимся в ведении Министерства просвещения Российской Федерации на 2021-2023гг.;</w:t>
      </w:r>
    </w:p>
    <w:p w:rsidR="003A1F0A" w:rsidRDefault="00D90501">
      <w:pPr>
        <w:pStyle w:val="31"/>
        <w:ind w:firstLine="709"/>
        <w:contextualSpacing/>
      </w:pPr>
      <w: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A1F0A" w:rsidRDefault="00D90501">
      <w:pPr>
        <w:shd w:val="clear" w:color="auto" w:fill="FFFFFF"/>
        <w:ind w:firstLine="709"/>
        <w:jc w:val="both"/>
        <w:rPr>
          <w:sz w:val="28"/>
          <w:szCs w:val="28"/>
        </w:rPr>
      </w:pPr>
      <w:r>
        <w:rPr>
          <w:sz w:val="28"/>
          <w:szCs w:val="28"/>
        </w:rPr>
        <w:t xml:space="preserve">Территориальное соглашение между Управлением образования Исполнительного комитета муниципального образования </w:t>
      </w:r>
      <w:proofErr w:type="gramStart"/>
      <w:r>
        <w:rPr>
          <w:sz w:val="28"/>
          <w:szCs w:val="28"/>
        </w:rPr>
        <w:t>г</w:t>
      </w:r>
      <w:proofErr w:type="gramEnd"/>
      <w:r>
        <w:rPr>
          <w:sz w:val="28"/>
          <w:szCs w:val="28"/>
        </w:rPr>
        <w:t xml:space="preserve">. Казани и Татарским республиканским комитетом профсоюза работников народного образования и науки на 2021-2023 гг. </w:t>
      </w:r>
    </w:p>
    <w:p w:rsidR="003A1F0A" w:rsidRDefault="00D90501">
      <w:pPr>
        <w:pStyle w:val="31"/>
        <w:ind w:firstLine="709"/>
        <w:contextualSpacing/>
      </w:pPr>
      <w:r>
        <w:t>1.3.</w:t>
      </w:r>
      <w:r>
        <w:rPr>
          <w:rFonts w:eastAsia="Arial Unicode MS"/>
          <w:color w:val="000000"/>
          <w:kern w:val="1"/>
        </w:rPr>
        <w:t> </w:t>
      </w:r>
      <w:r>
        <w:t xml:space="preserve">Сторонами коллективного договора являются: </w:t>
      </w:r>
    </w:p>
    <w:p w:rsidR="003A1F0A" w:rsidRDefault="00D90501">
      <w:pPr>
        <w:pStyle w:val="31"/>
        <w:ind w:firstLine="709"/>
        <w:contextualSpacing/>
      </w:pPr>
      <w:r>
        <w:t xml:space="preserve">работодатель в лице его представителя – заведующего МБДОУ «Детский сад № 116 комбинированного вида» </w:t>
      </w:r>
      <w:proofErr w:type="spellStart"/>
      <w:r>
        <w:rPr>
          <w:b/>
          <w:u w:val="single"/>
        </w:rPr>
        <w:t>Зиганшиной</w:t>
      </w:r>
      <w:proofErr w:type="spellEnd"/>
      <w:r>
        <w:rPr>
          <w:b/>
          <w:u w:val="single"/>
        </w:rPr>
        <w:t xml:space="preserve"> Луизы </w:t>
      </w:r>
      <w:proofErr w:type="spellStart"/>
      <w:r>
        <w:rPr>
          <w:b/>
          <w:u w:val="single"/>
        </w:rPr>
        <w:t>Ибрагимовны</w:t>
      </w:r>
      <w:proofErr w:type="spellEnd"/>
      <w:r>
        <w:t xml:space="preserve"> (далее – работодатель);</w:t>
      </w:r>
    </w:p>
    <w:p w:rsidR="003A1F0A" w:rsidRDefault="00D90501">
      <w:pPr>
        <w:pStyle w:val="31"/>
        <w:ind w:firstLine="709"/>
        <w:contextualSpacing/>
        <w:rPr>
          <w:u w:val="single"/>
        </w:rPr>
      </w:pPr>
      <w:r>
        <w:t xml:space="preserve">работники МБДОУ «Детский сад № 116 комбинированного вида» в лице их представителя – председателя первичной профсоюзной организации (далее </w:t>
      </w:r>
      <w:r>
        <w:lastRenderedPageBreak/>
        <w:t>– выборный орган первичной профсоюзной организации</w:t>
      </w:r>
      <w:proofErr w:type="gramStart"/>
      <w:r>
        <w:t>)</w:t>
      </w:r>
      <w:proofErr w:type="spellStart"/>
      <w:r>
        <w:rPr>
          <w:b/>
          <w:u w:val="single"/>
        </w:rPr>
        <w:t>Г</w:t>
      </w:r>
      <w:proofErr w:type="gramEnd"/>
      <w:r>
        <w:rPr>
          <w:b/>
          <w:u w:val="single"/>
        </w:rPr>
        <w:t>иматутдиновой</w:t>
      </w:r>
      <w:proofErr w:type="spellEnd"/>
      <w:r>
        <w:rPr>
          <w:b/>
          <w:u w:val="single"/>
        </w:rPr>
        <w:t xml:space="preserve"> </w:t>
      </w:r>
      <w:proofErr w:type="spellStart"/>
      <w:r>
        <w:rPr>
          <w:b/>
          <w:u w:val="single"/>
        </w:rPr>
        <w:t>Альмиры</w:t>
      </w:r>
      <w:proofErr w:type="spellEnd"/>
      <w:r>
        <w:rPr>
          <w:b/>
          <w:u w:val="single"/>
        </w:rPr>
        <w:t xml:space="preserve"> </w:t>
      </w:r>
      <w:proofErr w:type="spellStart"/>
      <w:r>
        <w:rPr>
          <w:b/>
          <w:u w:val="single"/>
        </w:rPr>
        <w:t>Шайхлисламовны</w:t>
      </w:r>
      <w:proofErr w:type="spellEnd"/>
    </w:p>
    <w:p w:rsidR="003A1F0A" w:rsidRDefault="00D90501">
      <w:pPr>
        <w:ind w:firstLine="709"/>
        <w:contextualSpacing/>
        <w:jc w:val="both"/>
        <w:rPr>
          <w:sz w:val="28"/>
          <w:szCs w:val="28"/>
        </w:rPr>
      </w:pPr>
      <w:r>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Pr>
          <w:sz w:val="28"/>
          <w:szCs w:val="28"/>
        </w:rPr>
        <w:t>контроля за</w:t>
      </w:r>
      <w:proofErr w:type="gramEnd"/>
      <w:r>
        <w:rPr>
          <w:sz w:val="28"/>
          <w:szCs w:val="28"/>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3A1F0A" w:rsidRDefault="00D90501">
      <w:pPr>
        <w:pStyle w:val="31"/>
        <w:ind w:firstLine="709"/>
        <w:contextualSpacing/>
      </w:pPr>
      <w:r>
        <w:t>1.4.</w:t>
      </w:r>
      <w:r>
        <w:rPr>
          <w:rFonts w:eastAsia="Arial Unicode MS"/>
          <w:color w:val="000000"/>
          <w:kern w:val="1"/>
        </w:rPr>
        <w:t> </w:t>
      </w:r>
      <w:proofErr w:type="gramStart"/>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3A1F0A" w:rsidRDefault="00D90501">
      <w:pPr>
        <w:pStyle w:val="31"/>
        <w:ind w:firstLine="709"/>
        <w:contextualSpacing/>
      </w:pPr>
      <w:r>
        <w:t>1.5.</w:t>
      </w:r>
      <w:r>
        <w:rPr>
          <w:rFonts w:eastAsia="Arial Unicode MS"/>
          <w:color w:val="000000"/>
          <w:kern w:val="1"/>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A1F0A" w:rsidRDefault="00D90501">
      <w:pPr>
        <w:ind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A1F0A" w:rsidRDefault="00D90501">
      <w:pPr>
        <w:ind w:firstLine="709"/>
        <w:contextualSpacing/>
        <w:jc w:val="both"/>
        <w:rPr>
          <w:strike/>
          <w:sz w:val="28"/>
          <w:szCs w:val="28"/>
        </w:rPr>
      </w:pPr>
      <w:r>
        <w:rPr>
          <w:sz w:val="28"/>
          <w:szCs w:val="28"/>
        </w:rPr>
        <w:t>1.6.</w:t>
      </w:r>
      <w:r>
        <w:rPr>
          <w:rFonts w:eastAsia="Arial Unicode MS"/>
          <w:color w:val="000000"/>
          <w:kern w:val="1"/>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color w:val="000000"/>
          <w:kern w:val="1"/>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A1F0A" w:rsidRDefault="00D90501">
      <w:pPr>
        <w:ind w:firstLine="709"/>
        <w:contextualSpacing/>
        <w:jc w:val="both"/>
        <w:rPr>
          <w:sz w:val="28"/>
          <w:szCs w:val="28"/>
        </w:rPr>
      </w:pPr>
      <w:r>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3A1F0A" w:rsidRDefault="00D90501">
      <w:pPr>
        <w:ind w:firstLine="709"/>
        <w:contextualSpacing/>
        <w:jc w:val="both"/>
        <w:rPr>
          <w:sz w:val="28"/>
          <w:szCs w:val="28"/>
        </w:rPr>
      </w:pPr>
      <w:r>
        <w:rPr>
          <w:sz w:val="28"/>
          <w:szCs w:val="28"/>
        </w:rPr>
        <w:t>1.7.</w:t>
      </w:r>
      <w:r>
        <w:rPr>
          <w:rFonts w:eastAsia="Arial Unicode MS"/>
          <w:color w:val="000000"/>
          <w:kern w:val="1"/>
          <w:sz w:val="28"/>
          <w:szCs w:val="28"/>
        </w:rPr>
        <w:t> </w:t>
      </w:r>
      <w:r>
        <w:rPr>
          <w:sz w:val="28"/>
          <w:szCs w:val="28"/>
        </w:rPr>
        <w:t>Для достижения поставленных целей:</w:t>
      </w:r>
    </w:p>
    <w:p w:rsidR="003A1F0A" w:rsidRDefault="00D90501">
      <w:pPr>
        <w:ind w:firstLine="709"/>
        <w:contextualSpacing/>
        <w:jc w:val="both"/>
        <w:rPr>
          <w:color w:val="000000"/>
          <w:sz w:val="28"/>
          <w:szCs w:val="28"/>
        </w:rPr>
      </w:pPr>
      <w:r>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семидневный срок сообщать выборному органу первичной профсоюзной организации свой мотивированный ответ по каждому вопросу;</w:t>
      </w:r>
    </w:p>
    <w:p w:rsidR="003A1F0A" w:rsidRDefault="00D90501">
      <w:pPr>
        <w:pStyle w:val="aff3"/>
        <w:spacing w:before="0" w:beforeAutospacing="0" w:after="0" w:afterAutospacing="0"/>
        <w:ind w:firstLine="709"/>
        <w:contextualSpacing/>
        <w:jc w:val="both"/>
        <w:rPr>
          <w:sz w:val="28"/>
          <w:szCs w:val="28"/>
        </w:rPr>
      </w:pPr>
      <w:proofErr w:type="gramStart"/>
      <w:r>
        <w:rPr>
          <w:sz w:val="28"/>
          <w:szCs w:val="28"/>
        </w:rPr>
        <w:lastRenderedPageBreak/>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путём предоставления выборному органу первичной профсоюзной организации копий документов о принятии таких решений в течение десяти дней со дня получения работодателем решения от соответствующего государственного органа;</w:t>
      </w:r>
      <w:proofErr w:type="gramEnd"/>
    </w:p>
    <w:p w:rsidR="003A1F0A" w:rsidRDefault="00D90501">
      <w:pPr>
        <w:pStyle w:val="aff3"/>
        <w:spacing w:before="0" w:beforeAutospacing="0" w:after="0" w:afterAutospacing="0"/>
        <w:ind w:firstLine="709"/>
        <w:contextualSpacing/>
        <w:jc w:val="both"/>
        <w:rPr>
          <w:color w:val="000000"/>
          <w:sz w:val="28"/>
          <w:szCs w:val="28"/>
        </w:rPr>
      </w:pPr>
      <w:r>
        <w:rPr>
          <w:sz w:val="28"/>
          <w:szCs w:val="28"/>
        </w:rPr>
        <w:t>работодатель обеспечивает соблюдение законодательства о защите персональных данных, о</w:t>
      </w:r>
      <w:r>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A1F0A" w:rsidRDefault="00D90501">
      <w:pPr>
        <w:pStyle w:val="aff3"/>
        <w:spacing w:before="0" w:beforeAutospacing="0" w:after="0" w:afterAutospacing="0"/>
        <w:ind w:firstLine="709"/>
        <w:contextualSpacing/>
        <w:jc w:val="both"/>
        <w:rPr>
          <w:color w:val="000000"/>
          <w:sz w:val="28"/>
          <w:szCs w:val="28"/>
        </w:rPr>
      </w:pPr>
      <w:proofErr w:type="gramStart"/>
      <w:r>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на условиях, установленных выборным органом первичной профсоюзной организации (статья 30</w:t>
      </w:r>
      <w:r>
        <w:rPr>
          <w:rFonts w:eastAsia="Arial Unicode MS"/>
          <w:color w:val="000000"/>
          <w:kern w:val="1"/>
          <w:sz w:val="28"/>
          <w:szCs w:val="28"/>
        </w:rPr>
        <w:t> </w:t>
      </w:r>
      <w:r>
        <w:rPr>
          <w:sz w:val="28"/>
          <w:szCs w:val="28"/>
        </w:rPr>
        <w:t>ТК РФ).</w:t>
      </w:r>
    </w:p>
    <w:p w:rsidR="003A1F0A" w:rsidRDefault="00D90501">
      <w:pPr>
        <w:overflowPunct w:val="0"/>
        <w:autoSpaceDE w:val="0"/>
        <w:autoSpaceDN w:val="0"/>
        <w:adjustRightInd w:val="0"/>
        <w:ind w:firstLine="709"/>
        <w:contextualSpacing/>
        <w:jc w:val="both"/>
        <w:textAlignment w:val="baseline"/>
        <w:rPr>
          <w:sz w:val="28"/>
          <w:szCs w:val="28"/>
        </w:rPr>
      </w:pPr>
      <w:r>
        <w:rPr>
          <w:sz w:val="28"/>
          <w:szCs w:val="28"/>
        </w:rPr>
        <w:t>1.8.</w:t>
      </w:r>
      <w:r>
        <w:rPr>
          <w:rFonts w:eastAsia="Arial Unicode MS"/>
          <w:color w:val="000000"/>
          <w:kern w:val="1"/>
          <w:sz w:val="28"/>
          <w:szCs w:val="28"/>
        </w:rPr>
        <w:t> </w:t>
      </w:r>
      <w:proofErr w:type="gramStart"/>
      <w:r>
        <w:rPr>
          <w:sz w:val="28"/>
          <w:szCs w:val="28"/>
        </w:rPr>
        <w:t>Контроль за</w:t>
      </w:r>
      <w:proofErr w:type="gramEnd"/>
      <w:r>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A1F0A" w:rsidRDefault="00D90501">
      <w:pPr>
        <w:autoSpaceDE w:val="0"/>
        <w:autoSpaceDN w:val="0"/>
        <w:adjustRightInd w:val="0"/>
        <w:ind w:firstLine="709"/>
        <w:contextualSpacing/>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rFonts w:eastAsia="Arial Unicode MS"/>
          <w:color w:val="000000"/>
          <w:kern w:val="1"/>
          <w:sz w:val="28"/>
          <w:szCs w:val="28"/>
        </w:rPr>
        <w:t> </w:t>
      </w:r>
      <w:r>
        <w:rPr>
          <w:sz w:val="28"/>
          <w:szCs w:val="28"/>
        </w:rPr>
        <w:t>ТК РФ и нормами главы 61</w:t>
      </w:r>
      <w:r>
        <w:rPr>
          <w:rFonts w:eastAsia="Arial Unicode MS"/>
          <w:color w:val="000000"/>
          <w:kern w:val="1"/>
          <w:sz w:val="28"/>
          <w:szCs w:val="28"/>
        </w:rPr>
        <w:t> </w:t>
      </w:r>
      <w:r>
        <w:rPr>
          <w:sz w:val="28"/>
          <w:szCs w:val="28"/>
        </w:rPr>
        <w:t>ТК РФ, регулирующими вопросы рассмотрения и разрешения коллективных трудовых споров.</w:t>
      </w:r>
    </w:p>
    <w:p w:rsidR="003A1F0A" w:rsidRDefault="00D90501">
      <w:pPr>
        <w:autoSpaceDE w:val="0"/>
        <w:autoSpaceDN w:val="0"/>
        <w:adjustRightInd w:val="0"/>
        <w:ind w:firstLine="709"/>
        <w:contextualSpacing/>
        <w:jc w:val="both"/>
        <w:rPr>
          <w:sz w:val="28"/>
          <w:szCs w:val="28"/>
        </w:rPr>
      </w:pPr>
      <w:r>
        <w:rPr>
          <w:sz w:val="28"/>
          <w:szCs w:val="28"/>
        </w:rPr>
        <w:t>1.9.</w:t>
      </w:r>
      <w:r>
        <w:rPr>
          <w:rFonts w:eastAsia="Arial Unicode MS"/>
          <w:color w:val="000000"/>
          <w:kern w:val="1"/>
          <w:sz w:val="28"/>
          <w:szCs w:val="28"/>
        </w:rPr>
        <w:t> </w:t>
      </w:r>
      <w:r>
        <w:rPr>
          <w:sz w:val="28"/>
          <w:szCs w:val="28"/>
        </w:rPr>
        <w:t>В соответствии с действующим законодательством (статья 54</w:t>
      </w:r>
      <w:r>
        <w:rPr>
          <w:rFonts w:eastAsia="Arial Unicode MS"/>
          <w:color w:val="000000"/>
          <w:kern w:val="1"/>
          <w:sz w:val="28"/>
          <w:szCs w:val="28"/>
        </w:rPr>
        <w:t> </w:t>
      </w:r>
      <w:r>
        <w:rPr>
          <w:sz w:val="28"/>
          <w:szCs w:val="28"/>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Pr>
          <w:sz w:val="28"/>
          <w:szCs w:val="28"/>
        </w:rPr>
        <w:t>непредоставление</w:t>
      </w:r>
      <w:proofErr w:type="spellEnd"/>
      <w:r>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Pr>
          <w:sz w:val="28"/>
          <w:szCs w:val="28"/>
        </w:rPr>
        <w:t>)н</w:t>
      </w:r>
      <w:proofErr w:type="gramEnd"/>
      <w:r>
        <w:rPr>
          <w:sz w:val="28"/>
          <w:szCs w:val="28"/>
        </w:rPr>
        <w:t>аправленные на воспрепятствование реализации договоренностей, принятых в рамках социального партнёрства.</w:t>
      </w:r>
    </w:p>
    <w:p w:rsidR="003A1F0A" w:rsidRDefault="00D90501">
      <w:pPr>
        <w:ind w:firstLine="709"/>
        <w:contextualSpacing/>
        <w:jc w:val="both"/>
        <w:rPr>
          <w:sz w:val="28"/>
          <w:szCs w:val="28"/>
        </w:rPr>
      </w:pPr>
      <w:r>
        <w:rPr>
          <w:sz w:val="28"/>
          <w:szCs w:val="28"/>
        </w:rPr>
        <w:t>1.10.</w:t>
      </w:r>
      <w:r>
        <w:rPr>
          <w:rFonts w:eastAsia="Arial Unicode MS"/>
          <w:color w:val="000000"/>
          <w:kern w:val="1"/>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A1F0A" w:rsidRDefault="00D90501">
      <w:pPr>
        <w:ind w:firstLine="709"/>
        <w:contextualSpacing/>
        <w:jc w:val="both"/>
        <w:rPr>
          <w:sz w:val="28"/>
          <w:szCs w:val="28"/>
        </w:rPr>
      </w:pPr>
      <w:r>
        <w:rPr>
          <w:sz w:val="28"/>
          <w:szCs w:val="28"/>
        </w:rPr>
        <w:lastRenderedPageBreak/>
        <w:t>1.11.</w:t>
      </w:r>
      <w:r>
        <w:rPr>
          <w:rFonts w:eastAsia="Arial Unicode MS"/>
          <w:color w:val="000000"/>
          <w:kern w:val="1"/>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учёт мнения выборного органа первичной профсоюзной организации (согласование);</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консультации работодателя и представителей работников по вопросам принятия локальных нормативных актов, </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eastAsia="Arial Unicode MS"/>
          <w:color w:val="000000"/>
          <w:kern w:val="1"/>
        </w:rPr>
        <w:t> </w:t>
      </w:r>
      <w:r>
        <w:rPr>
          <w:sz w:val="28"/>
          <w:szCs w:val="28"/>
        </w:rPr>
        <w:t>53</w:t>
      </w:r>
      <w:r>
        <w:rPr>
          <w:rFonts w:eastAsia="Arial Unicode MS"/>
          <w:color w:val="000000"/>
          <w:kern w:val="1"/>
          <w:sz w:val="28"/>
          <w:szCs w:val="28"/>
        </w:rPr>
        <w:t> </w:t>
      </w:r>
      <w:r>
        <w:rPr>
          <w:sz w:val="28"/>
          <w:szCs w:val="28"/>
        </w:rPr>
        <w:t>ТК РФ и настоящим коллективным договором;</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обсуждение с работодателем вопросов о работе организации, внесении предложений по ее совершенствованию;</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обсуждение с работодателем вопросов планов социально-экономического развития организации;</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участие в разработке и принятии коллективного договора;</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rsidR="003A1F0A" w:rsidRDefault="00D90501">
      <w:pPr>
        <w:autoSpaceDE w:val="0"/>
        <w:autoSpaceDN w:val="0"/>
        <w:adjustRightInd w:val="0"/>
        <w:ind w:firstLine="709"/>
        <w:contextualSpacing/>
        <w:jc w:val="both"/>
        <w:rPr>
          <w:sz w:val="28"/>
          <w:szCs w:val="28"/>
        </w:rPr>
      </w:pPr>
      <w:proofErr w:type="gramStart"/>
      <w:r>
        <w:rPr>
          <w:sz w:val="28"/>
          <w:szCs w:val="28"/>
        </w:rPr>
        <w:t>Работодатель признаёт первичную профсоюзную организацию МБДОУ «Детский сад № 116» 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3A1F0A" w:rsidRDefault="00D90501">
      <w:pPr>
        <w:ind w:firstLine="709"/>
        <w:contextualSpacing/>
        <w:jc w:val="both"/>
        <w:rPr>
          <w:sz w:val="28"/>
          <w:szCs w:val="28"/>
        </w:rPr>
      </w:pPr>
      <w:r>
        <w:rPr>
          <w:sz w:val="28"/>
          <w:szCs w:val="28"/>
        </w:rPr>
        <w:t>1.12.</w:t>
      </w:r>
      <w:r>
        <w:rPr>
          <w:rFonts w:eastAsia="Arial Unicode MS"/>
          <w:color w:val="000000"/>
          <w:kern w:val="1"/>
          <w:sz w:val="28"/>
          <w:szCs w:val="28"/>
        </w:rPr>
        <w:t> </w:t>
      </w:r>
      <w:r>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3A1F0A" w:rsidRDefault="00D90501">
      <w:pPr>
        <w:ind w:firstLine="709"/>
        <w:contextualSpacing/>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3A1F0A" w:rsidRDefault="00D90501">
      <w:pPr>
        <w:ind w:firstLine="709"/>
        <w:contextualSpacing/>
        <w:jc w:val="both"/>
        <w:rPr>
          <w:sz w:val="28"/>
          <w:szCs w:val="28"/>
        </w:rPr>
      </w:pPr>
      <w:r>
        <w:rPr>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A1F0A" w:rsidRDefault="00D90501">
      <w:pPr>
        <w:ind w:firstLine="709"/>
        <w:contextualSpacing/>
        <w:jc w:val="both"/>
        <w:rPr>
          <w:sz w:val="28"/>
          <w:szCs w:val="28"/>
        </w:rPr>
      </w:pPr>
      <w:r>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Pr>
          <w:sz w:val="28"/>
          <w:szCs w:val="28"/>
        </w:rPr>
        <w:t>с даты</w:t>
      </w:r>
      <w:proofErr w:type="gramEnd"/>
      <w:r>
        <w:rPr>
          <w:sz w:val="28"/>
          <w:szCs w:val="28"/>
        </w:rPr>
        <w:t xml:space="preserve"> его принятия (статья</w:t>
      </w:r>
      <w:r>
        <w:rPr>
          <w:rFonts w:eastAsia="Arial Unicode MS"/>
          <w:color w:val="000000"/>
          <w:kern w:val="1"/>
        </w:rPr>
        <w:t> </w:t>
      </w:r>
      <w:r>
        <w:rPr>
          <w:sz w:val="28"/>
          <w:szCs w:val="28"/>
        </w:rPr>
        <w:t>12 ТК РФ).</w:t>
      </w:r>
    </w:p>
    <w:p w:rsidR="003A1F0A" w:rsidRDefault="00D90501">
      <w:pPr>
        <w:pStyle w:val="31"/>
        <w:ind w:firstLine="709"/>
        <w:contextualSpacing/>
      </w:pPr>
      <w:r>
        <w:lastRenderedPageBreak/>
        <w:t>1.13.</w:t>
      </w:r>
      <w:r>
        <w:rPr>
          <w:rFonts w:eastAsia="Arial Unicode MS"/>
          <w:color w:val="000000"/>
          <w:kern w:val="1"/>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A1F0A" w:rsidRDefault="003A1F0A">
      <w:pPr>
        <w:pStyle w:val="31"/>
        <w:ind w:firstLine="709"/>
        <w:contextualSpacing/>
        <w:jc w:val="center"/>
      </w:pPr>
    </w:p>
    <w:p w:rsidR="003A1F0A" w:rsidRDefault="00D90501">
      <w:pPr>
        <w:pStyle w:val="31"/>
        <w:ind w:firstLine="709"/>
        <w:contextualSpacing/>
        <w:jc w:val="center"/>
        <w:outlineLvl w:val="0"/>
        <w:rPr>
          <w:b/>
          <w:bCs/>
          <w:caps/>
          <w:sz w:val="24"/>
          <w:szCs w:val="24"/>
        </w:rPr>
      </w:pPr>
      <w:r>
        <w:rPr>
          <w:b/>
          <w:bCs/>
          <w:caps/>
          <w:sz w:val="24"/>
          <w:szCs w:val="24"/>
          <w:lang w:val="en-US"/>
        </w:rPr>
        <w:t>II</w:t>
      </w:r>
      <w:r>
        <w:rPr>
          <w:b/>
          <w:bCs/>
          <w:caps/>
          <w:sz w:val="24"/>
          <w:szCs w:val="24"/>
        </w:rPr>
        <w:t>. ТРУДОВОЙ ДОГОВОР, ГАРАНТИИ ПРИ ЗАКЛЮЧЕНИИ, изменении И РАСТОРЖЕНИИ ТРУДОВОГО ДОГОВОРа</w:t>
      </w:r>
    </w:p>
    <w:p w:rsidR="003A1F0A" w:rsidRDefault="003A1F0A">
      <w:pPr>
        <w:ind w:firstLine="709"/>
        <w:contextualSpacing/>
        <w:jc w:val="center"/>
        <w:rPr>
          <w:sz w:val="28"/>
          <w:szCs w:val="28"/>
        </w:rPr>
      </w:pPr>
    </w:p>
    <w:p w:rsidR="003A1F0A" w:rsidRDefault="00D90501">
      <w:pPr>
        <w:pStyle w:val="31"/>
        <w:ind w:firstLine="709"/>
        <w:contextualSpacing/>
      </w:pPr>
      <w:r>
        <w:rPr>
          <w:iCs/>
        </w:rPr>
        <w:t>2.1.</w:t>
      </w:r>
      <w:r>
        <w:rPr>
          <w:rFonts w:eastAsia="Arial Unicode MS"/>
          <w:color w:val="000000"/>
          <w:kern w:val="1"/>
        </w:rPr>
        <w:t> </w:t>
      </w:r>
      <w:proofErr w:type="gramStart"/>
      <w: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roofErr w:type="gramEnd"/>
    </w:p>
    <w:p w:rsidR="003A1F0A" w:rsidRDefault="00D90501">
      <w:pPr>
        <w:pStyle w:val="31"/>
        <w:ind w:firstLine="709"/>
        <w:contextualSpacing/>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1"/>
        </w:rPr>
        <w:t> </w:t>
      </w:r>
      <w:r>
        <w:t>ТК РФ).</w:t>
      </w:r>
    </w:p>
    <w:p w:rsidR="003A1F0A" w:rsidRDefault="00D90501">
      <w:pPr>
        <w:pStyle w:val="31"/>
        <w:ind w:firstLine="709"/>
        <w:contextualSpacing/>
      </w:pPr>
      <w: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w:t>
      </w:r>
    </w:p>
    <w:p w:rsidR="003A1F0A" w:rsidRDefault="00D90501">
      <w:pPr>
        <w:pStyle w:val="31"/>
        <w:ind w:firstLine="709"/>
        <w:contextualSpacing/>
        <w:rPr>
          <w:iCs/>
        </w:rPr>
      </w:pPr>
      <w:r>
        <w:rPr>
          <w:iCs/>
        </w:rPr>
        <w:t>Стороны договорились о том, что:</w:t>
      </w:r>
    </w:p>
    <w:p w:rsidR="003A1F0A" w:rsidRDefault="00D90501">
      <w:pPr>
        <w:pStyle w:val="31"/>
        <w:ind w:firstLine="709"/>
        <w:contextualSpacing/>
        <w:rPr>
          <w:iCs/>
        </w:rPr>
      </w:pPr>
      <w:r>
        <w:rPr>
          <w:iCs/>
        </w:rPr>
        <w:t>2.1.1.</w:t>
      </w:r>
      <w:r>
        <w:rPr>
          <w:rFonts w:eastAsia="Arial Unicode MS"/>
          <w:color w:val="000000"/>
          <w:kern w:val="1"/>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A1F0A" w:rsidRDefault="00D90501">
      <w:pPr>
        <w:pStyle w:val="31"/>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3A1F0A" w:rsidRDefault="00D90501">
      <w:pPr>
        <w:pStyle w:val="31"/>
        <w:ind w:firstLine="709"/>
        <w:contextualSpacing/>
        <w:rPr>
          <w:iCs/>
        </w:rPr>
      </w:pPr>
      <w:r>
        <w:rPr>
          <w:iCs/>
        </w:rPr>
        <w:t>2.1.2.</w:t>
      </w:r>
      <w:r>
        <w:rPr>
          <w:rFonts w:eastAsia="Arial Unicode MS"/>
          <w:color w:val="000000"/>
          <w:kern w:val="1"/>
        </w:rPr>
        <w:t> </w:t>
      </w:r>
      <w:proofErr w:type="gramStart"/>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1"/>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Pr>
          <w:iCs/>
        </w:rPr>
        <w:t xml:space="preserve"> им должности или работнику установлена первая (высшая) квалификационная категория.</w:t>
      </w:r>
    </w:p>
    <w:p w:rsidR="003A1F0A" w:rsidRDefault="00D90501">
      <w:pPr>
        <w:pStyle w:val="31"/>
        <w:ind w:firstLine="709"/>
        <w:contextualSpacing/>
        <w:rPr>
          <w:b/>
          <w:bCs/>
          <w:iCs/>
        </w:rPr>
      </w:pPr>
      <w:r>
        <w:rPr>
          <w:b/>
          <w:bCs/>
          <w:iCs/>
        </w:rPr>
        <w:t>2.2.</w:t>
      </w:r>
      <w:r>
        <w:rPr>
          <w:rFonts w:eastAsia="Arial Unicode MS"/>
          <w:b/>
          <w:bCs/>
          <w:color w:val="000000"/>
          <w:kern w:val="1"/>
        </w:rPr>
        <w:t> </w:t>
      </w:r>
      <w:r>
        <w:rPr>
          <w:b/>
          <w:bCs/>
          <w:iCs/>
        </w:rPr>
        <w:t>Работодатель обязуется:</w:t>
      </w:r>
    </w:p>
    <w:p w:rsidR="003A1F0A" w:rsidRDefault="00D90501">
      <w:pPr>
        <w:pStyle w:val="31"/>
        <w:ind w:firstLine="709"/>
        <w:contextualSpacing/>
        <w:rPr>
          <w:iCs/>
        </w:rPr>
      </w:pPr>
      <w:r>
        <w:rPr>
          <w:iCs/>
        </w:rPr>
        <w:lastRenderedPageBreak/>
        <w:t>2.2.1.</w:t>
      </w:r>
      <w:r>
        <w:rPr>
          <w:rFonts w:eastAsia="Arial Unicode MS"/>
          <w:color w:val="000000"/>
          <w:kern w:val="1"/>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3A1F0A" w:rsidRDefault="00D90501">
      <w:pPr>
        <w:pStyle w:val="31"/>
        <w:ind w:firstLine="709"/>
        <w:contextualSpacing/>
        <w:rPr>
          <w:iCs/>
        </w:rPr>
      </w:pPr>
      <w:r>
        <w:rPr>
          <w:iCs/>
        </w:rPr>
        <w:t>2.2.2.</w:t>
      </w:r>
      <w:r>
        <w:rPr>
          <w:rFonts w:eastAsia="Arial Unicode MS"/>
          <w:color w:val="000000"/>
          <w:kern w:val="1"/>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1"/>
        </w:rPr>
        <w:t> </w:t>
      </w:r>
      <w:r>
        <w:rPr>
          <w:iCs/>
        </w:rPr>
        <w:t>ТК РФ.</w:t>
      </w:r>
    </w:p>
    <w:p w:rsidR="003A1F0A" w:rsidRDefault="00D90501">
      <w:pPr>
        <w:pStyle w:val="31"/>
        <w:ind w:firstLine="709"/>
        <w:contextualSpacing/>
        <w:rPr>
          <w:iCs/>
        </w:rPr>
      </w:pPr>
      <w:r>
        <w:rPr>
          <w:iCs/>
        </w:rPr>
        <w:t>2.2.3.</w:t>
      </w:r>
      <w:r>
        <w:rPr>
          <w:rFonts w:eastAsia="Arial Unicode MS"/>
          <w:color w:val="000000"/>
          <w:kern w:val="1"/>
        </w:rPr>
        <w:t> </w:t>
      </w:r>
      <w:r>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3A1F0A" w:rsidRDefault="00D90501">
      <w:pPr>
        <w:pStyle w:val="31"/>
        <w:ind w:firstLine="709"/>
        <w:contextualSpacing/>
        <w:rPr>
          <w:iCs/>
        </w:rPr>
      </w:pPr>
      <w:r>
        <w:rPr>
          <w:iCs/>
        </w:rPr>
        <w:t>2.2.4.</w:t>
      </w:r>
      <w:r>
        <w:rPr>
          <w:rFonts w:eastAsia="Arial Unicode MS"/>
          <w:color w:val="000000"/>
          <w:kern w:val="1"/>
        </w:rPr>
        <w:t>  </w:t>
      </w:r>
      <w:r>
        <w:rPr>
          <w:iCs/>
        </w:rPr>
        <w:t xml:space="preserve">Своевременно </w:t>
      </w:r>
      <w:r>
        <w:t xml:space="preserve">и в полном объёме </w:t>
      </w:r>
      <w:r>
        <w:rPr>
          <w:iCs/>
        </w:rPr>
        <w:t xml:space="preserve">осуществлять перечисление за работников страховых взносов </w:t>
      </w:r>
      <w:proofErr w:type="gramStart"/>
      <w:r>
        <w:rPr>
          <w:iCs/>
        </w:rPr>
        <w:t>на</w:t>
      </w:r>
      <w:proofErr w:type="gramEnd"/>
      <w:r>
        <w:rPr>
          <w:iCs/>
        </w:rPr>
        <w:t>:</w:t>
      </w:r>
    </w:p>
    <w:p w:rsidR="003A1F0A" w:rsidRDefault="00D90501">
      <w:pPr>
        <w:pStyle w:val="31"/>
        <w:ind w:firstLine="709"/>
        <w:contextualSpacing/>
        <w:rPr>
          <w:iCs/>
        </w:rPr>
      </w:pPr>
      <w:r>
        <w:rPr>
          <w:iCs/>
        </w:rPr>
        <w:t>-</w:t>
      </w:r>
      <w:r>
        <w:rPr>
          <w:rFonts w:eastAsia="Arial Unicode MS"/>
          <w:kern w:val="1"/>
        </w:rPr>
        <w:t> </w:t>
      </w:r>
      <w:r>
        <w:rPr>
          <w:iCs/>
        </w:rPr>
        <w:t>обязательное медицинское страхование;</w:t>
      </w:r>
    </w:p>
    <w:p w:rsidR="003A1F0A" w:rsidRDefault="00D90501">
      <w:pPr>
        <w:pStyle w:val="31"/>
        <w:ind w:firstLine="709"/>
        <w:contextualSpacing/>
        <w:rPr>
          <w:iCs/>
        </w:rPr>
      </w:pPr>
      <w:r>
        <w:rPr>
          <w:iCs/>
        </w:rPr>
        <w:t>-выплату страховой части пенсии;</w:t>
      </w:r>
    </w:p>
    <w:p w:rsidR="003A1F0A" w:rsidRDefault="00D90501">
      <w:pPr>
        <w:pStyle w:val="31"/>
        <w:ind w:firstLine="709"/>
        <w:contextualSpacing/>
        <w:rPr>
          <w:iCs/>
        </w:rPr>
      </w:pPr>
      <w:r>
        <w:rPr>
          <w:iCs/>
        </w:rPr>
        <w:t>-</w:t>
      </w:r>
      <w:r>
        <w:rPr>
          <w:rFonts w:eastAsia="Arial Unicode MS"/>
          <w:kern w:val="1"/>
        </w:rPr>
        <w:t> </w:t>
      </w:r>
      <w:r>
        <w:rPr>
          <w:iCs/>
        </w:rPr>
        <w:t>обязательное социальное страхование на случай временной нетрудоспособности и в связи с материнством;</w:t>
      </w:r>
    </w:p>
    <w:p w:rsidR="003A1F0A" w:rsidRDefault="00D90501">
      <w:pPr>
        <w:pStyle w:val="31"/>
        <w:ind w:firstLine="709"/>
        <w:contextualSpacing/>
        <w:rPr>
          <w:iCs/>
        </w:rPr>
      </w:pPr>
      <w:r>
        <w:rPr>
          <w:iCs/>
        </w:rPr>
        <w:t>-</w:t>
      </w:r>
      <w:r>
        <w:rPr>
          <w:rFonts w:eastAsia="Arial Unicode MS"/>
          <w:kern w:val="1"/>
        </w:rPr>
        <w:t> </w:t>
      </w:r>
      <w:r>
        <w:rPr>
          <w:iCs/>
        </w:rPr>
        <w:t>обязательное социальное страхование от несчастных случаев на производстве и профессиональных заболеваний.</w:t>
      </w:r>
    </w:p>
    <w:p w:rsidR="003A1F0A" w:rsidRDefault="00D90501">
      <w:pPr>
        <w:pStyle w:val="31"/>
        <w:ind w:firstLine="709"/>
        <w:contextualSpacing/>
        <w:rPr>
          <w:iCs/>
        </w:rPr>
      </w:pPr>
      <w:r>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3A1F0A" w:rsidRDefault="00D90501">
      <w:pPr>
        <w:pStyle w:val="31"/>
        <w:ind w:firstLine="709"/>
        <w:contextualSpacing/>
      </w:pPr>
      <w:r>
        <w:t>2.2.6.</w:t>
      </w:r>
      <w:r>
        <w:rPr>
          <w:rFonts w:eastAsia="Arial Unicode MS"/>
          <w:color w:val="000000"/>
          <w:kern w:val="1"/>
        </w:rPr>
        <w:t> </w:t>
      </w:r>
      <w: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часов,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3A1F0A" w:rsidRDefault="00D90501">
      <w:pPr>
        <w:pStyle w:val="31"/>
        <w:ind w:firstLine="709"/>
        <w:contextualSpacing/>
      </w:pPr>
      <w:r>
        <w:t>Учитывать, что объём нагрузки является обязательным условием для внесения в трудовой договор или дополнительное соглашение к нему.</w:t>
      </w:r>
    </w:p>
    <w:p w:rsidR="003A1F0A" w:rsidRDefault="00D90501">
      <w:pPr>
        <w:pStyle w:val="31"/>
        <w:ind w:firstLine="709"/>
        <w:contextualSpacing/>
        <w:rPr>
          <w:iCs/>
        </w:rPr>
      </w:pPr>
      <w:r>
        <w:rPr>
          <w:iCs/>
        </w:rPr>
        <w:t>2.2.7.</w:t>
      </w:r>
      <w:r>
        <w:rPr>
          <w:rFonts w:eastAsia="Arial Unicode MS"/>
          <w:color w:val="000000"/>
          <w:kern w:val="1"/>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rsidR="003A1F0A" w:rsidRDefault="00D90501">
      <w:pPr>
        <w:pStyle w:val="31"/>
        <w:ind w:firstLine="709"/>
        <w:contextualSpacing/>
      </w:pPr>
      <w: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3A1F0A" w:rsidRDefault="00D90501">
      <w:pPr>
        <w:pStyle w:val="31"/>
        <w:ind w:firstLine="709"/>
        <w:contextualSpacing/>
      </w:pPr>
      <w:r>
        <w:lastRenderedPageBreak/>
        <w:t>2.2.8.</w:t>
      </w:r>
      <w:r>
        <w:rPr>
          <w:rFonts w:eastAsia="Arial Unicode MS"/>
          <w:color w:val="000000"/>
          <w:kern w:val="1"/>
        </w:rPr>
        <w:t> </w:t>
      </w:r>
      <w: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3A1F0A" w:rsidRDefault="00D90501">
      <w:pPr>
        <w:pStyle w:val="31"/>
        <w:ind w:firstLine="709"/>
        <w:contextualSpacing/>
      </w:pPr>
      <w: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3A1F0A" w:rsidRDefault="00D90501">
      <w:pPr>
        <w:pStyle w:val="31"/>
        <w:ind w:firstLine="709"/>
        <w:contextualSpacing/>
        <w:rPr>
          <w:b/>
          <w:bCs/>
        </w:rPr>
      </w:pPr>
      <w:r>
        <w:t>2.2.9.</w:t>
      </w:r>
      <w:r>
        <w:rPr>
          <w:rFonts w:eastAsia="Arial Unicode MS"/>
          <w:color w:val="000000"/>
          <w:kern w:val="1"/>
        </w:rPr>
        <w:t> </w:t>
      </w:r>
      <w: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3A1F0A" w:rsidRDefault="00D90501">
      <w:pPr>
        <w:pStyle w:val="31"/>
        <w:ind w:firstLine="709"/>
        <w:contextualSpacing/>
        <w:rPr>
          <w:strike/>
        </w:rPr>
      </w:pPr>
      <w:r>
        <w:t>Запрещается требовать от работника выполнения работы, не обусловленной трудовым договором (статья 60</w:t>
      </w:r>
      <w:r>
        <w:rPr>
          <w:rFonts w:eastAsia="Arial Unicode MS"/>
          <w:kern w:val="1"/>
        </w:rPr>
        <w:t> </w:t>
      </w:r>
      <w:r>
        <w:t>ТК</w:t>
      </w:r>
      <w:r>
        <w:rPr>
          <w:rFonts w:eastAsia="Arial Unicode MS"/>
          <w:kern w:val="1"/>
        </w:rPr>
        <w:t> </w:t>
      </w:r>
      <w:r>
        <w:t>РФ).</w:t>
      </w:r>
    </w:p>
    <w:p w:rsidR="003A1F0A" w:rsidRDefault="00D90501">
      <w:pPr>
        <w:shd w:val="clear" w:color="auto" w:fill="FFFFFF"/>
        <w:tabs>
          <w:tab w:val="left" w:pos="1411"/>
        </w:tabs>
        <w:ind w:firstLine="709"/>
        <w:contextualSpacing/>
        <w:jc w:val="both"/>
        <w:rPr>
          <w:color w:val="000000"/>
          <w:sz w:val="28"/>
          <w:szCs w:val="28"/>
        </w:rPr>
      </w:pPr>
      <w:r>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proofErr w:type="gramStart"/>
      <w:r>
        <w:rPr>
          <w:color w:val="000000"/>
          <w:sz w:val="28"/>
          <w:szCs w:val="28"/>
        </w:rPr>
        <w:t>)н</w:t>
      </w:r>
      <w:proofErr w:type="gramEnd"/>
      <w:r>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3A1F0A" w:rsidRDefault="00D90501">
      <w:pPr>
        <w:ind w:firstLine="709"/>
        <w:contextualSpacing/>
        <w:jc w:val="both"/>
        <w:rPr>
          <w:sz w:val="28"/>
          <w:szCs w:val="28"/>
        </w:rPr>
      </w:pPr>
      <w:r>
        <w:rPr>
          <w:sz w:val="28"/>
          <w:szCs w:val="28"/>
        </w:rPr>
        <w:t>2.2.10.</w:t>
      </w:r>
      <w:r>
        <w:rPr>
          <w:rFonts w:eastAsia="Arial Unicode MS"/>
          <w:color w:val="000000"/>
          <w:kern w:val="1"/>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3A1F0A" w:rsidRDefault="00D90501">
      <w:pPr>
        <w:ind w:firstLine="709"/>
        <w:contextualSpacing/>
        <w:jc w:val="both"/>
        <w:rPr>
          <w:sz w:val="28"/>
          <w:szCs w:val="28"/>
        </w:rPr>
      </w:pPr>
      <w:r>
        <w:rPr>
          <w:sz w:val="28"/>
          <w:szCs w:val="28"/>
        </w:rPr>
        <w:t>2.2.11.</w:t>
      </w:r>
      <w:r>
        <w:rPr>
          <w:rFonts w:eastAsia="Arial Unicode MS"/>
          <w:color w:val="000000"/>
          <w:kern w:val="1"/>
          <w:sz w:val="28"/>
          <w:szCs w:val="28"/>
        </w:rPr>
        <w:t> </w:t>
      </w:r>
      <w:r>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Pr>
          <w:sz w:val="28"/>
          <w:szCs w:val="28"/>
        </w:rPr>
        <w:t>Минобрнауки</w:t>
      </w:r>
      <w:proofErr w:type="spellEnd"/>
      <w:r>
        <w:rPr>
          <w:sz w:val="28"/>
          <w:szCs w:val="28"/>
        </w:rPr>
        <w:t xml:space="preserve"> России и Профсоюза:</w:t>
      </w:r>
    </w:p>
    <w:p w:rsidR="003A1F0A" w:rsidRDefault="00D90501">
      <w:pPr>
        <w:ind w:firstLine="709"/>
        <w:contextualSpacing/>
        <w:jc w:val="both"/>
        <w:rPr>
          <w:sz w:val="28"/>
          <w:szCs w:val="28"/>
        </w:rPr>
      </w:pPr>
      <w:r>
        <w:rPr>
          <w:sz w:val="28"/>
          <w:szCs w:val="28"/>
        </w:rPr>
        <w:t>1)</w:t>
      </w:r>
      <w:r>
        <w:rPr>
          <w:rFonts w:eastAsia="Arial Unicode MS"/>
          <w:color w:val="000000"/>
          <w:kern w:val="1"/>
          <w:sz w:val="28"/>
          <w:szCs w:val="28"/>
        </w:rPr>
        <w:t> </w:t>
      </w:r>
      <w:r>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3A1F0A" w:rsidRDefault="00D90501">
      <w:pPr>
        <w:ind w:firstLine="709"/>
        <w:contextualSpacing/>
        <w:jc w:val="both"/>
        <w:rPr>
          <w:sz w:val="28"/>
          <w:szCs w:val="28"/>
        </w:rPr>
      </w:pPr>
      <w:r>
        <w:rPr>
          <w:sz w:val="28"/>
          <w:szCs w:val="28"/>
        </w:rPr>
        <w:t>2)</w:t>
      </w:r>
      <w:r>
        <w:rPr>
          <w:rFonts w:eastAsia="Arial Unicode MS"/>
          <w:color w:val="000000"/>
          <w:kern w:val="1"/>
          <w:sz w:val="28"/>
          <w:szCs w:val="28"/>
        </w:rPr>
        <w:t> </w:t>
      </w:r>
      <w:r>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3A1F0A" w:rsidRDefault="00D90501">
      <w:pPr>
        <w:pStyle w:val="31"/>
        <w:ind w:firstLine="709"/>
        <w:contextualSpacing/>
      </w:pPr>
      <w:r>
        <w:t>3)</w:t>
      </w:r>
      <w:r>
        <w:rPr>
          <w:rFonts w:eastAsia="Arial Unicode MS"/>
          <w:color w:val="000000"/>
          <w:kern w:val="1"/>
        </w:rPr>
        <w:t> </w:t>
      </w:r>
      <w:r>
        <w:t xml:space="preserve">при включении в должностные обязанности педагогических работников только следующих обязанностей, связанных </w:t>
      </w:r>
      <w:proofErr w:type="gramStart"/>
      <w:r>
        <w:t>с</w:t>
      </w:r>
      <w:proofErr w:type="gramEnd"/>
      <w:r>
        <w:t>:</w:t>
      </w:r>
    </w:p>
    <w:p w:rsidR="003A1F0A" w:rsidRDefault="00D90501">
      <w:pPr>
        <w:pStyle w:val="31"/>
        <w:ind w:firstLine="709"/>
        <w:contextualSpacing/>
        <w:rPr>
          <w:i/>
        </w:rPr>
      </w:pPr>
      <w:r>
        <w:rPr>
          <w:i/>
        </w:rPr>
        <w:t>-</w:t>
      </w:r>
      <w:r>
        <w:rPr>
          <w:rFonts w:eastAsia="Arial Unicode MS"/>
          <w:color w:val="000000"/>
          <w:kern w:val="1"/>
        </w:rPr>
        <w:t> </w:t>
      </w:r>
      <w:r>
        <w:rPr>
          <w:i/>
        </w:rPr>
        <w:t>для воспитателей:</w:t>
      </w:r>
    </w:p>
    <w:p w:rsidR="003A1F0A" w:rsidRDefault="00D90501">
      <w:pPr>
        <w:pStyle w:val="31"/>
        <w:ind w:firstLine="709"/>
        <w:contextualSpacing/>
      </w:pPr>
      <w:r>
        <w:lastRenderedPageBreak/>
        <w:t>а)</w:t>
      </w:r>
      <w:r>
        <w:rPr>
          <w:rFonts w:eastAsia="Arial Unicode MS"/>
          <w:color w:val="000000"/>
          <w:kern w:val="1"/>
        </w:rPr>
        <w:t> </w:t>
      </w:r>
      <w:r>
        <w:t>участием в разработке части образовательной программы дошкольного образования, формируемой участниками образовательных отношений;</w:t>
      </w:r>
    </w:p>
    <w:p w:rsidR="003A1F0A" w:rsidRDefault="00D90501">
      <w:pPr>
        <w:pStyle w:val="31"/>
        <w:ind w:firstLine="709"/>
        <w:contextualSpacing/>
      </w:pPr>
      <w:r>
        <w:t>б)</w:t>
      </w:r>
      <w:r>
        <w:rPr>
          <w:rFonts w:eastAsia="Arial Unicode MS"/>
          <w:color w:val="000000"/>
          <w:kern w:val="1"/>
        </w:rPr>
        <w:t> </w:t>
      </w:r>
      <w:r>
        <w:t>ведением журнала педагогической диагностики (мониторинга);</w:t>
      </w:r>
    </w:p>
    <w:p w:rsidR="003A1F0A" w:rsidRDefault="00D90501">
      <w:pPr>
        <w:pStyle w:val="31"/>
        <w:ind w:firstLine="709"/>
        <w:contextualSpacing/>
        <w:rPr>
          <w:i/>
        </w:rPr>
      </w:pPr>
      <w:r>
        <w:rPr>
          <w:i/>
        </w:rPr>
        <w:t>-</w:t>
      </w:r>
      <w:r>
        <w:rPr>
          <w:rFonts w:eastAsia="Arial Unicode MS"/>
          <w:color w:val="000000"/>
          <w:kern w:val="1"/>
        </w:rPr>
        <w:t> </w:t>
      </w:r>
      <w:r>
        <w:rPr>
          <w:i/>
        </w:rPr>
        <w:t>для педагогов дополнительного образования:</w:t>
      </w:r>
    </w:p>
    <w:p w:rsidR="003A1F0A" w:rsidRDefault="00D90501">
      <w:pPr>
        <w:pStyle w:val="31"/>
        <w:ind w:firstLine="709"/>
        <w:contextualSpacing/>
      </w:pPr>
      <w:r>
        <w:t>а)</w:t>
      </w:r>
      <w:r>
        <w:rPr>
          <w:rFonts w:eastAsia="Arial Unicode MS"/>
          <w:color w:val="000000"/>
          <w:kern w:val="1"/>
        </w:rPr>
        <w:t> </w:t>
      </w:r>
      <w:r>
        <w:t>участием в составлении программы занятий;</w:t>
      </w:r>
    </w:p>
    <w:p w:rsidR="003A1F0A" w:rsidRDefault="00D90501">
      <w:pPr>
        <w:pStyle w:val="31"/>
        <w:ind w:firstLine="709"/>
        <w:contextualSpacing/>
      </w:pPr>
      <w:r>
        <w:t>б)</w:t>
      </w:r>
      <w:r>
        <w:rPr>
          <w:rFonts w:eastAsia="Arial Unicode MS"/>
          <w:color w:val="000000"/>
          <w:kern w:val="1"/>
        </w:rPr>
        <w:t> </w:t>
      </w:r>
      <w:r>
        <w:t>составлением планов занятий.</w:t>
      </w:r>
    </w:p>
    <w:p w:rsidR="003A1F0A" w:rsidRDefault="00D90501">
      <w:pPr>
        <w:pStyle w:val="31"/>
        <w:ind w:firstLine="709"/>
        <w:contextualSpacing/>
      </w:pPr>
      <w:r>
        <w:t>4)</w:t>
      </w:r>
      <w:r>
        <w:rPr>
          <w:rFonts w:eastAsia="Arial Unicode MS"/>
          <w:color w:val="000000"/>
          <w:kern w:val="1"/>
        </w:rPr>
        <w:t> </w:t>
      </w:r>
      <w: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3A1F0A" w:rsidRDefault="00D90501">
      <w:pPr>
        <w:pStyle w:val="31"/>
        <w:ind w:firstLine="709"/>
        <w:contextualSpacing/>
      </w:pPr>
      <w:r>
        <w:t>2.2.12.</w:t>
      </w:r>
      <w:r>
        <w:rPr>
          <w:rFonts w:eastAsia="Arial Unicode MS"/>
          <w:color w:val="000000"/>
          <w:kern w:val="1"/>
        </w:rPr>
        <w:t> </w:t>
      </w:r>
      <w:proofErr w:type="gramStart"/>
      <w: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3A1F0A" w:rsidRDefault="00D90501">
      <w:pPr>
        <w:pStyle w:val="31"/>
        <w:ind w:firstLine="709"/>
        <w:contextualSpacing/>
      </w:pPr>
      <w:r>
        <w:t>Уведомление должно содержать проект нового штатного расписания, информацию об основаниях изменения штатного расписания или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A1F0A" w:rsidRDefault="00D90501">
      <w:pPr>
        <w:pStyle w:val="31"/>
        <w:ind w:firstLine="709"/>
        <w:contextualSpacing/>
      </w:pPr>
      <w: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3A1F0A" w:rsidRDefault="00D90501">
      <w:pPr>
        <w:pStyle w:val="31"/>
        <w:ind w:firstLine="709"/>
        <w:contextualSpacing/>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сокращения количества групп.</w:t>
      </w:r>
    </w:p>
    <w:p w:rsidR="003A1F0A" w:rsidRDefault="00D90501">
      <w:pPr>
        <w:pStyle w:val="31"/>
        <w:ind w:firstLine="709"/>
      </w:pPr>
      <w:r>
        <w:t>2.2.13.</w:t>
      </w:r>
      <w:r>
        <w:rPr>
          <w:rFonts w:eastAsia="Arial Unicode MS"/>
          <w:color w:val="000000"/>
          <w:kern w:val="1"/>
        </w:rPr>
        <w:t> </w:t>
      </w: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A1F0A" w:rsidRDefault="00D90501">
      <w:pPr>
        <w:jc w:val="both"/>
        <w:rPr>
          <w:sz w:val="28"/>
          <w:szCs w:val="28"/>
        </w:rPr>
      </w:pPr>
      <w:r>
        <w:rPr>
          <w:sz w:val="28"/>
          <w:szCs w:val="28"/>
        </w:rPr>
        <w:tab/>
        <w:t>-  одинокие матери и отцы, воспитывающие ребенка в возрасте до 16 лет;</w:t>
      </w:r>
    </w:p>
    <w:p w:rsidR="003A1F0A" w:rsidRDefault="00D90501">
      <w:pPr>
        <w:jc w:val="both"/>
        <w:rPr>
          <w:sz w:val="28"/>
          <w:szCs w:val="28"/>
        </w:rPr>
      </w:pPr>
      <w:r>
        <w:rPr>
          <w:sz w:val="28"/>
          <w:szCs w:val="28"/>
        </w:rPr>
        <w:tab/>
        <w:t>- родители, имеющие ребенка – инвалида в возрасте до 18 лет;</w:t>
      </w:r>
    </w:p>
    <w:p w:rsidR="003A1F0A" w:rsidRDefault="00D90501">
      <w:pPr>
        <w:jc w:val="both"/>
        <w:rPr>
          <w:sz w:val="28"/>
          <w:szCs w:val="28"/>
        </w:rPr>
      </w:pPr>
      <w:r>
        <w:rPr>
          <w:sz w:val="28"/>
          <w:szCs w:val="28"/>
        </w:rPr>
        <w:tab/>
      </w:r>
      <w:proofErr w:type="gramStart"/>
      <w:r>
        <w:rPr>
          <w:sz w:val="28"/>
          <w:szCs w:val="28"/>
        </w:rPr>
        <w:t>- проработавшие в организации свыше 10 лет;</w:t>
      </w:r>
      <w:proofErr w:type="gramEnd"/>
    </w:p>
    <w:p w:rsidR="003A1F0A" w:rsidRDefault="00D90501">
      <w:pPr>
        <w:jc w:val="both"/>
        <w:rPr>
          <w:sz w:val="28"/>
          <w:szCs w:val="28"/>
        </w:rPr>
      </w:pPr>
      <w:r>
        <w:rPr>
          <w:sz w:val="28"/>
          <w:szCs w:val="28"/>
        </w:rPr>
        <w:tab/>
      </w:r>
      <w:proofErr w:type="gramStart"/>
      <w:r>
        <w:rPr>
          <w:sz w:val="28"/>
          <w:szCs w:val="28"/>
        </w:rPr>
        <w:t>- награжденные государственными и (или) ведомственными наградами в связи с педагогической деятельностью;</w:t>
      </w:r>
      <w:proofErr w:type="gramEnd"/>
    </w:p>
    <w:p w:rsidR="003A1F0A" w:rsidRDefault="00D90501">
      <w:pPr>
        <w:jc w:val="both"/>
        <w:rPr>
          <w:sz w:val="28"/>
          <w:szCs w:val="28"/>
        </w:rPr>
      </w:pPr>
      <w:r>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A1F0A" w:rsidRDefault="00D90501">
      <w:pPr>
        <w:jc w:val="both"/>
        <w:rPr>
          <w:bCs/>
          <w:sz w:val="28"/>
          <w:szCs w:val="28"/>
        </w:rPr>
      </w:pPr>
      <w:r>
        <w:rPr>
          <w:bCs/>
          <w:sz w:val="28"/>
          <w:szCs w:val="28"/>
        </w:rPr>
        <w:lastRenderedPageBreak/>
        <w:t xml:space="preserve">    -работники </w:t>
      </w:r>
      <w:proofErr w:type="spellStart"/>
      <w:r>
        <w:rPr>
          <w:bCs/>
          <w:sz w:val="28"/>
          <w:szCs w:val="28"/>
        </w:rPr>
        <w:t>предпенсионного</w:t>
      </w:r>
      <w:proofErr w:type="spellEnd"/>
      <w:r>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3A1F0A" w:rsidRDefault="00D90501">
      <w:pPr>
        <w:jc w:val="both"/>
        <w:rPr>
          <w:bCs/>
          <w:sz w:val="28"/>
          <w:szCs w:val="28"/>
        </w:rPr>
      </w:pPr>
      <w:r>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3A1F0A" w:rsidRDefault="00D90501">
      <w:pPr>
        <w:pStyle w:val="31"/>
        <w:ind w:firstLine="709"/>
        <w:contextualSpacing/>
      </w:pPr>
      <w:r>
        <w:t>2.2.14.</w:t>
      </w:r>
      <w:r>
        <w:rPr>
          <w:rFonts w:eastAsia="Arial Unicode MS"/>
          <w:color w:val="000000"/>
          <w:kern w:val="1"/>
        </w:rPr>
        <w:t> </w:t>
      </w:r>
      <w:r>
        <w:t xml:space="preserve">Обеспечивать работнику </w:t>
      </w:r>
      <w:proofErr w:type="gramStart"/>
      <w:r>
        <w:t>с даты уведомления</w:t>
      </w:r>
      <w:proofErr w:type="gramEnd"/>
      <w: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3A1F0A" w:rsidRDefault="00D90501">
      <w:pPr>
        <w:pStyle w:val="31"/>
        <w:ind w:firstLine="709"/>
        <w:contextualSpacing/>
      </w:pPr>
      <w:r>
        <w:t>2.2.15.</w:t>
      </w:r>
      <w:r>
        <w:rPr>
          <w:rFonts w:eastAsia="Arial Unicode MS"/>
          <w:color w:val="000000"/>
          <w:kern w:val="1"/>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1"/>
        </w:rPr>
        <w:t> </w:t>
      </w:r>
      <w:r>
        <w:t>ТК РФ с работником – членом Профсоюза.</w:t>
      </w:r>
    </w:p>
    <w:p w:rsidR="003A1F0A" w:rsidRDefault="00D90501">
      <w:pPr>
        <w:pStyle w:val="31"/>
        <w:ind w:firstLine="709"/>
        <w:contextualSpacing/>
      </w:pPr>
      <w:r>
        <w:t>2.2.16.</w:t>
      </w:r>
      <w:r>
        <w:rPr>
          <w:rFonts w:eastAsia="Arial Unicode MS"/>
          <w:color w:val="000000"/>
          <w:kern w:val="1"/>
        </w:rPr>
        <w:t> </w:t>
      </w:r>
      <w:r>
        <w:t>Осуществлять выплаты, предусмотренные статьёй 178</w:t>
      </w:r>
      <w:r>
        <w:rPr>
          <w:rFonts w:eastAsia="Arial Unicode MS"/>
          <w:color w:val="000000"/>
          <w:kern w:val="1"/>
        </w:rPr>
        <w:t> </w:t>
      </w:r>
      <w:r>
        <w:t>ТК РФ, увольняемым работникам при расторжении трудового договора в связи с ликвидацией организации.</w:t>
      </w:r>
    </w:p>
    <w:p w:rsidR="003A1F0A" w:rsidRDefault="00D90501">
      <w:pPr>
        <w:pStyle w:val="31"/>
        <w:tabs>
          <w:tab w:val="left" w:pos="709"/>
          <w:tab w:val="left" w:pos="1620"/>
        </w:tabs>
        <w:ind w:firstLine="709"/>
        <w:contextualSpacing/>
      </w:pPr>
      <w:r>
        <w:t>2.2.17.</w:t>
      </w:r>
      <w:r>
        <w:rPr>
          <w:rFonts w:eastAsia="Arial Unicode MS"/>
          <w:color w:val="000000"/>
          <w:kern w:val="1"/>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3A1F0A" w:rsidRDefault="00D90501">
      <w:pPr>
        <w:pStyle w:val="31"/>
        <w:tabs>
          <w:tab w:val="left" w:pos="709"/>
          <w:tab w:val="left" w:pos="1620"/>
        </w:tabs>
        <w:ind w:firstLine="709"/>
        <w:contextualSpacing/>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3A1F0A" w:rsidRDefault="00D90501">
      <w:pPr>
        <w:pStyle w:val="31"/>
        <w:tabs>
          <w:tab w:val="left" w:pos="709"/>
          <w:tab w:val="left" w:pos="1620"/>
        </w:tabs>
        <w:ind w:firstLine="709"/>
        <w:contextualSpacing/>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3A1F0A" w:rsidRDefault="00D90501">
      <w:pPr>
        <w:pStyle w:val="31"/>
        <w:tabs>
          <w:tab w:val="left" w:pos="709"/>
          <w:tab w:val="left" w:pos="1620"/>
        </w:tabs>
        <w:ind w:firstLine="709"/>
        <w:contextualSpacing/>
      </w:pPr>
      <w:r>
        <w:t>2.2.18.</w:t>
      </w:r>
      <w:r>
        <w:rPr>
          <w:rFonts w:eastAsia="Arial Unicode MS"/>
          <w:color w:val="000000"/>
          <w:kern w:val="1"/>
        </w:rPr>
        <w:t> </w:t>
      </w:r>
      <w:proofErr w:type="gramStart"/>
      <w: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3A1F0A" w:rsidRDefault="00D90501">
      <w:pPr>
        <w:pStyle w:val="31"/>
        <w:tabs>
          <w:tab w:val="left" w:pos="709"/>
          <w:tab w:val="left" w:pos="1620"/>
        </w:tabs>
        <w:ind w:firstLine="709"/>
        <w:contextualSpacing/>
      </w:pPr>
      <w: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t>и</w:t>
      </w:r>
      <w:proofErr w:type="gramEnd"/>
      <w:r>
        <w:t xml:space="preserve"> трех лет подряд (статья 197 ТК РФ).</w:t>
      </w:r>
    </w:p>
    <w:p w:rsidR="003A1F0A" w:rsidRDefault="00D90501">
      <w:pPr>
        <w:ind w:firstLine="709"/>
        <w:contextualSpacing/>
        <w:jc w:val="both"/>
        <w:rPr>
          <w:color w:val="000000"/>
          <w:sz w:val="28"/>
          <w:szCs w:val="28"/>
        </w:rPr>
      </w:pPr>
      <w:r>
        <w:rPr>
          <w:color w:val="000000"/>
          <w:sz w:val="28"/>
          <w:szCs w:val="28"/>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3A1F0A" w:rsidRDefault="00D90501">
      <w:pPr>
        <w:ind w:firstLine="709"/>
        <w:contextualSpacing/>
        <w:jc w:val="both"/>
        <w:rPr>
          <w:sz w:val="28"/>
          <w:szCs w:val="28"/>
        </w:rPr>
      </w:pPr>
      <w:r>
        <w:rPr>
          <w:sz w:val="28"/>
          <w:szCs w:val="28"/>
        </w:rPr>
        <w:t>2.2.19.</w:t>
      </w:r>
      <w:r>
        <w:rPr>
          <w:rFonts w:eastAsia="Arial Unicode MS"/>
          <w:color w:val="000000"/>
          <w:kern w:val="1"/>
          <w:sz w:val="28"/>
          <w:szCs w:val="28"/>
        </w:rPr>
        <w:t> </w:t>
      </w:r>
      <w:proofErr w:type="gramStart"/>
      <w:r>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3A1F0A" w:rsidRDefault="00D90501">
      <w:pPr>
        <w:ind w:firstLine="709"/>
        <w:contextualSpacing/>
        <w:jc w:val="both"/>
        <w:rPr>
          <w:sz w:val="28"/>
          <w:szCs w:val="28"/>
        </w:rPr>
      </w:pPr>
      <w:r>
        <w:rPr>
          <w:sz w:val="28"/>
          <w:szCs w:val="28"/>
        </w:rPr>
        <w:t>2.2.20.</w:t>
      </w:r>
      <w:r>
        <w:rPr>
          <w:rFonts w:eastAsia="Arial Unicode MS"/>
          <w:color w:val="000000"/>
          <w:kern w:val="1"/>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A1F0A" w:rsidRDefault="00D90501">
      <w:pPr>
        <w:ind w:firstLine="709"/>
        <w:contextualSpacing/>
        <w:jc w:val="both"/>
        <w:rPr>
          <w:b/>
          <w:bCs/>
          <w:sz w:val="28"/>
          <w:szCs w:val="28"/>
        </w:rPr>
      </w:pPr>
      <w:r>
        <w:rPr>
          <w:b/>
          <w:bCs/>
          <w:color w:val="000000"/>
          <w:sz w:val="28"/>
          <w:szCs w:val="28"/>
        </w:rPr>
        <w:t>2.3.</w:t>
      </w:r>
      <w:r>
        <w:rPr>
          <w:rFonts w:eastAsia="Arial Unicode MS"/>
          <w:b/>
          <w:bCs/>
          <w:color w:val="000000"/>
          <w:kern w:val="1"/>
          <w:sz w:val="28"/>
          <w:szCs w:val="28"/>
        </w:rPr>
        <w:t> </w:t>
      </w:r>
      <w:r>
        <w:rPr>
          <w:b/>
          <w:bCs/>
          <w:color w:val="000000"/>
          <w:sz w:val="28"/>
          <w:szCs w:val="28"/>
        </w:rPr>
        <w:t>Выборный орган первичной профсоюзной организации обязуется:</w:t>
      </w:r>
    </w:p>
    <w:p w:rsidR="003A1F0A" w:rsidRDefault="00D90501">
      <w:pPr>
        <w:pStyle w:val="aff3"/>
        <w:spacing w:before="0" w:beforeAutospacing="0" w:after="0" w:afterAutospacing="0"/>
        <w:ind w:firstLine="709"/>
        <w:contextualSpacing/>
        <w:jc w:val="both"/>
        <w:rPr>
          <w:color w:val="000000"/>
          <w:sz w:val="28"/>
          <w:szCs w:val="28"/>
        </w:rPr>
      </w:pPr>
      <w:r>
        <w:rPr>
          <w:color w:val="000000"/>
          <w:sz w:val="28"/>
          <w:szCs w:val="28"/>
        </w:rPr>
        <w:t>2.3.1.</w:t>
      </w:r>
      <w:r>
        <w:rPr>
          <w:rFonts w:eastAsia="Arial Unicode MS"/>
          <w:color w:val="000000"/>
          <w:kern w:val="1"/>
          <w:sz w:val="28"/>
          <w:szCs w:val="28"/>
        </w:rPr>
        <w:t> </w:t>
      </w:r>
      <w:proofErr w:type="gramStart"/>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3A1F0A" w:rsidRDefault="00D90501">
      <w:pPr>
        <w:pStyle w:val="aff3"/>
        <w:spacing w:before="0" w:beforeAutospacing="0" w:after="0" w:afterAutospacing="0"/>
        <w:ind w:firstLine="709"/>
        <w:contextualSpacing/>
        <w:jc w:val="both"/>
        <w:rPr>
          <w:color w:val="000000"/>
          <w:sz w:val="28"/>
          <w:szCs w:val="28"/>
        </w:rPr>
      </w:pPr>
      <w:r>
        <w:rPr>
          <w:color w:val="000000"/>
          <w:sz w:val="28"/>
          <w:szCs w:val="28"/>
        </w:rPr>
        <w:t>2.3.2.</w:t>
      </w:r>
      <w:r>
        <w:rPr>
          <w:rFonts w:eastAsia="Arial Unicode MS"/>
          <w:color w:val="000000"/>
          <w:kern w:val="1"/>
          <w:sz w:val="28"/>
          <w:szCs w:val="28"/>
        </w:rPr>
        <w:t> </w:t>
      </w:r>
      <w:proofErr w:type="gramStart"/>
      <w:r>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3A1F0A" w:rsidRDefault="00D90501">
      <w:pPr>
        <w:pStyle w:val="aff3"/>
        <w:spacing w:before="0" w:beforeAutospacing="0" w:after="0" w:afterAutospacing="0"/>
        <w:ind w:firstLine="709"/>
        <w:contextualSpacing/>
        <w:jc w:val="both"/>
        <w:rPr>
          <w:color w:val="000000"/>
          <w:sz w:val="28"/>
          <w:szCs w:val="28"/>
        </w:rPr>
      </w:pPr>
      <w:r>
        <w:rPr>
          <w:color w:val="000000"/>
          <w:sz w:val="28"/>
          <w:szCs w:val="28"/>
        </w:rPr>
        <w:t>2.3.3.</w:t>
      </w:r>
      <w:r>
        <w:rPr>
          <w:rFonts w:eastAsia="Arial Unicode MS"/>
          <w:color w:val="000000"/>
          <w:kern w:val="1"/>
          <w:sz w:val="28"/>
          <w:szCs w:val="28"/>
        </w:rPr>
        <w:t> </w:t>
      </w:r>
      <w:r>
        <w:rPr>
          <w:color w:val="000000"/>
          <w:sz w:val="28"/>
          <w:szCs w:val="28"/>
        </w:rPr>
        <w:t xml:space="preserve">Осуществлять </w:t>
      </w:r>
      <w:proofErr w:type="gramStart"/>
      <w:r>
        <w:rPr>
          <w:color w:val="000000"/>
          <w:sz w:val="28"/>
          <w:szCs w:val="28"/>
        </w:rPr>
        <w:t>контроль за</w:t>
      </w:r>
      <w:proofErr w:type="gramEnd"/>
      <w:r>
        <w:rPr>
          <w:color w:val="000000"/>
          <w:sz w:val="28"/>
          <w:szCs w:val="28"/>
        </w:rPr>
        <w:t xml:space="preserve"> выполнением коллективного договора, </w:t>
      </w:r>
      <w:r>
        <w:rPr>
          <w:sz w:val="28"/>
          <w:szCs w:val="28"/>
        </w:rPr>
        <w:t>локальных нормативных актов</w:t>
      </w:r>
      <w:r>
        <w:rPr>
          <w:color w:val="000000"/>
          <w:sz w:val="28"/>
          <w:szCs w:val="28"/>
        </w:rPr>
        <w:t>, если они являются приложениями к коллективному договору, как их неотъемлемой частью.</w:t>
      </w:r>
    </w:p>
    <w:p w:rsidR="003A1F0A" w:rsidRDefault="00D90501">
      <w:pPr>
        <w:pStyle w:val="aff3"/>
        <w:spacing w:before="0" w:beforeAutospacing="0" w:after="0" w:afterAutospacing="0"/>
        <w:ind w:firstLine="709"/>
        <w:contextualSpacing/>
        <w:jc w:val="both"/>
        <w:rPr>
          <w:color w:val="000000"/>
          <w:sz w:val="28"/>
          <w:szCs w:val="28"/>
        </w:rPr>
      </w:pPr>
      <w:r>
        <w:rPr>
          <w:color w:val="000000"/>
          <w:sz w:val="28"/>
          <w:szCs w:val="28"/>
        </w:rPr>
        <w:t>2.3.4.</w:t>
      </w:r>
      <w:r>
        <w:rPr>
          <w:rFonts w:eastAsia="Arial Unicode MS"/>
          <w:color w:val="000000"/>
          <w:kern w:val="1"/>
          <w:sz w:val="28"/>
          <w:szCs w:val="28"/>
        </w:rPr>
        <w:t> </w:t>
      </w:r>
      <w:proofErr w:type="gramStart"/>
      <w:r>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sz w:val="28"/>
          <w:szCs w:val="28"/>
        </w:rPr>
        <w:t>предусмотренным трудовым законодательством</w:t>
      </w:r>
      <w:r>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3A1F0A" w:rsidRDefault="00D90501">
      <w:pPr>
        <w:pStyle w:val="aff3"/>
        <w:spacing w:before="0" w:beforeAutospacing="0" w:after="0" w:afterAutospacing="0"/>
        <w:ind w:firstLine="709"/>
        <w:contextualSpacing/>
        <w:jc w:val="both"/>
        <w:rPr>
          <w:color w:val="000000"/>
          <w:sz w:val="28"/>
          <w:szCs w:val="28"/>
        </w:rPr>
      </w:pPr>
      <w:r>
        <w:rPr>
          <w:color w:val="000000"/>
          <w:sz w:val="28"/>
          <w:szCs w:val="28"/>
        </w:rPr>
        <w:lastRenderedPageBreak/>
        <w:t>2.3.5.</w:t>
      </w:r>
      <w:r>
        <w:rPr>
          <w:rFonts w:eastAsia="Arial Unicode MS"/>
          <w:color w:val="000000"/>
          <w:kern w:val="1"/>
          <w:sz w:val="28"/>
          <w:szCs w:val="28"/>
        </w:rPr>
        <w:t> </w:t>
      </w:r>
      <w:r>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eastAsia="Arial Unicode MS"/>
          <w:color w:val="000000"/>
          <w:kern w:val="1"/>
          <w:sz w:val="28"/>
          <w:szCs w:val="28"/>
        </w:rPr>
        <w:t> </w:t>
      </w:r>
      <w:r>
        <w:rPr>
          <w:color w:val="000000"/>
          <w:sz w:val="28"/>
          <w:szCs w:val="28"/>
        </w:rPr>
        <w:t>РФ.</w:t>
      </w:r>
    </w:p>
    <w:p w:rsidR="003A1F0A" w:rsidRDefault="003A1F0A">
      <w:pPr>
        <w:pStyle w:val="aff3"/>
        <w:spacing w:before="0" w:beforeAutospacing="0" w:after="0" w:afterAutospacing="0"/>
        <w:ind w:firstLine="709"/>
        <w:contextualSpacing/>
        <w:jc w:val="center"/>
        <w:rPr>
          <w:color w:val="000000"/>
          <w:sz w:val="28"/>
          <w:szCs w:val="28"/>
        </w:rPr>
      </w:pPr>
    </w:p>
    <w:p w:rsidR="003A1F0A" w:rsidRDefault="00D90501">
      <w:pPr>
        <w:pStyle w:val="31"/>
        <w:ind w:firstLine="709"/>
        <w:contextualSpacing/>
        <w:jc w:val="center"/>
        <w:outlineLvl w:val="0"/>
        <w:rPr>
          <w:b/>
          <w:bCs/>
          <w:caps/>
          <w:sz w:val="24"/>
          <w:szCs w:val="24"/>
        </w:rPr>
      </w:pPr>
      <w:r>
        <w:rPr>
          <w:b/>
          <w:bCs/>
          <w:caps/>
          <w:sz w:val="24"/>
          <w:szCs w:val="24"/>
          <w:lang w:val="en-US"/>
        </w:rPr>
        <w:t>III</w:t>
      </w:r>
      <w:r>
        <w:rPr>
          <w:b/>
          <w:bCs/>
          <w:caps/>
          <w:sz w:val="24"/>
          <w:szCs w:val="24"/>
        </w:rPr>
        <w:t>. рабочее время и время отдыха</w:t>
      </w:r>
    </w:p>
    <w:p w:rsidR="003A1F0A" w:rsidRDefault="003A1F0A">
      <w:pPr>
        <w:pStyle w:val="31"/>
        <w:ind w:firstLine="709"/>
        <w:contextualSpacing/>
        <w:jc w:val="center"/>
        <w:rPr>
          <w:b/>
          <w:bCs/>
        </w:rPr>
      </w:pPr>
    </w:p>
    <w:p w:rsidR="003A1F0A" w:rsidRDefault="00D90501">
      <w:pPr>
        <w:pStyle w:val="31"/>
        <w:ind w:firstLine="709"/>
        <w:contextualSpacing/>
      </w:pPr>
      <w:r>
        <w:t>3.</w:t>
      </w:r>
      <w:r>
        <w:rPr>
          <w:rFonts w:eastAsia="Arial Unicode MS"/>
          <w:color w:val="000000"/>
          <w:kern w:val="1"/>
        </w:rPr>
        <w:t> </w:t>
      </w:r>
      <w:r>
        <w:t>Стороны пришли к соглашению о том, что:</w:t>
      </w:r>
    </w:p>
    <w:p w:rsidR="003A1F0A" w:rsidRDefault="00D90501">
      <w:pPr>
        <w:pStyle w:val="31"/>
        <w:ind w:firstLine="709"/>
        <w:contextualSpacing/>
      </w:pPr>
      <w:r>
        <w:t xml:space="preserve"> </w:t>
      </w:r>
      <w:proofErr w:type="gramStart"/>
      <w:r>
        <w:t xml:space="preserve">Продолжительность рабочего времени (норма часов педагогической работы за ставку), порядок определения нагрузки, оговариваемой в трудовом договоре, и основания ее изменения регулируются </w:t>
      </w:r>
      <w:r>
        <w:rPr>
          <w:bCs/>
          <w:color w:val="22272F"/>
          <w:shd w:val="clear" w:color="auto" w:fill="FFFFFF"/>
        </w:rPr>
        <w:t>Приказом Министерства образования и науки РФ от 22 декабря 2014 г. N 1601</w:t>
      </w:r>
      <w:r>
        <w:rPr>
          <w:bCs/>
          <w:color w:val="22272F"/>
        </w:rPr>
        <w:br/>
      </w:r>
      <w:r>
        <w:rPr>
          <w:bCs/>
          <w:color w:val="22272F"/>
          <w:shd w:val="clear" w:color="auto" w:fill="FFFFFF"/>
        </w:rPr>
        <w:t xml:space="preserve">"О продолжительности рабочего времени (нормах часов педагогической работы за ставку заработной платы) </w:t>
      </w:r>
      <w:proofErr w:type="spellStart"/>
      <w:r>
        <w:rPr>
          <w:bCs/>
          <w:color w:val="22272F"/>
          <w:shd w:val="clear" w:color="auto" w:fill="FFFFFF"/>
        </w:rPr>
        <w:t>педагогическихработников</w:t>
      </w:r>
      <w:proofErr w:type="spellEnd"/>
      <w:r>
        <w:rPr>
          <w:bCs/>
          <w:color w:val="22272F"/>
          <w:shd w:val="clear" w:color="auto" w:fill="FFFFFF"/>
        </w:rPr>
        <w:t xml:space="preserve"> и о порядке определения учебной нагрузки педагогических работников, оговариваемой в трудовом договоре"</w:t>
      </w:r>
      <w:proofErr w:type="gramEnd"/>
    </w:p>
    <w:p w:rsidR="003A1F0A" w:rsidRDefault="00D90501">
      <w:pPr>
        <w:pStyle w:val="ConsPlusNormal"/>
        <w:ind w:firstLine="709"/>
        <w:contextualSpacing/>
        <w:jc w:val="both"/>
        <w:rPr>
          <w:rFonts w:ascii="Times New Roman" w:hAnsi="Times New Roman" w:cs="Times New Roman"/>
          <w:sz w:val="28"/>
          <w:szCs w:val="28"/>
          <w:highlight w:val="lightGray"/>
        </w:rPr>
      </w:pPr>
      <w:r>
        <w:rPr>
          <w:rFonts w:ascii="Times New Roman" w:hAnsi="Times New Roman" w:cs="Times New Roman"/>
          <w:kern w:val="0"/>
          <w:sz w:val="28"/>
          <w:szCs w:val="28"/>
        </w:rPr>
        <w:t>3.1.1.</w:t>
      </w:r>
      <w:r>
        <w:rPr>
          <w:rFonts w:eastAsia="Arial Unicode MS"/>
          <w:color w:val="000000"/>
          <w:sz w:val="28"/>
          <w:szCs w:val="28"/>
        </w:rPr>
        <w:t> </w:t>
      </w:r>
      <w:proofErr w:type="gramStart"/>
      <w:r>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непосредственной образовательной деятельности, годовым календарным планом, графиками работы (графиками сменности), согласованными с выборным органом первичной профсоюзной организации. </w:t>
      </w:r>
      <w:proofErr w:type="gramEnd"/>
    </w:p>
    <w:p w:rsidR="003A1F0A" w:rsidRDefault="00D90501">
      <w:pPr>
        <w:pStyle w:val="31"/>
        <w:ind w:firstLine="709"/>
        <w:contextualSpacing/>
      </w:pPr>
      <w:r>
        <w:t>3.1.2.</w:t>
      </w:r>
      <w:r>
        <w:rPr>
          <w:rFonts w:eastAsia="Arial Unicode MS"/>
          <w:color w:val="000000"/>
          <w:kern w:val="1"/>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A1F0A" w:rsidRDefault="00D90501">
      <w:pPr>
        <w:pStyle w:val="31"/>
        <w:ind w:firstLine="709"/>
        <w:contextualSpacing/>
        <w:rPr>
          <w:rFonts w:cs="Arial CYR"/>
          <w:color w:val="000000"/>
        </w:rPr>
      </w:pPr>
      <w:r>
        <w:rPr>
          <w:rFonts w:cs="Arial CYR"/>
          <w:color w:val="000000"/>
        </w:rPr>
        <w:t>3.1.3.</w:t>
      </w:r>
      <w:r>
        <w:rPr>
          <w:rFonts w:eastAsia="Arial Unicode MS"/>
          <w:color w:val="000000"/>
          <w:kern w:val="1"/>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A1F0A" w:rsidRDefault="00D90501">
      <w:pPr>
        <w:pStyle w:val="31"/>
        <w:ind w:firstLine="709"/>
        <w:contextualSpacing/>
        <w:rPr>
          <w:strike/>
        </w:rPr>
      </w:pPr>
      <w:r>
        <w:t xml:space="preserve">3.1.4.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3A1F0A" w:rsidRDefault="00D90501">
      <w:pPr>
        <w:pStyle w:val="31"/>
        <w:ind w:firstLine="709"/>
        <w:contextualSpacing/>
      </w:pPr>
      <w:r>
        <w:t>3.1.5.</w:t>
      </w:r>
      <w:r>
        <w:rPr>
          <w:rFonts w:eastAsia="Arial Unicode MS"/>
          <w:color w:val="000000"/>
          <w:kern w:val="1"/>
        </w:rPr>
        <w:t> </w:t>
      </w: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3A1F0A" w:rsidRDefault="00D90501">
      <w:pPr>
        <w:pStyle w:val="31"/>
        <w:ind w:firstLine="709"/>
        <w:contextualSpacing/>
      </w:pPr>
      <w:r>
        <w:t xml:space="preserve">Режим рабочего времени работников в течение  пятидневной недели с двумя выходными днями в неделю, а также распределение объёма нагрузки </w:t>
      </w:r>
      <w:r>
        <w:lastRenderedPageBreak/>
        <w:t>педагогов в течение дня (недели), устанавливается правилами внутреннего трудового распорядка, расписанием НОД.</w:t>
      </w:r>
    </w:p>
    <w:p w:rsidR="003A1F0A" w:rsidRDefault="00D90501">
      <w:pPr>
        <w:pStyle w:val="31"/>
        <w:ind w:firstLine="709"/>
        <w:contextualSpacing/>
      </w:pPr>
      <w:r>
        <w:t>Общими выходными днями являются суббота и воскресенье.</w:t>
      </w:r>
    </w:p>
    <w:p w:rsidR="003A1F0A" w:rsidRDefault="00D90501">
      <w:pPr>
        <w:tabs>
          <w:tab w:val="left" w:pos="7230"/>
        </w:tabs>
        <w:ind w:firstLine="709"/>
        <w:contextualSpacing/>
        <w:jc w:val="both"/>
        <w:rPr>
          <w:sz w:val="28"/>
          <w:szCs w:val="28"/>
        </w:rPr>
      </w:pPr>
      <w:r>
        <w:rPr>
          <w:sz w:val="28"/>
          <w:szCs w:val="28"/>
        </w:rPr>
        <w:t>3.1.6.</w:t>
      </w:r>
      <w:r>
        <w:rPr>
          <w:rFonts w:eastAsia="Arial Unicode MS"/>
          <w:color w:val="000000"/>
          <w:kern w:val="1"/>
          <w:sz w:val="28"/>
          <w:szCs w:val="28"/>
        </w:rPr>
        <w:t> </w:t>
      </w:r>
      <w:r>
        <w:rPr>
          <w:sz w:val="28"/>
          <w:szCs w:val="28"/>
        </w:rPr>
        <w:t>Составление расписания НОД осуществляется с учётом рационального использования рабочего времени педагога.</w:t>
      </w:r>
    </w:p>
    <w:p w:rsidR="003A1F0A" w:rsidRDefault="00D90501">
      <w:pPr>
        <w:tabs>
          <w:tab w:val="left" w:pos="7230"/>
        </w:tabs>
        <w:ind w:firstLine="709"/>
        <w:contextualSpacing/>
        <w:jc w:val="both"/>
        <w:rPr>
          <w:sz w:val="28"/>
          <w:szCs w:val="28"/>
        </w:rPr>
      </w:pPr>
      <w:r>
        <w:rPr>
          <w:sz w:val="28"/>
          <w:szCs w:val="28"/>
        </w:rPr>
        <w:t>При составлении расписаний НОД организация обязана исключить нерациональные затраты времени педагогов с тем, чтобы не нарушалась их непрерывная последовательность.</w:t>
      </w:r>
    </w:p>
    <w:p w:rsidR="003A1F0A" w:rsidRDefault="00D90501">
      <w:pPr>
        <w:pStyle w:val="31"/>
        <w:ind w:firstLine="709"/>
        <w:contextualSpacing/>
      </w:pPr>
      <w:r>
        <w:t>3.1.7.</w:t>
      </w:r>
      <w:r>
        <w:rPr>
          <w:rFonts w:eastAsia="Arial Unicode MS"/>
          <w:color w:val="000000"/>
          <w:kern w:val="1"/>
        </w:rPr>
        <w:t> </w:t>
      </w:r>
      <w:r>
        <w:t>При составлении расписаний НОД при наличии возможности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3A1F0A" w:rsidRDefault="00D90501">
      <w:pPr>
        <w:tabs>
          <w:tab w:val="left" w:pos="7230"/>
        </w:tabs>
        <w:ind w:firstLine="709"/>
        <w:contextualSpacing/>
        <w:jc w:val="both"/>
        <w:rPr>
          <w:sz w:val="28"/>
          <w:szCs w:val="28"/>
        </w:rPr>
      </w:pPr>
      <w:proofErr w:type="gramStart"/>
      <w:r>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3A1F0A" w:rsidRDefault="00D90501">
      <w:pPr>
        <w:pStyle w:val="31"/>
        <w:ind w:firstLine="709"/>
        <w:contextualSpacing/>
      </w:pPr>
      <w:r>
        <w:t>3.1.8.</w:t>
      </w:r>
      <w:r>
        <w:rPr>
          <w:rFonts w:eastAsia="Arial Unicode MS"/>
          <w:color w:val="000000"/>
          <w:kern w:val="1"/>
        </w:rPr>
        <w:t> </w:t>
      </w:r>
      <w:r>
        <w:t xml:space="preserve">В летний период, не совпадающий с ежегодными оплачиваемыми отпусками, а также в периоды отмены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нагрузки), определённой им до начала данного периода, с сохранением заработной платы. </w:t>
      </w:r>
    </w:p>
    <w:p w:rsidR="003A1F0A" w:rsidRDefault="00D90501">
      <w:pPr>
        <w:pStyle w:val="31"/>
        <w:ind w:firstLine="709"/>
        <w:contextualSpacing/>
      </w:pPr>
      <w:r>
        <w:t>График работы в летний период утверждается приказом работодателем по согласованию с выборным органом первичной профсоюзной организации.</w:t>
      </w:r>
    </w:p>
    <w:p w:rsidR="003A1F0A" w:rsidRDefault="00D90501">
      <w:pPr>
        <w:pStyle w:val="31"/>
        <w:ind w:firstLine="709"/>
        <w:contextualSpacing/>
      </w:pPr>
      <w: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3A1F0A" w:rsidRDefault="00D90501">
      <w:pPr>
        <w:pStyle w:val="31"/>
        <w:ind w:firstLine="709"/>
        <w:contextualSpacing/>
      </w:pPr>
      <w:r>
        <w:t>В летний период, а также в период отмены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3A1F0A" w:rsidRDefault="00D90501">
      <w:pPr>
        <w:tabs>
          <w:tab w:val="left" w:pos="7230"/>
        </w:tabs>
        <w:ind w:firstLine="709"/>
        <w:contextualSpacing/>
        <w:jc w:val="both"/>
        <w:rPr>
          <w:sz w:val="28"/>
          <w:szCs w:val="28"/>
        </w:rPr>
      </w:pPr>
      <w:r>
        <w:rPr>
          <w:sz w:val="28"/>
          <w:szCs w:val="28"/>
        </w:rPr>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A1F0A" w:rsidRDefault="00D90501">
      <w:pPr>
        <w:pStyle w:val="31"/>
        <w:ind w:firstLine="709"/>
        <w:contextualSpacing/>
      </w:pPr>
      <w:r>
        <w:t>3.1.9.</w:t>
      </w:r>
      <w:r>
        <w:rPr>
          <w:rFonts w:eastAsia="Arial Unicode MS"/>
          <w:color w:val="000000"/>
          <w:kern w:val="1"/>
        </w:rPr>
        <w:t> </w:t>
      </w:r>
      <w: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3A1F0A" w:rsidRDefault="00D90501">
      <w:pPr>
        <w:pStyle w:val="31"/>
        <w:ind w:firstLine="709"/>
        <w:contextualSpacing/>
      </w:pPr>
      <w:r>
        <w:lastRenderedPageBreak/>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3A1F0A" w:rsidRDefault="00D90501">
      <w:pPr>
        <w:pStyle w:val="31"/>
        <w:ind w:firstLine="709"/>
        <w:contextualSpacing/>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3A1F0A" w:rsidRDefault="00D90501">
      <w:pPr>
        <w:pStyle w:val="31"/>
        <w:ind w:firstLine="709"/>
        <w:contextualSpacing/>
      </w:pPr>
      <w:r>
        <w:t>3.1.10.</w:t>
      </w:r>
      <w:r>
        <w:rPr>
          <w:rFonts w:eastAsia="Arial Unicode MS"/>
          <w:color w:val="000000"/>
          <w:kern w:val="1"/>
        </w:rPr>
        <w:t> </w:t>
      </w: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3A1F0A" w:rsidRDefault="00D90501">
      <w:pPr>
        <w:pStyle w:val="31"/>
        <w:ind w:firstLine="709"/>
        <w:contextualSpacing/>
      </w:pPr>
      <w:r>
        <w:t>3.1.11.</w:t>
      </w:r>
      <w:r>
        <w:rPr>
          <w:rFonts w:eastAsia="Arial Unicode MS"/>
          <w:color w:val="000000"/>
          <w:kern w:val="1"/>
        </w:rPr>
        <w:t> </w:t>
      </w:r>
      <w: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3A1F0A" w:rsidRDefault="00D90501">
      <w:pPr>
        <w:pStyle w:val="31"/>
        <w:ind w:firstLine="709"/>
        <w:contextualSpacing/>
        <w:rPr>
          <w:spacing w:val="-6"/>
        </w:rPr>
      </w:pPr>
      <w:r>
        <w:rPr>
          <w:spacing w:val="-6"/>
        </w:rPr>
        <w:t>3.1.12.</w:t>
      </w:r>
      <w:r>
        <w:rPr>
          <w:rFonts w:eastAsia="Arial Unicode MS"/>
          <w:color w:val="000000"/>
          <w:kern w:val="1"/>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A1F0A" w:rsidRDefault="00D90501">
      <w:pPr>
        <w:pStyle w:val="31"/>
        <w:ind w:firstLine="709"/>
        <w:contextualSpacing/>
        <w:rPr>
          <w:spacing w:val="-6"/>
        </w:rPr>
      </w:pPr>
      <w:r>
        <w:rPr>
          <w:spacing w:val="-6"/>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3A1F0A" w:rsidRDefault="00D90501">
      <w:pPr>
        <w:autoSpaceDE w:val="0"/>
        <w:autoSpaceDN w:val="0"/>
        <w:adjustRightInd w:val="0"/>
        <w:ind w:firstLine="709"/>
        <w:contextualSpacing/>
        <w:jc w:val="both"/>
      </w:pPr>
      <w:r>
        <w:rPr>
          <w:spacing w:val="-6"/>
          <w:sz w:val="28"/>
          <w:szCs w:val="28"/>
        </w:rPr>
        <w:t>3.1.13.</w:t>
      </w:r>
      <w:r>
        <w:rPr>
          <w:rFonts w:eastAsia="Arial Unicode MS"/>
          <w:color w:val="000000"/>
          <w:kern w:val="1"/>
          <w:sz w:val="28"/>
          <w:szCs w:val="28"/>
        </w:rPr>
        <w:t> </w:t>
      </w:r>
      <w:r>
        <w:rPr>
          <w:sz w:val="28"/>
          <w:szCs w:val="28"/>
        </w:rPr>
        <w:t xml:space="preserve">Педагогическим работникам предоставляется ежегодный основной удлинённый оплачиваемый отпуск, продолжительностью 42 или 56 </w:t>
      </w:r>
      <w:proofErr w:type="gramStart"/>
      <w:r>
        <w:rPr>
          <w:sz w:val="28"/>
          <w:szCs w:val="28"/>
        </w:rPr>
        <w:t>календарных</w:t>
      </w:r>
      <w:proofErr w:type="gramEnd"/>
      <w:r>
        <w:rPr>
          <w:sz w:val="28"/>
          <w:szCs w:val="28"/>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A1F0A" w:rsidRDefault="00D90501">
      <w:pPr>
        <w:pStyle w:val="31"/>
        <w:ind w:firstLine="709"/>
        <w:contextualSpacing/>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3A1F0A" w:rsidRDefault="00D90501">
      <w:pPr>
        <w:pStyle w:val="31"/>
        <w:ind w:firstLine="709"/>
        <w:contextualSpacing/>
      </w:pPr>
      <w:r>
        <w:t>При предоставлении ежегодного отпуска педагогическим работникам за первый год работы в летний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A1F0A" w:rsidRDefault="00D90501">
      <w:pPr>
        <w:pStyle w:val="31"/>
        <w:ind w:firstLine="709"/>
        <w:contextualSpacing/>
      </w:pPr>
      <w:r>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w:t>
      </w:r>
      <w:r>
        <w:rPr>
          <w:iCs/>
        </w:rPr>
        <w:lastRenderedPageBreak/>
        <w:t>образовательных программ дошкольного образования, в период сокращения в летний период количества детей и дошкольных групп в целом.</w:t>
      </w:r>
    </w:p>
    <w:p w:rsidR="003A1F0A" w:rsidRDefault="00D90501">
      <w:pPr>
        <w:pStyle w:val="31"/>
        <w:ind w:firstLine="709"/>
        <w:contextualSpacing/>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3A1F0A" w:rsidRDefault="00D90501">
      <w:pPr>
        <w:pStyle w:val="31"/>
        <w:ind w:firstLine="709"/>
        <w:contextualSpacing/>
      </w:pPr>
      <w:r>
        <w:t>О времени начала отпуска работник должен быть письменно извещен не позднее, чем за две недели до его начала.</w:t>
      </w:r>
    </w:p>
    <w:p w:rsidR="003A1F0A" w:rsidRDefault="00D90501">
      <w:pPr>
        <w:pStyle w:val="31"/>
        <w:ind w:firstLine="709"/>
        <w:contextualSpacing/>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3A1F0A" w:rsidRDefault="00D90501">
      <w:pPr>
        <w:pStyle w:val="31"/>
        <w:ind w:firstLine="709"/>
        <w:contextualSpacing/>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3A1F0A" w:rsidRDefault="00D90501">
      <w:pPr>
        <w:pStyle w:val="31"/>
        <w:ind w:firstLine="709"/>
      </w:pPr>
      <w:r>
        <w:t>3.1.14.</w:t>
      </w:r>
      <w:r>
        <w:rPr>
          <w:rFonts w:eastAsia="Arial Unicode MS"/>
          <w:color w:val="000000"/>
          <w:kern w:val="1"/>
        </w:rPr>
        <w:t> </w:t>
      </w:r>
      <w:r>
        <w:t>В соответствии с законодательством работникам предоставляются ежегодные дополнительные оплачиваемые отпуска:</w:t>
      </w:r>
    </w:p>
    <w:p w:rsidR="003A1F0A" w:rsidRDefault="00D90501">
      <w:pPr>
        <w:ind w:firstLine="705"/>
        <w:jc w:val="both"/>
        <w:rPr>
          <w:sz w:val="28"/>
          <w:szCs w:val="28"/>
        </w:rPr>
      </w:pPr>
      <w:r>
        <w:rPr>
          <w:sz w:val="28"/>
          <w:szCs w:val="28"/>
        </w:rPr>
        <w:t>- за работу с вредными условиями труда;</w:t>
      </w:r>
    </w:p>
    <w:p w:rsidR="003A1F0A" w:rsidRDefault="00D90501">
      <w:pPr>
        <w:ind w:firstLine="705"/>
        <w:jc w:val="both"/>
        <w:rPr>
          <w:sz w:val="28"/>
          <w:szCs w:val="28"/>
        </w:rPr>
      </w:pPr>
      <w:r>
        <w:rPr>
          <w:sz w:val="28"/>
          <w:szCs w:val="28"/>
        </w:rPr>
        <w:t>- за ненормированный рабочий день;</w:t>
      </w:r>
    </w:p>
    <w:p w:rsidR="003A1F0A" w:rsidRDefault="00D90501">
      <w:pPr>
        <w:ind w:firstLine="705"/>
        <w:jc w:val="both"/>
        <w:rPr>
          <w:sz w:val="28"/>
          <w:szCs w:val="28"/>
        </w:rPr>
      </w:pPr>
      <w:r>
        <w:rPr>
          <w:sz w:val="28"/>
          <w:szCs w:val="28"/>
        </w:rPr>
        <w:t>- за особый характер работы;</w:t>
      </w:r>
    </w:p>
    <w:p w:rsidR="003A1F0A" w:rsidRDefault="00D90501">
      <w:pPr>
        <w:suppressAutoHyphens/>
        <w:autoSpaceDE w:val="0"/>
        <w:ind w:firstLine="567"/>
        <w:jc w:val="both"/>
        <w:rPr>
          <w:i/>
          <w:kern w:val="1"/>
          <w:sz w:val="28"/>
          <w:szCs w:val="28"/>
          <w:lang w:eastAsia="ar-SA"/>
        </w:rPr>
      </w:pPr>
      <w:r>
        <w:rPr>
          <w:sz w:val="28"/>
          <w:szCs w:val="28"/>
        </w:rPr>
        <w:t>Работникам, занятым на работах с вредными и опасными условиями</w:t>
      </w:r>
      <w:r>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№9 Коллективного договора.</w:t>
      </w:r>
    </w:p>
    <w:p w:rsidR="003A1F0A" w:rsidRDefault="00D90501">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3A1F0A" w:rsidRDefault="00D90501">
      <w:pPr>
        <w:ind w:firstLine="709"/>
        <w:contextualSpacing/>
        <w:jc w:val="both"/>
        <w:rPr>
          <w:sz w:val="28"/>
          <w:szCs w:val="28"/>
        </w:rPr>
      </w:pPr>
      <w:r>
        <w:rPr>
          <w:sz w:val="28"/>
          <w:szCs w:val="28"/>
        </w:rPr>
        <w:t>Одному из родителей (опекуну, попечителю) для ухода за детьм</w:t>
      </w:r>
      <w:proofErr w:type="gramStart"/>
      <w:r>
        <w:rPr>
          <w:sz w:val="28"/>
          <w:szCs w:val="28"/>
        </w:rPr>
        <w:t>и-</w:t>
      </w:r>
      <w:proofErr w:type="gramEnd"/>
      <w:r>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3A1F0A" w:rsidRDefault="00D90501">
      <w:pPr>
        <w:pStyle w:val="31"/>
        <w:ind w:firstLine="709"/>
        <w:contextualSpacing/>
      </w:pPr>
      <w:r>
        <w:t>3.1.15.</w:t>
      </w:r>
      <w:r>
        <w:rPr>
          <w:rFonts w:eastAsia="Arial Unicode MS"/>
          <w:color w:val="000000"/>
          <w:kern w:val="1"/>
        </w:rPr>
        <w:t> </w:t>
      </w:r>
      <w: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3A1F0A" w:rsidRDefault="00D90501">
      <w:pPr>
        <w:pStyle w:val="31"/>
        <w:ind w:firstLine="709"/>
        <w:contextualSpacing/>
      </w:pPr>
      <w:r>
        <w:t>3.1.16.</w:t>
      </w:r>
      <w:r>
        <w:rPr>
          <w:rFonts w:eastAsia="Arial Unicode MS"/>
          <w:color w:val="000000"/>
          <w:kern w:val="1"/>
        </w:rPr>
        <w:t> </w:t>
      </w: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3A1F0A" w:rsidRDefault="00D90501">
      <w:pPr>
        <w:pStyle w:val="31"/>
        <w:ind w:firstLine="709"/>
        <w:contextualSpacing/>
      </w:pPr>
      <w:r>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A1F0A" w:rsidRDefault="00D90501">
      <w:pPr>
        <w:ind w:firstLine="709"/>
        <w:contextualSpacing/>
        <w:jc w:val="both"/>
        <w:rPr>
          <w:sz w:val="28"/>
          <w:szCs w:val="28"/>
        </w:rPr>
      </w:pPr>
      <w:r>
        <w:rPr>
          <w:sz w:val="28"/>
          <w:szCs w:val="28"/>
        </w:rPr>
        <w:t>3.1.17.</w:t>
      </w:r>
      <w:r>
        <w:rPr>
          <w:rFonts w:eastAsia="Arial Unicode MS"/>
          <w:color w:val="000000"/>
          <w:kern w:val="1"/>
          <w:sz w:val="28"/>
          <w:szCs w:val="28"/>
        </w:rPr>
        <w:t> </w:t>
      </w: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A1F0A" w:rsidRDefault="00D90501">
      <w:pPr>
        <w:ind w:firstLine="709"/>
        <w:contextualSpacing/>
        <w:jc w:val="both"/>
        <w:rPr>
          <w:sz w:val="28"/>
          <w:szCs w:val="28"/>
        </w:rPr>
      </w:pPr>
      <w:r>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roofErr w:type="gramStart"/>
      <w:r>
        <w:rPr>
          <w:sz w:val="28"/>
          <w:szCs w:val="28"/>
        </w:rPr>
        <w:t xml:space="preserve"> .</w:t>
      </w:r>
      <w:proofErr w:type="gramEnd"/>
    </w:p>
    <w:p w:rsidR="003A1F0A" w:rsidRDefault="00D90501">
      <w:pPr>
        <w:ind w:firstLine="709"/>
        <w:contextualSpacing/>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3A1F0A" w:rsidRDefault="00D90501">
      <w:pPr>
        <w:ind w:firstLine="709"/>
        <w:contextualSpacing/>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Pr>
          <w:sz w:val="28"/>
          <w:szCs w:val="28"/>
        </w:rPr>
        <w:t>до полного месяца</w:t>
      </w:r>
      <w:proofErr w:type="gramEnd"/>
      <w:r>
        <w:rPr>
          <w:sz w:val="28"/>
          <w:szCs w:val="28"/>
        </w:rPr>
        <w:t>.</w:t>
      </w:r>
    </w:p>
    <w:p w:rsidR="003A1F0A" w:rsidRDefault="00D90501">
      <w:pPr>
        <w:pStyle w:val="31"/>
        <w:ind w:firstLine="709"/>
        <w:contextualSpacing/>
      </w:pPr>
      <w:r>
        <w:t>3.1.18.</w:t>
      </w:r>
      <w:r>
        <w:rPr>
          <w:rFonts w:eastAsia="Arial Unicode MS"/>
          <w:color w:val="000000"/>
          <w:kern w:val="1"/>
        </w:rPr>
        <w:t> </w:t>
      </w:r>
      <w:r>
        <w:t>Исчисление среднего заработка для оплаты ежегодного отпуска производится в соответствии со статьёй 139 ТК РФ.</w:t>
      </w:r>
    </w:p>
    <w:p w:rsidR="003A1F0A" w:rsidRDefault="00D90501">
      <w:pPr>
        <w:pStyle w:val="31"/>
        <w:ind w:firstLine="709"/>
        <w:contextualSpacing/>
      </w:pPr>
      <w:r>
        <w:t>3.1.19.</w:t>
      </w:r>
      <w:r>
        <w:rPr>
          <w:rFonts w:eastAsia="Arial Unicode MS"/>
          <w:color w:val="000000"/>
          <w:kern w:val="1"/>
        </w:rPr>
        <w:t> </w:t>
      </w: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3A1F0A" w:rsidRDefault="00D90501">
      <w:pPr>
        <w:pStyle w:val="31"/>
        <w:ind w:firstLine="709"/>
        <w:contextualSpacing/>
      </w:pPr>
      <w:r>
        <w:t>3.1.20.</w:t>
      </w:r>
      <w:r>
        <w:rPr>
          <w:rFonts w:eastAsia="Arial Unicode MS"/>
          <w:color w:val="000000"/>
          <w:kern w:val="1"/>
        </w:rPr>
        <w:t> </w:t>
      </w:r>
      <w: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3A1F0A" w:rsidRDefault="00D90501">
      <w:pPr>
        <w:pStyle w:val="31"/>
        <w:ind w:firstLine="709"/>
        <w:contextualSpacing/>
      </w:pPr>
      <w:r>
        <w:t>-</w:t>
      </w:r>
      <w:r>
        <w:rPr>
          <w:rFonts w:eastAsia="Arial Unicode MS"/>
          <w:color w:val="000000"/>
          <w:kern w:val="1"/>
        </w:rPr>
        <w:t> </w:t>
      </w:r>
      <w:r>
        <w:t>родителям, воспитывающим двух или более детей в возрасте до 14 лет – 14 календарных дней;</w:t>
      </w:r>
    </w:p>
    <w:p w:rsidR="003A1F0A" w:rsidRDefault="00D90501">
      <w:pPr>
        <w:pStyle w:val="31"/>
        <w:ind w:firstLine="709"/>
        <w:contextualSpacing/>
      </w:pPr>
      <w:r>
        <w:t>-</w:t>
      </w:r>
      <w:r>
        <w:rPr>
          <w:rFonts w:eastAsia="Arial Unicode MS"/>
          <w:color w:val="000000"/>
          <w:kern w:val="1"/>
        </w:rPr>
        <w:t> </w:t>
      </w:r>
      <w:r>
        <w:t xml:space="preserve">в связи с переездом на новое место жительства – до 5 </w:t>
      </w:r>
      <w:proofErr w:type="gramStart"/>
      <w:r>
        <w:t>календарных</w:t>
      </w:r>
      <w:proofErr w:type="gramEnd"/>
      <w:r>
        <w:t xml:space="preserve"> дня;</w:t>
      </w:r>
    </w:p>
    <w:p w:rsidR="003A1F0A" w:rsidRDefault="00D90501">
      <w:pPr>
        <w:pStyle w:val="31"/>
        <w:ind w:firstLine="709"/>
        <w:contextualSpacing/>
      </w:pPr>
      <w:r>
        <w:t>-</w:t>
      </w:r>
      <w:r>
        <w:rPr>
          <w:rFonts w:eastAsia="Arial Unicode MS"/>
          <w:color w:val="000000"/>
          <w:kern w:val="1"/>
        </w:rPr>
        <w:t> </w:t>
      </w:r>
      <w:r>
        <w:t>для проводов детей на военную службу – до 3 календарных дня;</w:t>
      </w:r>
    </w:p>
    <w:p w:rsidR="003A1F0A" w:rsidRDefault="00D90501">
      <w:pPr>
        <w:pStyle w:val="31"/>
        <w:ind w:firstLine="709"/>
        <w:contextualSpacing/>
      </w:pPr>
      <w:r>
        <w:t>-</w:t>
      </w:r>
      <w:r>
        <w:rPr>
          <w:rFonts w:eastAsia="Arial Unicode MS"/>
          <w:color w:val="000000"/>
          <w:kern w:val="1"/>
        </w:rPr>
        <w:t> </w:t>
      </w:r>
      <w:r>
        <w:t xml:space="preserve">тяжелого заболевания близкого родственника – до 14 </w:t>
      </w:r>
      <w:proofErr w:type="gramStart"/>
      <w:r>
        <w:t>календарных</w:t>
      </w:r>
      <w:proofErr w:type="gramEnd"/>
      <w:r>
        <w:t xml:space="preserve"> дня;</w:t>
      </w:r>
    </w:p>
    <w:p w:rsidR="003A1F0A" w:rsidRDefault="00D90501">
      <w:pPr>
        <w:pStyle w:val="31"/>
        <w:ind w:firstLine="709"/>
        <w:contextualSpacing/>
      </w:pPr>
      <w:r>
        <w:t>-</w:t>
      </w:r>
      <w:r>
        <w:rPr>
          <w:rFonts w:eastAsia="Arial Unicode MS"/>
          <w:color w:val="000000"/>
          <w:kern w:val="1"/>
        </w:rPr>
        <w:t> </w:t>
      </w:r>
      <w:r>
        <w:t>работающим пенсионерам по старости (по возрасту) – до 14</w:t>
      </w:r>
      <w:r>
        <w:rPr>
          <w:rFonts w:eastAsia="Arial Unicode MS"/>
          <w:color w:val="000000"/>
          <w:kern w:val="1"/>
        </w:rPr>
        <w:t> </w:t>
      </w:r>
      <w:r>
        <w:t>календарных дней в году;</w:t>
      </w:r>
    </w:p>
    <w:p w:rsidR="003A1F0A" w:rsidRDefault="00D90501">
      <w:pPr>
        <w:pStyle w:val="31"/>
        <w:ind w:firstLine="709"/>
        <w:contextualSpacing/>
      </w:pPr>
      <w:r>
        <w:t>-</w:t>
      </w:r>
      <w:r>
        <w:rPr>
          <w:rFonts w:eastAsia="Arial Unicode MS"/>
          <w:color w:val="000000"/>
          <w:kern w:val="1"/>
        </w:rPr>
        <w:t> </w:t>
      </w:r>
      <w:r>
        <w:t xml:space="preserve">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w:t>
      </w:r>
      <w:r>
        <w:lastRenderedPageBreak/>
        <w:t>службы, либо вследствие заболевания, связанного с прохождением военной службы – до 14 календарных дней в году;</w:t>
      </w:r>
    </w:p>
    <w:p w:rsidR="003A1F0A" w:rsidRDefault="00D90501">
      <w:pPr>
        <w:pStyle w:val="31"/>
        <w:ind w:firstLine="709"/>
        <w:contextualSpacing/>
      </w:pPr>
      <w:r>
        <w:t>-</w:t>
      </w:r>
      <w:r>
        <w:rPr>
          <w:rFonts w:eastAsia="Arial Unicode MS"/>
          <w:color w:val="000000"/>
          <w:kern w:val="1"/>
        </w:rPr>
        <w:t> </w:t>
      </w:r>
      <w:r>
        <w:t>работающим инвалидам – до 60 календарных дней в году.</w:t>
      </w:r>
    </w:p>
    <w:p w:rsidR="003A1F0A" w:rsidRDefault="00D90501">
      <w:pPr>
        <w:ind w:firstLine="709"/>
        <w:contextualSpacing/>
        <w:jc w:val="both"/>
        <w:rPr>
          <w:sz w:val="28"/>
          <w:szCs w:val="28"/>
        </w:rPr>
      </w:pPr>
      <w:r>
        <w:rPr>
          <w:sz w:val="28"/>
          <w:szCs w:val="28"/>
        </w:rPr>
        <w:t>3.1.21.</w:t>
      </w:r>
      <w:r>
        <w:rPr>
          <w:rFonts w:eastAsia="Arial Unicode MS"/>
          <w:color w:val="000000"/>
          <w:kern w:val="1"/>
          <w:sz w:val="28"/>
          <w:szCs w:val="28"/>
        </w:rPr>
        <w:t> </w:t>
      </w:r>
      <w:r>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3A1F0A" w:rsidRDefault="00D90501">
      <w:pPr>
        <w:pStyle w:val="aff8"/>
        <w:ind w:firstLine="709"/>
        <w:contextualSpacing/>
        <w:jc w:val="both"/>
        <w:rPr>
          <w:sz w:val="28"/>
          <w:szCs w:val="28"/>
        </w:rPr>
      </w:pPr>
      <w:r>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3A1F0A" w:rsidRDefault="00D90501">
      <w:pPr>
        <w:pStyle w:val="31"/>
        <w:ind w:firstLine="709"/>
        <w:contextualSpacing/>
      </w:pPr>
      <w:r>
        <w:t>3.2.</w:t>
      </w:r>
      <w:r>
        <w:rPr>
          <w:rFonts w:eastAsia="Arial Unicode MS"/>
          <w:color w:val="000000"/>
          <w:kern w:val="1"/>
        </w:rPr>
        <w:t> </w:t>
      </w:r>
      <w:r>
        <w:t>Выборный орган первичной профсоюзной организации обязуется:</w:t>
      </w:r>
    </w:p>
    <w:p w:rsidR="003A1F0A" w:rsidRDefault="00D90501">
      <w:pPr>
        <w:pStyle w:val="31"/>
        <w:ind w:firstLine="709"/>
        <w:contextualSpacing/>
      </w:pPr>
      <w:r>
        <w:t>3.2.1.</w:t>
      </w:r>
      <w:r>
        <w:rPr>
          <w:rFonts w:eastAsia="Arial Unicode MS"/>
          <w:color w:val="000000"/>
          <w:kern w:val="1"/>
        </w:rPr>
        <w:t> </w:t>
      </w:r>
      <w:r>
        <w:t xml:space="preserve">Осуществлять </w:t>
      </w:r>
      <w:proofErr w:type="gramStart"/>
      <w:r>
        <w:t>контроль за</w:t>
      </w:r>
      <w:proofErr w:type="gramEnd"/>
      <w: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3A1F0A" w:rsidRDefault="00D90501">
      <w:pPr>
        <w:pStyle w:val="31"/>
        <w:ind w:firstLine="709"/>
        <w:contextualSpacing/>
      </w:pPr>
      <w:r>
        <w:t>3.2.2.</w:t>
      </w:r>
      <w:r>
        <w:rPr>
          <w:rFonts w:eastAsia="Arial Unicode MS"/>
          <w:color w:val="000000"/>
          <w:kern w:val="1"/>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3A1F0A" w:rsidRDefault="00D90501">
      <w:pPr>
        <w:pStyle w:val="31"/>
        <w:ind w:firstLine="709"/>
        <w:contextualSpacing/>
      </w:pPr>
      <w:r>
        <w:t>3.2.3.</w:t>
      </w:r>
      <w:r>
        <w:rPr>
          <w:rFonts w:eastAsia="Arial Unicode MS"/>
          <w:color w:val="000000"/>
          <w:kern w:val="1"/>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3A1F0A" w:rsidRDefault="00D90501">
      <w:pPr>
        <w:pStyle w:val="31"/>
        <w:ind w:firstLine="709"/>
        <w:contextualSpacing/>
      </w:pPr>
      <w:r>
        <w:t>3.2.4. Продолжительность ежегодного оплачиваемого  отпуска инвалидов первой и второй группы -30  календарных дней.</w:t>
      </w:r>
    </w:p>
    <w:p w:rsidR="003A1F0A" w:rsidRDefault="00D90501">
      <w:pPr>
        <w:pStyle w:val="31"/>
        <w:ind w:firstLine="709"/>
        <w:contextualSpacing/>
      </w:pPr>
      <w:r>
        <w:t>3.2.5. Продолжительность ежегодного оплачиваемого  отпуска лиц, моложе 18 лет-31 день.</w:t>
      </w:r>
    </w:p>
    <w:p w:rsidR="003A1F0A" w:rsidRDefault="003A1F0A">
      <w:pPr>
        <w:pStyle w:val="31"/>
        <w:ind w:firstLine="709"/>
        <w:contextualSpacing/>
        <w:jc w:val="center"/>
        <w:outlineLvl w:val="0"/>
        <w:rPr>
          <w:b/>
          <w:bCs/>
          <w:caps/>
        </w:rPr>
      </w:pPr>
    </w:p>
    <w:p w:rsidR="003A1F0A" w:rsidRDefault="00D90501">
      <w:pPr>
        <w:pStyle w:val="31"/>
        <w:ind w:firstLine="709"/>
        <w:contextualSpacing/>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rsidR="003A1F0A" w:rsidRDefault="003A1F0A">
      <w:pPr>
        <w:pStyle w:val="ac"/>
        <w:ind w:firstLine="709"/>
        <w:contextualSpacing/>
        <w:jc w:val="center"/>
        <w:rPr>
          <w:rFonts w:ascii="Times New Roman" w:eastAsia="MS Mincho" w:hAnsi="Times New Roman"/>
          <w:sz w:val="28"/>
          <w:szCs w:val="28"/>
        </w:rPr>
      </w:pP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4.1.</w:t>
      </w:r>
      <w:r>
        <w:rPr>
          <w:rFonts w:eastAsia="Arial Unicode MS"/>
          <w:color w:val="000000"/>
          <w:kern w:val="1"/>
          <w:sz w:val="28"/>
          <w:szCs w:val="28"/>
        </w:rPr>
        <w:t> </w:t>
      </w:r>
      <w:r>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4.1.1.</w:t>
      </w:r>
      <w:r>
        <w:rPr>
          <w:rFonts w:eastAsia="Arial Unicode MS"/>
          <w:color w:val="000000"/>
          <w:kern w:val="1"/>
          <w:sz w:val="28"/>
          <w:szCs w:val="28"/>
        </w:rPr>
        <w:t> </w:t>
      </w:r>
      <w:r>
        <w:rPr>
          <w:rFonts w:ascii="Times New Roman" w:eastAsia="MS Mincho" w:hAnsi="Times New Roman"/>
          <w:sz w:val="28"/>
          <w:szCs w:val="28"/>
        </w:rPr>
        <w:t xml:space="preserve">Днями выплаты заработной платы являются: </w:t>
      </w:r>
    </w:p>
    <w:p w:rsidR="003A1F0A" w:rsidRDefault="00D90501">
      <w:pPr>
        <w:pStyle w:val="ac"/>
        <w:numPr>
          <w:ilvl w:val="0"/>
          <w:numId w:val="1"/>
        </w:numPr>
        <w:contextualSpacing/>
        <w:jc w:val="both"/>
        <w:rPr>
          <w:rFonts w:ascii="Times New Roman" w:eastAsia="MS Mincho" w:hAnsi="Times New Roman"/>
          <w:i/>
          <w:iCs/>
          <w:sz w:val="28"/>
          <w:szCs w:val="28"/>
        </w:rPr>
      </w:pPr>
      <w:r>
        <w:rPr>
          <w:rFonts w:ascii="Times New Roman" w:eastAsia="MS Mincho" w:hAnsi="Times New Roman"/>
          <w:iCs/>
          <w:sz w:val="28"/>
          <w:szCs w:val="28"/>
        </w:rPr>
        <w:t>за первую половину месяца 25 числа каждого месяца,</w:t>
      </w:r>
    </w:p>
    <w:p w:rsidR="003A1F0A" w:rsidRDefault="00D90501">
      <w:pPr>
        <w:pStyle w:val="ac"/>
        <w:numPr>
          <w:ilvl w:val="0"/>
          <w:numId w:val="1"/>
        </w:numPr>
        <w:contextualSpacing/>
        <w:jc w:val="both"/>
        <w:rPr>
          <w:rFonts w:ascii="Times New Roman" w:eastAsia="MS Mincho" w:hAnsi="Times New Roman"/>
          <w:i/>
          <w:iCs/>
          <w:sz w:val="28"/>
          <w:szCs w:val="28"/>
        </w:rPr>
      </w:pPr>
      <w:r>
        <w:rPr>
          <w:rFonts w:ascii="Times New Roman" w:eastAsia="MS Mincho" w:hAnsi="Times New Roman"/>
          <w:iCs/>
          <w:sz w:val="28"/>
          <w:szCs w:val="28"/>
        </w:rPr>
        <w:t>за вторую половину месяца 10 числа каждого месяца, следующего за расчетным периодом.</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Pr>
          <w:rFonts w:eastAsia="Arial Unicode MS"/>
          <w:color w:val="000000"/>
          <w:kern w:val="1"/>
          <w:sz w:val="28"/>
          <w:szCs w:val="28"/>
        </w:rPr>
        <w:t> </w:t>
      </w:r>
      <w:r>
        <w:rPr>
          <w:rFonts w:ascii="Times New Roman" w:eastAsia="MS Mincho" w:hAnsi="Times New Roman"/>
          <w:sz w:val="28"/>
          <w:szCs w:val="28"/>
        </w:rPr>
        <w:t>При выплате заработной платы работнику вручается расчётный листок, с указанием:</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w:t>
      </w:r>
      <w:r>
        <w:rPr>
          <w:rFonts w:eastAsia="Arial Unicode MS"/>
          <w:color w:val="000000"/>
          <w:kern w:val="1"/>
          <w:sz w:val="28"/>
          <w:szCs w:val="28"/>
        </w:rPr>
        <w:t> </w:t>
      </w:r>
      <w:r>
        <w:rPr>
          <w:rFonts w:ascii="Times New Roman" w:eastAsia="MS Mincho" w:hAnsi="Times New Roman"/>
          <w:sz w:val="28"/>
          <w:szCs w:val="28"/>
        </w:rPr>
        <w:t>составных частей заработной платы, причитающейся ему за соответствующий период;</w:t>
      </w:r>
    </w:p>
    <w:p w:rsidR="003A1F0A" w:rsidRDefault="00D90501">
      <w:pPr>
        <w:pStyle w:val="ac"/>
        <w:ind w:firstLine="709"/>
        <w:contextualSpacing/>
        <w:jc w:val="both"/>
        <w:rPr>
          <w:rFonts w:ascii="Times New Roman" w:hAnsi="Times New Roman"/>
          <w:iCs/>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A1F0A" w:rsidRDefault="00D90501">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размеров и оснований произведенных удержаний;</w:t>
      </w:r>
    </w:p>
    <w:p w:rsidR="003A1F0A" w:rsidRDefault="00D90501">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общей денежной суммы, подлежащей выплате.</w:t>
      </w:r>
    </w:p>
    <w:p w:rsidR="003A1F0A" w:rsidRDefault="00D90501">
      <w:pPr>
        <w:autoSpaceDE w:val="0"/>
        <w:autoSpaceDN w:val="0"/>
        <w:adjustRightInd w:val="0"/>
        <w:ind w:firstLine="709"/>
        <w:contextualSpacing/>
        <w:jc w:val="both"/>
        <w:rPr>
          <w:sz w:val="28"/>
          <w:szCs w:val="28"/>
        </w:rPr>
      </w:pPr>
      <w:r>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3A1F0A" w:rsidRDefault="00D90501">
      <w:pPr>
        <w:autoSpaceDE w:val="0"/>
        <w:autoSpaceDN w:val="0"/>
        <w:adjustRightInd w:val="0"/>
        <w:ind w:firstLine="709"/>
        <w:contextualSpacing/>
        <w:jc w:val="both"/>
        <w:rPr>
          <w:sz w:val="28"/>
          <w:szCs w:val="28"/>
        </w:rPr>
      </w:pPr>
      <w:r>
        <w:rPr>
          <w:sz w:val="28"/>
          <w:szCs w:val="28"/>
        </w:rPr>
        <w:t xml:space="preserve">4.1.3. </w:t>
      </w:r>
      <w:r>
        <w:rPr>
          <w:rFonts w:eastAsia="Arial Unicode MS"/>
          <w:color w:val="000000"/>
          <w:kern w:val="1"/>
          <w:sz w:val="28"/>
          <w:szCs w:val="28"/>
        </w:rPr>
        <w:t> </w:t>
      </w:r>
      <w:r>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Pr>
          <w:sz w:val="28"/>
          <w:szCs w:val="28"/>
        </w:rPr>
        <w:t>позднее</w:t>
      </w:r>
      <w:proofErr w:type="gramEnd"/>
      <w:r>
        <w:rPr>
          <w:sz w:val="28"/>
          <w:szCs w:val="28"/>
        </w:rPr>
        <w:t xml:space="preserve"> чем за пятнадцать рабочих дней до дня выплаты заработной платы. </w:t>
      </w:r>
    </w:p>
    <w:p w:rsidR="003A1F0A" w:rsidRDefault="00D90501">
      <w:pPr>
        <w:autoSpaceDE w:val="0"/>
        <w:autoSpaceDN w:val="0"/>
        <w:adjustRightInd w:val="0"/>
        <w:ind w:firstLine="709"/>
        <w:contextualSpacing/>
        <w:jc w:val="both"/>
        <w:rPr>
          <w:sz w:val="28"/>
          <w:szCs w:val="28"/>
        </w:rPr>
      </w:pPr>
      <w:r>
        <w:rPr>
          <w:sz w:val="28"/>
          <w:szCs w:val="28"/>
        </w:rPr>
        <w:t>Расходы по перечислению заработной платы в кредитную организацию несет работодатель.</w:t>
      </w:r>
    </w:p>
    <w:p w:rsidR="003A1F0A" w:rsidRDefault="00D90501">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3A1F0A" w:rsidRDefault="00D90501">
      <w:pPr>
        <w:autoSpaceDE w:val="0"/>
        <w:autoSpaceDN w:val="0"/>
        <w:adjustRightInd w:val="0"/>
        <w:ind w:firstLine="709"/>
        <w:contextualSpacing/>
        <w:jc w:val="both"/>
        <w:rPr>
          <w:sz w:val="28"/>
          <w:szCs w:val="28"/>
        </w:rPr>
      </w:pPr>
      <w:r>
        <w:rPr>
          <w:rFonts w:eastAsia="MS Mincho"/>
          <w:sz w:val="28"/>
          <w:szCs w:val="28"/>
        </w:rPr>
        <w:t>4.2.</w:t>
      </w:r>
      <w:r>
        <w:rPr>
          <w:rFonts w:eastAsia="Arial Unicode MS"/>
          <w:kern w:val="1"/>
          <w:sz w:val="28"/>
          <w:szCs w:val="28"/>
        </w:rPr>
        <w:t> </w:t>
      </w:r>
      <w:proofErr w:type="gramStart"/>
      <w:r>
        <w:rPr>
          <w:sz w:val="28"/>
          <w:szCs w:val="28"/>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(с изменениями на 23 октября 2020 года), Положением об условиях оплаты труда работников МБДОУ</w:t>
      </w:r>
      <w:proofErr w:type="gramEnd"/>
      <w:r>
        <w:rPr>
          <w:sz w:val="28"/>
          <w:szCs w:val="28"/>
        </w:rPr>
        <w:t xml:space="preserve"> «Детский сад №116». </w:t>
      </w:r>
    </w:p>
    <w:p w:rsidR="003A1F0A" w:rsidRDefault="00D90501">
      <w:pPr>
        <w:autoSpaceDE w:val="0"/>
        <w:autoSpaceDN w:val="0"/>
        <w:adjustRightInd w:val="0"/>
        <w:ind w:firstLine="709"/>
        <w:contextualSpacing/>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A1F0A" w:rsidRDefault="00D90501">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 xml:space="preserve">размер ставки заработной платы в месяц, являющийся фиксированным </w:t>
      </w:r>
      <w:proofErr w:type="gramStart"/>
      <w:r>
        <w:rPr>
          <w:rFonts w:eastAsia="MS Mincho"/>
          <w:sz w:val="28"/>
          <w:szCs w:val="28"/>
        </w:rPr>
        <w:t>размером оплаты труда</w:t>
      </w:r>
      <w:proofErr w:type="gramEnd"/>
      <w:r>
        <w:rPr>
          <w:rFonts w:eastAsia="MS Mincho"/>
          <w:sz w:val="28"/>
          <w:szCs w:val="28"/>
        </w:rPr>
        <w:t xml:space="preserve"> педагогических работников (воспитатели, педагоги дополнительного образования др.), для которых установлены нормы часов педагогической работы в неделю за ставку заработной платы, а также заработную плату за фактический объём нагрузки (педагогической работы) без учёта компенсационных, стимулирующих и социальных выплат;</w:t>
      </w:r>
    </w:p>
    <w:p w:rsidR="003A1F0A" w:rsidRDefault="00D90501">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 xml:space="preserve">размер оклада (должностного оклада), являющегося фиксированным </w:t>
      </w:r>
      <w:proofErr w:type="gramStart"/>
      <w:r>
        <w:rPr>
          <w:rFonts w:eastAsia="MS Mincho"/>
          <w:sz w:val="28"/>
          <w:szCs w:val="28"/>
        </w:rPr>
        <w:t>размером оплаты труда</w:t>
      </w:r>
      <w:proofErr w:type="gramEnd"/>
      <w:r>
        <w:rPr>
          <w:rFonts w:eastAsia="MS Mincho"/>
          <w:sz w:val="28"/>
          <w:szCs w:val="28"/>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A1F0A" w:rsidRDefault="00D90501">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sz w:val="28"/>
          <w:szCs w:val="28"/>
        </w:rPr>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Pr>
          <w:sz w:val="28"/>
          <w:szCs w:val="28"/>
        </w:rPr>
        <w:lastRenderedPageBreak/>
        <w:t>условиях, отклоняющихся от нормальных);</w:t>
      </w:r>
      <w:r>
        <w:rPr>
          <w:rFonts w:eastAsia="MS Mincho"/>
          <w:sz w:val="28"/>
          <w:szCs w:val="28"/>
        </w:rPr>
        <w:t xml:space="preserve"> выплаты стимулирующего характера;</w:t>
      </w:r>
    </w:p>
    <w:p w:rsidR="003A1F0A" w:rsidRDefault="00D90501">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выплаты стимулирующего характера (надбавки, премии и иные поощрительные выплаты).</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A1F0A" w:rsidRDefault="00D90501">
      <w:pPr>
        <w:pStyle w:val="aff2"/>
        <w:ind w:left="0" w:firstLine="709"/>
        <w:contextualSpacing/>
        <w:jc w:val="both"/>
        <w:rPr>
          <w:iCs/>
          <w:sz w:val="28"/>
          <w:szCs w:val="28"/>
        </w:rPr>
      </w:pPr>
      <w:r>
        <w:rPr>
          <w:rFonts w:eastAsia="MS Mincho"/>
          <w:sz w:val="28"/>
          <w:szCs w:val="28"/>
        </w:rPr>
        <w:t>4.4.</w:t>
      </w:r>
      <w:r>
        <w:rPr>
          <w:rFonts w:eastAsia="Arial Unicode MS"/>
          <w:color w:val="000000"/>
          <w:kern w:val="1"/>
          <w:sz w:val="28"/>
          <w:szCs w:val="28"/>
        </w:rPr>
        <w:t> </w:t>
      </w:r>
      <w:r>
        <w:rPr>
          <w:rFonts w:eastAsia="MS Mincho"/>
          <w:sz w:val="28"/>
          <w:szCs w:val="28"/>
        </w:rPr>
        <w:t>В случае задержки выплаты заработной</w:t>
      </w:r>
      <w:r>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3A1F0A" w:rsidRDefault="00D90501">
      <w:pPr>
        <w:pStyle w:val="aff2"/>
        <w:ind w:left="0" w:firstLine="709"/>
        <w:contextualSpacing/>
        <w:jc w:val="both"/>
        <w:rPr>
          <w:rFonts w:cs="Arial"/>
          <w:sz w:val="28"/>
          <w:szCs w:val="28"/>
        </w:rPr>
      </w:pPr>
      <w:r>
        <w:rPr>
          <w:sz w:val="28"/>
          <w:szCs w:val="28"/>
        </w:rPr>
        <w:t>4.5.</w:t>
      </w:r>
      <w:r>
        <w:rPr>
          <w:rFonts w:eastAsia="Arial Unicode MS"/>
          <w:color w:val="000000"/>
          <w:kern w:val="1"/>
          <w:sz w:val="28"/>
          <w:szCs w:val="28"/>
        </w:rPr>
        <w:t>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A1F0A" w:rsidRDefault="00D90501">
      <w:pPr>
        <w:autoSpaceDE w:val="0"/>
        <w:autoSpaceDN w:val="0"/>
        <w:adjustRightInd w:val="0"/>
        <w:ind w:firstLine="709"/>
        <w:contextualSpacing/>
        <w:jc w:val="both"/>
        <w:rPr>
          <w:b/>
          <w:bCs/>
          <w:sz w:val="20"/>
          <w:szCs w:val="20"/>
        </w:rPr>
      </w:pPr>
      <w:r>
        <w:rPr>
          <w:rFonts w:cs="Arial"/>
          <w:sz w:val="28"/>
          <w:szCs w:val="28"/>
        </w:rPr>
        <w:t>4.6.</w:t>
      </w:r>
      <w:r>
        <w:rPr>
          <w:rFonts w:eastAsia="Arial Unicode MS"/>
          <w:color w:val="000000"/>
          <w:kern w:val="1"/>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4.7.</w:t>
      </w:r>
      <w:r>
        <w:rPr>
          <w:rFonts w:eastAsia="Arial Unicode MS"/>
          <w:color w:val="000000"/>
          <w:kern w:val="1"/>
          <w:sz w:val="28"/>
          <w:szCs w:val="28"/>
        </w:rPr>
        <w:t> </w:t>
      </w:r>
      <w:r>
        <w:rPr>
          <w:rFonts w:ascii="Times New Roman" w:eastAsia="MS Mincho" w:hAnsi="Times New Roman"/>
          <w:sz w:val="28"/>
          <w:szCs w:val="28"/>
        </w:rPr>
        <w:t xml:space="preserve">В случаях, когда </w:t>
      </w:r>
      <w:proofErr w:type="gramStart"/>
      <w:r>
        <w:rPr>
          <w:rFonts w:ascii="Times New Roman" w:eastAsia="MS Mincho" w:hAnsi="Times New Roman"/>
          <w:sz w:val="28"/>
          <w:szCs w:val="28"/>
        </w:rPr>
        <w:t>размер оплаты труда</w:t>
      </w:r>
      <w:proofErr w:type="gramEnd"/>
      <w:r>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A1F0A" w:rsidRDefault="00D90501">
      <w:pPr>
        <w:pStyle w:val="ac"/>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3A1F0A" w:rsidRDefault="00D90501">
      <w:pPr>
        <w:pStyle w:val="ac"/>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3A1F0A" w:rsidRDefault="00D90501">
      <w:pPr>
        <w:pStyle w:val="ac"/>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eastAsia="MS Mincho" w:hAnsi="Times New Roman"/>
          <w:sz w:val="28"/>
          <w:szCs w:val="28"/>
        </w:rPr>
        <w:t>решения о выдаче соответствующего диплома;</w:t>
      </w:r>
    </w:p>
    <w:p w:rsidR="003A1F0A" w:rsidRDefault="00D90501">
      <w:pPr>
        <w:pStyle w:val="ac"/>
        <w:autoSpaceDE w:val="0"/>
        <w:autoSpaceDN w:val="0"/>
        <w:adjustRightInd w:val="0"/>
        <w:ind w:firstLine="709"/>
        <w:contextualSpacing/>
        <w:jc w:val="both"/>
        <w:rPr>
          <w:rFonts w:ascii="Times New Roman" w:hAnsi="Times New Roman"/>
          <w:iCs/>
          <w:sz w:val="28"/>
          <w:szCs w:val="28"/>
        </w:rPr>
      </w:pPr>
      <w:r>
        <w:rPr>
          <w:rFonts w:ascii="Times New Roman" w:hAnsi="Times New Roman"/>
          <w:iCs/>
          <w:sz w:val="28"/>
          <w:szCs w:val="28"/>
        </w:rPr>
        <w:t>-</w:t>
      </w:r>
      <w:r>
        <w:rPr>
          <w:rFonts w:eastAsia="Arial Unicode MS"/>
          <w:color w:val="000000"/>
          <w:kern w:val="1"/>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3A1F0A" w:rsidRDefault="00D90501">
      <w:pPr>
        <w:pStyle w:val="ac"/>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i/>
          <w:iCs/>
          <w:sz w:val="28"/>
          <w:szCs w:val="28"/>
        </w:rPr>
        <w:lastRenderedPageBreak/>
        <w:t>-</w:t>
      </w:r>
      <w:r>
        <w:rPr>
          <w:rFonts w:eastAsia="Arial Unicode MS"/>
          <w:i/>
          <w:iCs/>
          <w:color w:val="000000"/>
          <w:kern w:val="1"/>
          <w:sz w:val="28"/>
          <w:szCs w:val="28"/>
        </w:rPr>
        <w:t> </w:t>
      </w:r>
      <w:r>
        <w:rPr>
          <w:rFonts w:eastAsia="Arial Unicode MS"/>
          <w:iCs/>
          <w:color w:val="000000"/>
          <w:kern w:val="1"/>
          <w:sz w:val="28"/>
          <w:szCs w:val="28"/>
        </w:rPr>
        <w:t xml:space="preserve">в </w:t>
      </w:r>
      <w:r>
        <w:rPr>
          <w:rFonts w:ascii="Times New Roman" w:eastAsia="MS Mincho" w:hAnsi="Times New Roman"/>
          <w:iCs/>
          <w:sz w:val="28"/>
          <w:szCs w:val="28"/>
        </w:rPr>
        <w:t>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r>
        <w:rPr>
          <w:rFonts w:ascii="Times New Roman" w:eastAsia="MS Mincho" w:hAnsi="Times New Roman"/>
          <w:sz w:val="28"/>
          <w:szCs w:val="28"/>
        </w:rPr>
        <w:t>.</w:t>
      </w:r>
    </w:p>
    <w:p w:rsidR="003A1F0A" w:rsidRDefault="00D90501">
      <w:pPr>
        <w:ind w:firstLine="709"/>
        <w:contextualSpacing/>
        <w:jc w:val="both"/>
        <w:rPr>
          <w:sz w:val="28"/>
          <w:szCs w:val="28"/>
        </w:rPr>
      </w:pPr>
      <w:r>
        <w:rPr>
          <w:sz w:val="28"/>
          <w:szCs w:val="28"/>
        </w:rPr>
        <w:t>4.8.</w:t>
      </w:r>
      <w:r>
        <w:rPr>
          <w:rFonts w:eastAsia="Arial Unicode MS"/>
          <w:color w:val="000000"/>
          <w:kern w:val="1"/>
          <w:sz w:val="28"/>
          <w:szCs w:val="28"/>
        </w:rPr>
        <w:t> </w:t>
      </w:r>
      <w:r>
        <w:rPr>
          <w:sz w:val="28"/>
          <w:szCs w:val="28"/>
        </w:rPr>
        <w:t xml:space="preserve">Работникам, награждённым государственными наградами Российской Федерации, наградами Республики </w:t>
      </w:r>
      <w:proofErr w:type="spellStart"/>
      <w:r>
        <w:rPr>
          <w:sz w:val="28"/>
          <w:szCs w:val="28"/>
        </w:rPr>
        <w:t>Татарстанвыплачивается</w:t>
      </w:r>
      <w:proofErr w:type="spellEnd"/>
      <w:r>
        <w:rPr>
          <w:sz w:val="28"/>
          <w:szCs w:val="28"/>
        </w:rPr>
        <w:t xml:space="preserve"> ежемесячная надбавка (доплата) в размере, установленной постановлением Кабинета Министров Республики Татарстан № 412 от 31.05.2018г.</w:t>
      </w:r>
    </w:p>
    <w:p w:rsidR="003A1F0A" w:rsidRDefault="00D90501">
      <w:pPr>
        <w:pStyle w:val="5"/>
        <w:ind w:left="0" w:firstLine="709"/>
        <w:contextualSpacing/>
        <w:jc w:val="both"/>
        <w:rPr>
          <w:sz w:val="28"/>
          <w:szCs w:val="28"/>
        </w:rPr>
      </w:pPr>
      <w:r>
        <w:rPr>
          <w:sz w:val="28"/>
          <w:szCs w:val="28"/>
        </w:rPr>
        <w:t>4.9.</w:t>
      </w:r>
      <w:r>
        <w:rPr>
          <w:rFonts w:eastAsia="Arial Unicode MS"/>
          <w:color w:val="000000"/>
          <w:kern w:val="1"/>
          <w:sz w:val="28"/>
          <w:szCs w:val="28"/>
        </w:rPr>
        <w:t> </w:t>
      </w:r>
      <w:proofErr w:type="gramStart"/>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Pr>
          <w:sz w:val="28"/>
          <w:szCs w:val="28"/>
        </w:rPr>
        <w:t>% тарифной ставки (оклада), установленной для различных видов работ с нормальными условиями труда.</w:t>
      </w:r>
    </w:p>
    <w:p w:rsidR="003A1F0A" w:rsidRDefault="00D90501">
      <w:pPr>
        <w:pStyle w:val="13"/>
        <w:ind w:left="0" w:right="0" w:firstLine="709"/>
        <w:contextualSpacing/>
        <w:jc w:val="both"/>
        <w:rPr>
          <w:rFonts w:ascii="Times New Roman CYR" w:hAnsi="Times New Roman CYR" w:cs="Times New Roman CYR"/>
          <w:b w:val="0"/>
          <w:szCs w:val="28"/>
        </w:rPr>
      </w:pPr>
      <w:r>
        <w:rPr>
          <w:b w:val="0"/>
          <w:szCs w:val="28"/>
        </w:rPr>
        <w:t>4.10.</w:t>
      </w:r>
      <w:r>
        <w:rPr>
          <w:rFonts w:eastAsia="Arial Unicode MS"/>
          <w:b w:val="0"/>
          <w:kern w:val="1"/>
          <w:szCs w:val="28"/>
        </w:rPr>
        <w:t> </w:t>
      </w:r>
      <w:bookmarkStart w:id="0" w:name="sub_1615117"/>
      <w:r>
        <w:rPr>
          <w:rFonts w:eastAsia="Arial Unicode MS"/>
          <w:b w:val="0"/>
          <w:kern w:val="1"/>
          <w:szCs w:val="28"/>
        </w:rPr>
        <w:t xml:space="preserve">В соответствии с постановлением </w:t>
      </w:r>
      <w:proofErr w:type="gramStart"/>
      <w:r>
        <w:rPr>
          <w:rFonts w:eastAsia="Arial Unicode MS"/>
          <w:b w:val="0"/>
          <w:kern w:val="1"/>
          <w:szCs w:val="28"/>
        </w:rPr>
        <w:t>КМ</w:t>
      </w:r>
      <w:proofErr w:type="gramEnd"/>
      <w:r>
        <w:rPr>
          <w:rFonts w:eastAsia="Arial Unicode MS"/>
          <w:b w:val="0"/>
          <w:kern w:val="1"/>
          <w:szCs w:val="28"/>
        </w:rPr>
        <w:t xml:space="preserve"> РТ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rsidR="003A1F0A" w:rsidRDefault="00D90501">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Pr>
          <w:rFonts w:ascii="Times New Roman CYR" w:hAnsi="Times New Roman CYR" w:cs="Times New Roman CYR"/>
          <w:sz w:val="28"/>
          <w:szCs w:val="28"/>
        </w:rPr>
        <w:t xml:space="preserve">- в размере 17,5 процента </w:t>
      </w:r>
      <w:proofErr w:type="gramStart"/>
      <w:r>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A1F0A" w:rsidRDefault="00D90501">
      <w:pPr>
        <w:pStyle w:val="31"/>
        <w:ind w:firstLine="709"/>
        <w:contextualSpacing/>
        <w:rPr>
          <w:iCs/>
        </w:rPr>
      </w:pPr>
      <w:r>
        <w:t>4.11.</w:t>
      </w:r>
      <w:r>
        <w:rPr>
          <w:rFonts w:eastAsia="Arial Unicode MS"/>
          <w:color w:val="000000"/>
          <w:kern w:val="1"/>
        </w:rPr>
        <w:t> </w:t>
      </w:r>
      <w:proofErr w:type="gramStart"/>
      <w:r>
        <w:rPr>
          <w:iCs/>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3A1F0A" w:rsidRDefault="00D90501">
      <w:pPr>
        <w:pStyle w:val="34"/>
        <w:ind w:left="0" w:firstLine="709"/>
        <w:contextualSpacing/>
        <w:jc w:val="both"/>
        <w:rPr>
          <w:sz w:val="28"/>
          <w:szCs w:val="28"/>
        </w:rPr>
      </w:pPr>
      <w:r>
        <w:rPr>
          <w:sz w:val="28"/>
          <w:szCs w:val="28"/>
        </w:rPr>
        <w:t>4.12.</w:t>
      </w:r>
      <w:r>
        <w:rPr>
          <w:rFonts w:eastAsia="Arial Unicode MS"/>
          <w:color w:val="000000"/>
          <w:kern w:val="1"/>
          <w:sz w:val="28"/>
          <w:szCs w:val="28"/>
        </w:rPr>
        <w:t> </w:t>
      </w:r>
      <w:r>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3A1F0A" w:rsidRDefault="00D90501">
      <w:pPr>
        <w:pStyle w:val="34"/>
        <w:ind w:left="0" w:firstLine="709"/>
        <w:contextualSpacing/>
        <w:jc w:val="both"/>
        <w:rPr>
          <w:sz w:val="28"/>
          <w:szCs w:val="28"/>
        </w:rPr>
      </w:pPr>
      <w:r>
        <w:rPr>
          <w:sz w:val="28"/>
          <w:szCs w:val="28"/>
        </w:rPr>
        <w:t>4.13.</w:t>
      </w:r>
      <w:r>
        <w:rPr>
          <w:rFonts w:eastAsia="Arial Unicode MS"/>
          <w:color w:val="000000"/>
          <w:kern w:val="1"/>
          <w:sz w:val="28"/>
          <w:szCs w:val="28"/>
        </w:rPr>
        <w:t> </w:t>
      </w:r>
      <w:r>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A1F0A" w:rsidRDefault="00D90501">
      <w:pPr>
        <w:pStyle w:val="34"/>
        <w:ind w:left="0" w:firstLine="709"/>
        <w:contextualSpacing/>
        <w:jc w:val="both"/>
        <w:rPr>
          <w:sz w:val="28"/>
          <w:szCs w:val="28"/>
        </w:rPr>
      </w:pPr>
      <w:r>
        <w:rPr>
          <w:sz w:val="28"/>
          <w:szCs w:val="28"/>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3A1F0A" w:rsidRDefault="003A1F0A">
      <w:pPr>
        <w:pStyle w:val="31"/>
        <w:ind w:firstLine="709"/>
        <w:contextualSpacing/>
        <w:outlineLvl w:val="0"/>
        <w:rPr>
          <w:caps/>
          <w:sz w:val="24"/>
          <w:szCs w:val="24"/>
        </w:rPr>
      </w:pPr>
    </w:p>
    <w:p w:rsidR="003A1F0A" w:rsidRDefault="003A1F0A">
      <w:pPr>
        <w:pStyle w:val="31"/>
        <w:ind w:firstLine="709"/>
        <w:contextualSpacing/>
        <w:jc w:val="center"/>
        <w:outlineLvl w:val="0"/>
        <w:rPr>
          <w:b/>
          <w:bCs/>
          <w:caps/>
        </w:rPr>
      </w:pPr>
    </w:p>
    <w:p w:rsidR="003A1F0A" w:rsidRDefault="00D90501">
      <w:pPr>
        <w:pStyle w:val="31"/>
        <w:ind w:firstLine="709"/>
        <w:contextualSpacing/>
        <w:jc w:val="center"/>
        <w:outlineLvl w:val="0"/>
        <w:rPr>
          <w:b/>
          <w:bCs/>
          <w:caps/>
          <w:sz w:val="24"/>
          <w:szCs w:val="24"/>
        </w:rPr>
      </w:pPr>
      <w:r>
        <w:rPr>
          <w:b/>
          <w:bCs/>
          <w:caps/>
          <w:sz w:val="24"/>
          <w:szCs w:val="24"/>
          <w:lang w:val="en-US"/>
        </w:rPr>
        <w:t>V</w:t>
      </w:r>
      <w:r>
        <w:rPr>
          <w:b/>
          <w:bCs/>
          <w:caps/>
          <w:sz w:val="24"/>
          <w:szCs w:val="24"/>
        </w:rPr>
        <w:t xml:space="preserve">. Социальные гарантии и меры социальной поддержки </w:t>
      </w:r>
    </w:p>
    <w:p w:rsidR="003A1F0A" w:rsidRDefault="003A1F0A">
      <w:pPr>
        <w:pStyle w:val="31"/>
        <w:ind w:firstLine="709"/>
        <w:contextualSpacing/>
        <w:jc w:val="center"/>
        <w:rPr>
          <w:b/>
          <w:bCs/>
        </w:rPr>
      </w:pPr>
    </w:p>
    <w:p w:rsidR="003A1F0A" w:rsidRDefault="00D90501">
      <w:pPr>
        <w:pStyle w:val="31"/>
        <w:ind w:firstLine="709"/>
        <w:contextualSpacing/>
        <w:rPr>
          <w:bCs/>
        </w:rPr>
      </w:pPr>
      <w:r>
        <w:rPr>
          <w:bCs/>
        </w:rPr>
        <w:t>5.</w:t>
      </w:r>
      <w:r>
        <w:rPr>
          <w:rFonts w:eastAsia="Arial Unicode MS"/>
          <w:color w:val="000000"/>
          <w:kern w:val="1"/>
        </w:rPr>
        <w:t> </w:t>
      </w:r>
      <w:r>
        <w:rPr>
          <w:bCs/>
        </w:rPr>
        <w:t>Стороны договорились о том, что:</w:t>
      </w:r>
    </w:p>
    <w:p w:rsidR="003A1F0A" w:rsidRDefault="00D90501">
      <w:pPr>
        <w:pStyle w:val="Default"/>
        <w:ind w:firstLine="709"/>
        <w:contextualSpacing/>
        <w:jc w:val="both"/>
        <w:rPr>
          <w:color w:val="auto"/>
          <w:sz w:val="28"/>
          <w:szCs w:val="28"/>
        </w:rPr>
      </w:pPr>
      <w:r>
        <w:rPr>
          <w:color w:val="auto"/>
          <w:sz w:val="28"/>
          <w:szCs w:val="28"/>
        </w:rPr>
        <w:t>5.1.1.</w:t>
      </w:r>
      <w:r>
        <w:rPr>
          <w:rFonts w:eastAsia="Arial Unicode MS"/>
          <w:kern w:val="1"/>
          <w:sz w:val="28"/>
          <w:szCs w:val="28"/>
        </w:rPr>
        <w:t> </w:t>
      </w:r>
      <w:r>
        <w:rPr>
          <w:color w:val="auto"/>
          <w:sz w:val="28"/>
          <w:szCs w:val="28"/>
        </w:rPr>
        <w:t xml:space="preserve">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Pr>
          <w:color w:val="auto"/>
          <w:sz w:val="28"/>
          <w:szCs w:val="28"/>
        </w:rPr>
        <w:t>социальные</w:t>
      </w:r>
      <w:proofErr w:type="gramEnd"/>
      <w:r>
        <w:rPr>
          <w:color w:val="auto"/>
          <w:sz w:val="28"/>
          <w:szCs w:val="28"/>
        </w:rPr>
        <w:t xml:space="preserve"> на социальные выплаты, материальную помощь работникам.</w:t>
      </w:r>
    </w:p>
    <w:p w:rsidR="003A1F0A" w:rsidRDefault="00D90501">
      <w:pPr>
        <w:ind w:firstLine="705"/>
        <w:jc w:val="both"/>
        <w:rPr>
          <w:b/>
          <w:color w:val="000000"/>
          <w:sz w:val="28"/>
          <w:szCs w:val="28"/>
        </w:rPr>
      </w:pPr>
      <w:r>
        <w:rPr>
          <w:color w:val="000000"/>
          <w:sz w:val="28"/>
          <w:szCs w:val="28"/>
        </w:rPr>
        <w:tab/>
        <w:t xml:space="preserve">5.2. В целях социальной защиты работников образовательной организации, в пределах отпущенных средств, </w:t>
      </w:r>
      <w:r>
        <w:rPr>
          <w:sz w:val="28"/>
          <w:szCs w:val="28"/>
        </w:rPr>
        <w:t xml:space="preserve">стороны договорились: </w:t>
      </w:r>
    </w:p>
    <w:p w:rsidR="003A1F0A" w:rsidRDefault="00D90501">
      <w:pPr>
        <w:jc w:val="both"/>
        <w:rPr>
          <w:color w:val="000000"/>
          <w:sz w:val="28"/>
          <w:szCs w:val="28"/>
        </w:rPr>
      </w:pPr>
      <w:r>
        <w:rPr>
          <w:color w:val="000000"/>
          <w:sz w:val="28"/>
          <w:szCs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3A1F0A" w:rsidRDefault="00D90501">
      <w:pPr>
        <w:jc w:val="both"/>
        <w:rPr>
          <w:b/>
          <w:bCs/>
          <w:color w:val="000000"/>
          <w:sz w:val="28"/>
          <w:szCs w:val="28"/>
        </w:rPr>
      </w:pPr>
      <w:r>
        <w:rPr>
          <w:b/>
          <w:bCs/>
          <w:color w:val="000000"/>
          <w:sz w:val="28"/>
          <w:szCs w:val="28"/>
        </w:rPr>
        <w:tab/>
        <w:t>5.2.2. Предоставлять работникам образования оплачиваемые свободные дни по следующим причинам:</w:t>
      </w:r>
    </w:p>
    <w:p w:rsidR="003A1F0A" w:rsidRDefault="00D90501">
      <w:pPr>
        <w:jc w:val="both"/>
        <w:rPr>
          <w:color w:val="000000"/>
          <w:sz w:val="28"/>
          <w:szCs w:val="28"/>
        </w:rPr>
      </w:pPr>
      <w:r>
        <w:rPr>
          <w:color w:val="000000"/>
          <w:sz w:val="28"/>
          <w:szCs w:val="28"/>
        </w:rPr>
        <w:tab/>
        <w:t>- бракосочетание работника - три рабочих дня;</w:t>
      </w:r>
    </w:p>
    <w:p w:rsidR="003A1F0A" w:rsidRDefault="00D90501">
      <w:pPr>
        <w:jc w:val="both"/>
        <w:rPr>
          <w:color w:val="000000"/>
          <w:sz w:val="28"/>
          <w:szCs w:val="28"/>
        </w:rPr>
      </w:pPr>
      <w:r>
        <w:rPr>
          <w:color w:val="000000"/>
          <w:sz w:val="28"/>
          <w:szCs w:val="28"/>
        </w:rPr>
        <w:tab/>
        <w:t>- бракосочетание детей - один рабочий день;</w:t>
      </w:r>
    </w:p>
    <w:p w:rsidR="003A1F0A" w:rsidRDefault="00D90501">
      <w:pPr>
        <w:jc w:val="both"/>
        <w:rPr>
          <w:color w:val="000000"/>
          <w:sz w:val="28"/>
          <w:szCs w:val="28"/>
        </w:rPr>
      </w:pPr>
      <w:r>
        <w:rPr>
          <w:color w:val="000000"/>
          <w:sz w:val="28"/>
          <w:szCs w:val="28"/>
        </w:rPr>
        <w:tab/>
        <w:t>- родителям первоклассников - 1 сентября; родителям выпускников в день последнего звонка;</w:t>
      </w:r>
    </w:p>
    <w:p w:rsidR="003A1F0A" w:rsidRDefault="00D90501">
      <w:pPr>
        <w:jc w:val="both"/>
        <w:rPr>
          <w:color w:val="000000"/>
          <w:sz w:val="28"/>
          <w:szCs w:val="28"/>
        </w:rPr>
      </w:pPr>
      <w:r>
        <w:rPr>
          <w:color w:val="000000"/>
          <w:sz w:val="28"/>
          <w:szCs w:val="28"/>
        </w:rPr>
        <w:tab/>
        <w:t>- смерть детей, родителей, супруга, супруги - три рабочих дня;</w:t>
      </w:r>
    </w:p>
    <w:p w:rsidR="003A1F0A" w:rsidRDefault="00D90501">
      <w:pPr>
        <w:jc w:val="both"/>
        <w:rPr>
          <w:color w:val="000000"/>
          <w:sz w:val="28"/>
          <w:szCs w:val="28"/>
        </w:rPr>
      </w:pPr>
      <w:r>
        <w:rPr>
          <w:color w:val="000000"/>
          <w:sz w:val="28"/>
          <w:szCs w:val="28"/>
        </w:rPr>
        <w:tab/>
        <w:t>- переезд на новое место жительства - два рабочих дня;</w:t>
      </w:r>
    </w:p>
    <w:p w:rsidR="003A1F0A" w:rsidRDefault="00D90501">
      <w:pPr>
        <w:jc w:val="both"/>
        <w:rPr>
          <w:color w:val="000000"/>
          <w:sz w:val="28"/>
          <w:szCs w:val="28"/>
        </w:rPr>
      </w:pPr>
      <w:r>
        <w:rPr>
          <w:color w:val="000000"/>
          <w:sz w:val="28"/>
          <w:szCs w:val="28"/>
        </w:rPr>
        <w:tab/>
        <w:t>- проводы сына на службу в армию - один рабочий день;</w:t>
      </w:r>
    </w:p>
    <w:p w:rsidR="003A1F0A" w:rsidRDefault="00D90501">
      <w:pPr>
        <w:jc w:val="both"/>
        <w:rPr>
          <w:color w:val="000000"/>
          <w:sz w:val="28"/>
          <w:szCs w:val="28"/>
        </w:rPr>
      </w:pPr>
      <w:r>
        <w:rPr>
          <w:color w:val="000000"/>
          <w:sz w:val="28"/>
          <w:szCs w:val="28"/>
        </w:rPr>
        <w:tab/>
        <w:t xml:space="preserve">- работникам, имеющим родителей в возрасте 80 лет и старше– </w:t>
      </w:r>
      <w:proofErr w:type="gramStart"/>
      <w:r>
        <w:rPr>
          <w:color w:val="000000"/>
          <w:sz w:val="28"/>
          <w:szCs w:val="28"/>
        </w:rPr>
        <w:t>од</w:t>
      </w:r>
      <w:proofErr w:type="gramEnd"/>
      <w:r>
        <w:rPr>
          <w:color w:val="000000"/>
          <w:sz w:val="28"/>
          <w:szCs w:val="28"/>
        </w:rPr>
        <w:t>ин рабочий день в квартал;</w:t>
      </w:r>
    </w:p>
    <w:p w:rsidR="003A1F0A" w:rsidRDefault="00D90501">
      <w:pPr>
        <w:jc w:val="both"/>
        <w:rPr>
          <w:sz w:val="28"/>
          <w:szCs w:val="28"/>
        </w:rPr>
      </w:pPr>
      <w:r>
        <w:rPr>
          <w:sz w:val="28"/>
          <w:szCs w:val="28"/>
        </w:rPr>
        <w:tab/>
        <w:t>- работникам, являющимся участниками боевых действий – один рабочий  день в квартал;</w:t>
      </w:r>
    </w:p>
    <w:p w:rsidR="003A1F0A" w:rsidRDefault="00D90501">
      <w:pPr>
        <w:jc w:val="both"/>
        <w:rPr>
          <w:color w:val="000000"/>
          <w:sz w:val="28"/>
          <w:szCs w:val="28"/>
        </w:rPr>
      </w:pPr>
      <w:r>
        <w:rPr>
          <w:sz w:val="28"/>
          <w:szCs w:val="28"/>
        </w:rPr>
        <w:tab/>
        <w:t xml:space="preserve">- за работу </w:t>
      </w:r>
      <w:r>
        <w:rPr>
          <w:color w:val="000000"/>
          <w:sz w:val="28"/>
          <w:szCs w:val="28"/>
        </w:rPr>
        <w:t>в течение   года без листа нетрудоспособности - 3 рабочих дня.</w:t>
      </w:r>
    </w:p>
    <w:p w:rsidR="003A1F0A" w:rsidRDefault="00D90501">
      <w:pPr>
        <w:pStyle w:val="Default"/>
        <w:ind w:firstLine="709"/>
        <w:contextualSpacing/>
        <w:jc w:val="both"/>
        <w:rPr>
          <w:i/>
          <w:iCs/>
          <w:color w:val="FF0000"/>
          <w:sz w:val="28"/>
          <w:szCs w:val="28"/>
        </w:rPr>
      </w:pPr>
      <w:r>
        <w:rPr>
          <w:color w:val="auto"/>
          <w:sz w:val="28"/>
          <w:szCs w:val="28"/>
        </w:rP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3A1F0A" w:rsidRDefault="00D90501">
      <w:pPr>
        <w:pStyle w:val="31"/>
        <w:ind w:firstLine="709"/>
        <w:contextualSpacing/>
        <w:rPr>
          <w:b/>
        </w:rPr>
      </w:pPr>
      <w:r>
        <w:rPr>
          <w:b/>
        </w:rPr>
        <w:t>5.3.</w:t>
      </w:r>
      <w:r>
        <w:rPr>
          <w:rFonts w:eastAsia="Arial Unicode MS"/>
          <w:b/>
          <w:color w:val="000000"/>
          <w:kern w:val="1"/>
        </w:rPr>
        <w:t> </w:t>
      </w:r>
      <w:r>
        <w:rPr>
          <w:b/>
        </w:rPr>
        <w:t>Работодатель обязуется:</w:t>
      </w:r>
    </w:p>
    <w:p w:rsidR="003A1F0A" w:rsidRDefault="00D90501">
      <w:pPr>
        <w:pStyle w:val="31"/>
        <w:ind w:firstLine="709"/>
        <w:contextualSpacing/>
      </w:pPr>
      <w:r>
        <w:t>5.3.1.</w:t>
      </w:r>
      <w:r>
        <w:rPr>
          <w:rFonts w:eastAsia="Arial Unicode MS"/>
          <w:color w:val="000000"/>
          <w:kern w:val="1"/>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3A1F0A" w:rsidRDefault="00D90501">
      <w:pPr>
        <w:pStyle w:val="31"/>
        <w:ind w:firstLine="709"/>
        <w:contextualSpacing/>
        <w:rPr>
          <w:i/>
          <w:iCs/>
        </w:rPr>
      </w:pPr>
      <w:r>
        <w:t>5.3.2.</w:t>
      </w:r>
      <w:r>
        <w:rPr>
          <w:rFonts w:eastAsia="Arial Unicode MS"/>
          <w:color w:val="000000"/>
          <w:kern w:val="1"/>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rsidR="003A1F0A" w:rsidRDefault="00D90501">
      <w:pPr>
        <w:pStyle w:val="31"/>
        <w:ind w:firstLine="709"/>
        <w:contextualSpacing/>
      </w:pPr>
      <w:r>
        <w:rPr>
          <w:iCs/>
        </w:rPr>
        <w:lastRenderedPageBreak/>
        <w:t>5.3.3.</w:t>
      </w:r>
      <w:r>
        <w:rPr>
          <w:rFonts w:eastAsia="Arial Unicode MS"/>
          <w:color w:val="000000"/>
          <w:kern w:val="1"/>
        </w:rPr>
        <w:t> </w:t>
      </w:r>
      <w:r>
        <w:t>Предоставлять выборному органу первичной профсоюзной организации в установленном по согласованию с ним порядке бесплатно во внерабочее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3A1F0A" w:rsidRDefault="00D90501">
      <w:pPr>
        <w:pStyle w:val="31"/>
        <w:ind w:firstLine="709"/>
        <w:contextualSpacing/>
      </w:pPr>
      <w:r>
        <w:t>5.3.4.</w:t>
      </w:r>
      <w:r>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1F0A" w:rsidRDefault="00D90501">
      <w:pPr>
        <w:pStyle w:val="31"/>
        <w:ind w:firstLine="709"/>
        <w:contextualSpacing/>
      </w:pPr>
      <w:r>
        <w:t>5.3.5.</w:t>
      </w:r>
      <w:r>
        <w:rPr>
          <w:rFonts w:eastAsia="Arial Unicode MS"/>
          <w:color w:val="000000"/>
          <w:kern w:val="1"/>
        </w:rPr>
        <w:t> </w:t>
      </w:r>
      <w: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3A1F0A" w:rsidRDefault="00D90501">
      <w:pPr>
        <w:pStyle w:val="31"/>
        <w:tabs>
          <w:tab w:val="left" w:pos="1620"/>
        </w:tabs>
        <w:ind w:firstLine="709"/>
        <w:contextualSpacing/>
      </w:pPr>
      <w:r>
        <w:t>5.3.6.</w:t>
      </w:r>
      <w:r>
        <w:rPr>
          <w:rFonts w:eastAsia="Arial Unicode MS"/>
          <w:kern w:val="1"/>
        </w:rPr>
        <w:t> </w:t>
      </w:r>
      <w:r>
        <w:t xml:space="preserve">Выплачивать единовременное пособие при увольнении по собственному желанию в связи с выходом либо </w:t>
      </w:r>
      <w:proofErr w:type="gramStart"/>
      <w:r>
        <w:t>в связи с приобретением права на досрочную страховую пенсию по старости в размере</w:t>
      </w:r>
      <w:proofErr w:type="gramEnd"/>
      <w: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3A1F0A" w:rsidRDefault="00D90501">
      <w:pPr>
        <w:pStyle w:val="31"/>
        <w:ind w:firstLine="709"/>
        <w:contextualSpacing/>
      </w:pPr>
      <w:r>
        <w:t>5.3.7.</w:t>
      </w:r>
      <w:r>
        <w:rPr>
          <w:rFonts w:eastAsia="Arial Unicode MS"/>
          <w:color w:val="000000"/>
          <w:kern w:val="1"/>
        </w:rPr>
        <w:t> </w:t>
      </w:r>
      <w:r>
        <w:t xml:space="preserve">Ходатайствовать перед органом местного </w:t>
      </w:r>
      <w:proofErr w:type="gramStart"/>
      <w:r>
        <w:t>самоуправления</w:t>
      </w:r>
      <w:proofErr w:type="gramEnd"/>
      <w:r>
        <w:t xml:space="preserve"> о предоставлении жилья нуждающимся работникам и выделении ссуд на его приобретение (строительство).</w:t>
      </w:r>
    </w:p>
    <w:p w:rsidR="003A1F0A" w:rsidRDefault="00D90501">
      <w:pPr>
        <w:pStyle w:val="31"/>
        <w:ind w:firstLine="709"/>
        <w:contextualSpacing/>
      </w:pPr>
      <w:r>
        <w:t>5.3.8.</w:t>
      </w:r>
      <w:r>
        <w:rPr>
          <w:rFonts w:eastAsia="Arial Unicode MS"/>
          <w:kern w:val="1"/>
        </w:rPr>
        <w:t> </w:t>
      </w:r>
      <w:r>
        <w:t>Ежегодно отчислять в первичную профсоюзную организацию денежные средства в размере 3000 рублей на проведение культурно-массовой и физкультурно-оздоровительной работы.</w:t>
      </w:r>
    </w:p>
    <w:p w:rsidR="003A1F0A" w:rsidRDefault="00D90501">
      <w:pPr>
        <w:pStyle w:val="31"/>
        <w:ind w:firstLine="709"/>
        <w:contextualSpacing/>
      </w:pPr>
      <w:r>
        <w:t>5.3.9.</w:t>
      </w:r>
      <w:r>
        <w:rPr>
          <w:rFonts w:eastAsia="Arial Unicode MS"/>
          <w:color w:val="000000"/>
          <w:kern w:val="1"/>
        </w:rPr>
        <w:t> </w:t>
      </w:r>
      <w:r>
        <w:t>Оказывать работникам материальную помощь при рождении ребёнка.</w:t>
      </w:r>
    </w:p>
    <w:p w:rsidR="003A1F0A" w:rsidRDefault="00D90501">
      <w:pPr>
        <w:pStyle w:val="HTML"/>
        <w:ind w:firstLine="709"/>
        <w:contextualSpacing/>
        <w:jc w:val="both"/>
        <w:rPr>
          <w:rFonts w:ascii="Times New Roman" w:hAnsi="Times New Roman"/>
          <w:sz w:val="28"/>
          <w:szCs w:val="28"/>
        </w:rPr>
      </w:pPr>
      <w:r>
        <w:rPr>
          <w:rFonts w:ascii="Times New Roman" w:hAnsi="Times New Roman"/>
          <w:sz w:val="28"/>
          <w:szCs w:val="28"/>
        </w:rPr>
        <w:t xml:space="preserve">5.3.10. Освобождать работников </w:t>
      </w:r>
      <w:proofErr w:type="gramStart"/>
      <w:r>
        <w:rPr>
          <w:rFonts w:ascii="Times New Roman" w:hAnsi="Times New Roman"/>
          <w:sz w:val="28"/>
          <w:szCs w:val="28"/>
        </w:rPr>
        <w:t>от работы при прохождении диспансеризации на один рабочий день один раз в три года с сохранением</w:t>
      </w:r>
      <w:proofErr w:type="gramEnd"/>
      <w:r>
        <w:rPr>
          <w:rFonts w:ascii="Times New Roman" w:hAnsi="Times New Roman"/>
          <w:sz w:val="28"/>
          <w:szCs w:val="28"/>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Pr>
          <w:rFonts w:eastAsia="Arial Unicode MS"/>
          <w:color w:val="000000"/>
          <w:kern w:val="1"/>
          <w:sz w:val="28"/>
          <w:szCs w:val="28"/>
        </w:rPr>
        <w:t> </w:t>
      </w:r>
      <w:r>
        <w:rPr>
          <w:rFonts w:ascii="Times New Roman" w:hAnsi="Times New Roman"/>
          <w:sz w:val="28"/>
          <w:szCs w:val="28"/>
        </w:rPr>
        <w:t>ТК РФ).</w:t>
      </w:r>
    </w:p>
    <w:p w:rsidR="003A1F0A" w:rsidRDefault="00D905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Pr>
          <w:sz w:val="28"/>
          <w:szCs w:val="28"/>
        </w:rPr>
        <w:t xml:space="preserve"> среднего заработка.</w:t>
      </w:r>
    </w:p>
    <w:p w:rsidR="003A1F0A" w:rsidRDefault="00D90501">
      <w:pPr>
        <w:pStyle w:val="Default"/>
        <w:ind w:firstLine="709"/>
        <w:contextualSpacing/>
        <w:jc w:val="both"/>
        <w:rPr>
          <w:color w:val="auto"/>
          <w:sz w:val="28"/>
          <w:szCs w:val="28"/>
        </w:rPr>
      </w:pPr>
      <w:r>
        <w:rPr>
          <w:b/>
          <w:bCs/>
          <w:color w:val="auto"/>
          <w:sz w:val="28"/>
          <w:szCs w:val="28"/>
        </w:rPr>
        <w:t>5.4.</w:t>
      </w:r>
      <w:r>
        <w:rPr>
          <w:rFonts w:eastAsia="Arial Unicode MS"/>
          <w:b/>
          <w:bCs/>
          <w:kern w:val="1"/>
          <w:sz w:val="28"/>
          <w:szCs w:val="28"/>
        </w:rPr>
        <w:t> </w:t>
      </w:r>
      <w:r>
        <w:rPr>
          <w:b/>
          <w:bCs/>
          <w:color w:val="auto"/>
          <w:sz w:val="28"/>
          <w:szCs w:val="28"/>
        </w:rPr>
        <w:t>Выборный орган первичной профсоюзной организации обязуется</w:t>
      </w:r>
      <w:r>
        <w:rPr>
          <w:color w:val="auto"/>
          <w:sz w:val="28"/>
          <w:szCs w:val="28"/>
        </w:rPr>
        <w:t xml:space="preserve">: </w:t>
      </w:r>
    </w:p>
    <w:p w:rsidR="003A1F0A" w:rsidRDefault="00D90501">
      <w:pPr>
        <w:pStyle w:val="Default"/>
        <w:ind w:firstLine="709"/>
        <w:contextualSpacing/>
        <w:jc w:val="both"/>
        <w:rPr>
          <w:color w:val="auto"/>
          <w:sz w:val="28"/>
          <w:szCs w:val="28"/>
        </w:rPr>
      </w:pPr>
      <w:r>
        <w:rPr>
          <w:color w:val="auto"/>
          <w:sz w:val="28"/>
          <w:szCs w:val="28"/>
        </w:rPr>
        <w:t>5.4.1.</w:t>
      </w:r>
      <w:r>
        <w:rPr>
          <w:rFonts w:eastAsia="Arial Unicode MS"/>
          <w:kern w:val="1"/>
          <w:sz w:val="28"/>
          <w:szCs w:val="28"/>
        </w:rPr>
        <w:t> </w:t>
      </w:r>
      <w:r>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3A1F0A" w:rsidRDefault="00D90501">
      <w:pPr>
        <w:pStyle w:val="31"/>
        <w:ind w:firstLine="709"/>
        <w:contextualSpacing/>
      </w:pPr>
      <w:r>
        <w:lastRenderedPageBreak/>
        <w:t>5.4.2.</w:t>
      </w:r>
      <w:r>
        <w:rPr>
          <w:rFonts w:eastAsia="Arial Unicode MS"/>
          <w:color w:val="000000"/>
          <w:kern w:val="1"/>
        </w:rPr>
        <w:t> </w:t>
      </w:r>
      <w:r>
        <w:t>Ежегодно выделять для членов Профсоюза денежные средства согласно смете профсоюзных расходов по направлениям:</w:t>
      </w:r>
    </w:p>
    <w:p w:rsidR="003A1F0A" w:rsidRDefault="00D90501">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оказание материальной помощи; </w:t>
      </w:r>
    </w:p>
    <w:p w:rsidR="003A1F0A" w:rsidRDefault="00D90501">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оздоровления; </w:t>
      </w:r>
    </w:p>
    <w:p w:rsidR="003A1F0A" w:rsidRDefault="00D90501">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работы с детьми работников; </w:t>
      </w:r>
    </w:p>
    <w:p w:rsidR="003A1F0A" w:rsidRDefault="00D90501">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спортивной работы;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поддержка мероприятий для различных категорий ветеранов, в том числе ветеранов труда; </w:t>
      </w:r>
    </w:p>
    <w:p w:rsidR="003A1F0A" w:rsidRDefault="00D90501">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культурно-массовых и спортивных мероприятий; </w:t>
      </w:r>
    </w:p>
    <w:p w:rsidR="003A1F0A" w:rsidRDefault="00D90501">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социальные программы для членов Профсоюза. </w:t>
      </w:r>
    </w:p>
    <w:p w:rsidR="003A1F0A" w:rsidRDefault="00D90501">
      <w:pPr>
        <w:pStyle w:val="Default"/>
        <w:ind w:firstLine="709"/>
        <w:contextualSpacing/>
        <w:jc w:val="both"/>
        <w:rPr>
          <w:color w:val="auto"/>
          <w:sz w:val="28"/>
          <w:szCs w:val="28"/>
        </w:rPr>
      </w:pPr>
      <w:r>
        <w:rPr>
          <w:color w:val="auto"/>
          <w:sz w:val="28"/>
          <w:szCs w:val="28"/>
        </w:rPr>
        <w:t>5.4.3.</w:t>
      </w:r>
      <w:r>
        <w:rPr>
          <w:rFonts w:eastAsia="Arial Unicode MS"/>
          <w:kern w:val="1"/>
          <w:sz w:val="28"/>
          <w:szCs w:val="28"/>
        </w:rPr>
        <w:t> </w:t>
      </w:r>
      <w:r>
        <w:rPr>
          <w:color w:val="auto"/>
          <w:sz w:val="28"/>
          <w:szCs w:val="28"/>
        </w:rPr>
        <w:t xml:space="preserve">Организовать </w:t>
      </w:r>
      <w:proofErr w:type="gramStart"/>
      <w:r>
        <w:rPr>
          <w:color w:val="auto"/>
          <w:sz w:val="28"/>
          <w:szCs w:val="28"/>
        </w:rPr>
        <w:t>контроль за</w:t>
      </w:r>
      <w:proofErr w:type="gramEnd"/>
      <w:r>
        <w:rPr>
          <w:color w:val="auto"/>
          <w:sz w:val="28"/>
          <w:szCs w:val="28"/>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3A1F0A" w:rsidRDefault="00D90501">
      <w:pPr>
        <w:pStyle w:val="Default"/>
        <w:ind w:firstLine="709"/>
        <w:contextualSpacing/>
        <w:jc w:val="both"/>
        <w:rPr>
          <w:color w:val="auto"/>
          <w:sz w:val="28"/>
          <w:szCs w:val="28"/>
        </w:rPr>
      </w:pPr>
      <w:r>
        <w:rPr>
          <w:color w:val="auto"/>
          <w:sz w:val="28"/>
          <w:szCs w:val="28"/>
        </w:rPr>
        <w:t>5.5.</w:t>
      </w:r>
      <w:r>
        <w:rPr>
          <w:rFonts w:eastAsia="Arial Unicode MS"/>
          <w:kern w:val="1"/>
          <w:sz w:val="28"/>
          <w:szCs w:val="28"/>
        </w:rPr>
        <w:t> </w:t>
      </w:r>
      <w:r>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3A1F0A" w:rsidRDefault="00D90501">
      <w:pPr>
        <w:pStyle w:val="Default"/>
        <w:ind w:firstLine="709"/>
        <w:contextualSpacing/>
        <w:jc w:val="both"/>
        <w:rPr>
          <w:color w:val="auto"/>
          <w:sz w:val="28"/>
          <w:szCs w:val="28"/>
        </w:rPr>
      </w:pPr>
      <w:r>
        <w:rPr>
          <w:color w:val="auto"/>
          <w:sz w:val="28"/>
          <w:szCs w:val="28"/>
        </w:rPr>
        <w:t xml:space="preserve">Материальные виды поощрений: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премирование победителей </w:t>
      </w:r>
      <w:r>
        <w:rPr>
          <w:iCs/>
          <w:sz w:val="28"/>
          <w:szCs w:val="28"/>
        </w:rPr>
        <w:t xml:space="preserve">конкурсных мероприятиях </w:t>
      </w:r>
      <w:proofErr w:type="gramStart"/>
      <w:r>
        <w:rPr>
          <w:iCs/>
          <w:sz w:val="28"/>
          <w:szCs w:val="28"/>
        </w:rPr>
        <w:t>муниципального</w:t>
      </w:r>
      <w:proofErr w:type="gramEnd"/>
      <w:r>
        <w:rPr>
          <w:iCs/>
          <w:sz w:val="28"/>
          <w:szCs w:val="28"/>
        </w:rPr>
        <w:t>, регионального, всероссийского и международного уровней;</w:t>
      </w:r>
    </w:p>
    <w:p w:rsidR="003A1F0A" w:rsidRDefault="00D90501">
      <w:pPr>
        <w:pStyle w:val="Default"/>
        <w:ind w:firstLine="709"/>
        <w:contextualSpacing/>
        <w:jc w:val="both"/>
        <w:rPr>
          <w:color w:val="auto"/>
          <w:sz w:val="28"/>
          <w:szCs w:val="28"/>
        </w:rPr>
      </w:pPr>
      <w:r>
        <w:rPr>
          <w:color w:val="auto"/>
          <w:sz w:val="28"/>
          <w:szCs w:val="28"/>
        </w:rPr>
        <w:t xml:space="preserve">Нематериальные виды поощрения: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благодарственные письма за высокую результативность воспитанников, за активное участие педагогических работников в жизни образовательной организации и системе образования;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грамоты за достижения воспитанников в конкурсах, в социально-значимой деятельности,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3A1F0A" w:rsidRDefault="00D90501">
      <w:pPr>
        <w:pStyle w:val="Default"/>
        <w:ind w:firstLine="709"/>
        <w:contextualSpacing/>
        <w:jc w:val="both"/>
        <w:rPr>
          <w:iCs/>
          <w:color w:val="auto"/>
          <w:sz w:val="28"/>
          <w:szCs w:val="28"/>
        </w:rPr>
      </w:pPr>
      <w:r>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3A1F0A" w:rsidRDefault="00D90501">
      <w:pPr>
        <w:pStyle w:val="Default"/>
        <w:ind w:firstLine="709"/>
        <w:contextualSpacing/>
        <w:jc w:val="both"/>
        <w:rPr>
          <w:iCs/>
          <w:color w:val="auto"/>
          <w:sz w:val="28"/>
          <w:szCs w:val="28"/>
        </w:rPr>
      </w:pPr>
      <w:r>
        <w:rPr>
          <w:iCs/>
          <w:color w:val="auto"/>
          <w:sz w:val="28"/>
          <w:szCs w:val="28"/>
        </w:rPr>
        <w:t xml:space="preserve">-льготные путевки в санатории ФПРТ, объединения </w:t>
      </w:r>
      <w:proofErr w:type="spellStart"/>
      <w:r>
        <w:rPr>
          <w:iCs/>
          <w:color w:val="auto"/>
          <w:sz w:val="28"/>
          <w:szCs w:val="28"/>
        </w:rPr>
        <w:t>профкурорт</w:t>
      </w:r>
      <w:proofErr w:type="spellEnd"/>
      <w:r>
        <w:rPr>
          <w:iCs/>
          <w:color w:val="auto"/>
          <w:sz w:val="28"/>
          <w:szCs w:val="28"/>
        </w:rPr>
        <w:t xml:space="preserve"> ФПРТ</w:t>
      </w:r>
    </w:p>
    <w:p w:rsidR="003A1F0A" w:rsidRDefault="00D90501">
      <w:pPr>
        <w:ind w:firstLine="709"/>
        <w:jc w:val="both"/>
        <w:rPr>
          <w:iCs/>
          <w:sz w:val="28"/>
          <w:szCs w:val="28"/>
        </w:rPr>
      </w:pPr>
      <w:r>
        <w:rPr>
          <w:iCs/>
          <w:sz w:val="28"/>
          <w:szCs w:val="28"/>
        </w:rPr>
        <w:t xml:space="preserve">-отдых в Крым по проекту «За здоровьем в Крым»; </w:t>
      </w:r>
    </w:p>
    <w:p w:rsidR="003A1F0A" w:rsidRDefault="00D90501">
      <w:pPr>
        <w:ind w:firstLine="709"/>
        <w:jc w:val="both"/>
        <w:rPr>
          <w:iCs/>
          <w:sz w:val="28"/>
          <w:szCs w:val="28"/>
        </w:rPr>
      </w:pPr>
      <w:r>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3A1F0A" w:rsidRDefault="00D90501">
      <w:pPr>
        <w:ind w:firstLine="708"/>
        <w:jc w:val="both"/>
        <w:rPr>
          <w:iCs/>
          <w:spacing w:val="-4"/>
          <w:sz w:val="28"/>
          <w:szCs w:val="28"/>
        </w:rPr>
      </w:pPr>
      <w:r>
        <w:rPr>
          <w:iCs/>
          <w:spacing w:val="-4"/>
          <w:sz w:val="28"/>
          <w:szCs w:val="28"/>
        </w:rPr>
        <w:t>-санаторный отдых по программе «Тур выходного дня»;</w:t>
      </w:r>
    </w:p>
    <w:p w:rsidR="003A1F0A" w:rsidRDefault="00D90501">
      <w:pPr>
        <w:ind w:firstLine="709"/>
        <w:jc w:val="both"/>
        <w:rPr>
          <w:iCs/>
          <w:sz w:val="28"/>
          <w:szCs w:val="28"/>
        </w:rPr>
      </w:pPr>
      <w:r>
        <w:rPr>
          <w:iCs/>
          <w:sz w:val="28"/>
          <w:szCs w:val="28"/>
        </w:rPr>
        <w:lastRenderedPageBreak/>
        <w:t>-льготный потребительский кредит в кредитных организациях на территории Республики Татарстан;</w:t>
      </w:r>
    </w:p>
    <w:p w:rsidR="003A1F0A" w:rsidRDefault="00D90501">
      <w:pPr>
        <w:ind w:firstLine="709"/>
        <w:jc w:val="both"/>
        <w:rPr>
          <w:iCs/>
          <w:sz w:val="28"/>
          <w:szCs w:val="28"/>
        </w:rPr>
      </w:pPr>
      <w:r>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3A1F0A" w:rsidRDefault="00D90501">
      <w:pPr>
        <w:ind w:firstLine="709"/>
        <w:jc w:val="both"/>
        <w:rPr>
          <w:iCs/>
          <w:sz w:val="28"/>
          <w:szCs w:val="28"/>
        </w:rPr>
      </w:pPr>
      <w:r>
        <w:rPr>
          <w:iCs/>
          <w:sz w:val="28"/>
          <w:szCs w:val="28"/>
        </w:rPr>
        <w:t>5.7. Организовать у</w:t>
      </w:r>
      <w:r>
        <w:rPr>
          <w:bCs/>
          <w:iCs/>
          <w:sz w:val="28"/>
          <w:szCs w:val="28"/>
        </w:rPr>
        <w:t xml:space="preserve">частие в Федеральной бонусной программе Общероссийского Профсоюза образования </w:t>
      </w:r>
      <w:proofErr w:type="spellStart"/>
      <w:r>
        <w:rPr>
          <w:bCs/>
          <w:iCs/>
          <w:sz w:val="28"/>
          <w:szCs w:val="28"/>
          <w:lang w:val="en-US"/>
        </w:rPr>
        <w:t>Profcards</w:t>
      </w:r>
      <w:proofErr w:type="spellEnd"/>
      <w:r>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3A1F0A" w:rsidRDefault="003A1F0A">
      <w:pPr>
        <w:ind w:firstLine="709"/>
        <w:jc w:val="both"/>
        <w:rPr>
          <w:iCs/>
          <w:sz w:val="28"/>
          <w:szCs w:val="28"/>
        </w:rPr>
      </w:pPr>
    </w:p>
    <w:p w:rsidR="003A1F0A" w:rsidRDefault="00D90501">
      <w:pPr>
        <w:pStyle w:val="31"/>
        <w:ind w:firstLine="709"/>
        <w:contextualSpacing/>
        <w:jc w:val="center"/>
        <w:outlineLvl w:val="0"/>
        <w:rPr>
          <w:b/>
          <w:bCs/>
          <w:caps/>
          <w:sz w:val="24"/>
          <w:szCs w:val="24"/>
        </w:rPr>
      </w:pPr>
      <w:r>
        <w:rPr>
          <w:b/>
          <w:bCs/>
          <w:caps/>
          <w:sz w:val="24"/>
          <w:szCs w:val="24"/>
          <w:lang w:val="en-US"/>
        </w:rPr>
        <w:t>VI</w:t>
      </w:r>
      <w:r>
        <w:rPr>
          <w:b/>
          <w:bCs/>
          <w:caps/>
          <w:sz w:val="24"/>
          <w:szCs w:val="24"/>
        </w:rPr>
        <w:t>. Охрана труда и здоровья</w:t>
      </w:r>
    </w:p>
    <w:p w:rsidR="003A1F0A" w:rsidRDefault="003A1F0A">
      <w:pPr>
        <w:pStyle w:val="31"/>
        <w:ind w:firstLine="709"/>
        <w:contextualSpacing/>
        <w:outlineLvl w:val="0"/>
        <w:rPr>
          <w:b/>
          <w:bCs/>
          <w:caps/>
        </w:rPr>
      </w:pPr>
    </w:p>
    <w:p w:rsidR="003A1F0A" w:rsidRDefault="00D9050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3A1F0A" w:rsidRDefault="00D90501">
      <w:pPr>
        <w:pStyle w:val="3"/>
        <w:spacing w:after="0"/>
        <w:ind w:left="0" w:firstLine="709"/>
        <w:contextualSpacing/>
        <w:rPr>
          <w:b/>
          <w:bCs/>
          <w:sz w:val="28"/>
          <w:szCs w:val="28"/>
        </w:rPr>
      </w:pPr>
      <w:r>
        <w:rPr>
          <w:b/>
          <w:bCs/>
          <w:sz w:val="28"/>
          <w:szCs w:val="28"/>
        </w:rPr>
        <w:t>6.1.</w:t>
      </w:r>
      <w:r>
        <w:rPr>
          <w:rFonts w:eastAsia="Arial Unicode MS"/>
          <w:b/>
          <w:bCs/>
          <w:color w:val="000000"/>
          <w:kern w:val="1"/>
          <w:sz w:val="28"/>
          <w:szCs w:val="28"/>
        </w:rPr>
        <w:t> </w:t>
      </w:r>
      <w:r>
        <w:rPr>
          <w:b/>
          <w:bCs/>
          <w:sz w:val="28"/>
          <w:szCs w:val="28"/>
        </w:rPr>
        <w:t>Стороны совместно обязуются:</w:t>
      </w:r>
    </w:p>
    <w:p w:rsidR="003A1F0A" w:rsidRDefault="00D90501">
      <w:pPr>
        <w:ind w:firstLine="709"/>
        <w:contextualSpacing/>
        <w:jc w:val="both"/>
        <w:rPr>
          <w:i/>
          <w:iCs/>
          <w:sz w:val="28"/>
          <w:szCs w:val="28"/>
        </w:rPr>
      </w:pPr>
      <w:r>
        <w:rPr>
          <w:sz w:val="28"/>
          <w:szCs w:val="28"/>
        </w:rPr>
        <w:t>6.1.1.</w:t>
      </w:r>
      <w:r>
        <w:rPr>
          <w:rFonts w:eastAsia="Arial Unicode MS"/>
          <w:color w:val="000000"/>
          <w:kern w:val="1"/>
          <w:sz w:val="28"/>
          <w:szCs w:val="28"/>
        </w:rPr>
        <w:t> </w:t>
      </w:r>
      <w:proofErr w:type="gramStart"/>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iCs/>
          <w:sz w:val="28"/>
          <w:szCs w:val="28"/>
        </w:rPr>
        <w:t>.</w:t>
      </w:r>
      <w:proofErr w:type="gramEnd"/>
    </w:p>
    <w:p w:rsidR="003A1F0A" w:rsidRDefault="00D90501">
      <w:pPr>
        <w:pStyle w:val="3"/>
        <w:spacing w:after="0"/>
        <w:ind w:left="0" w:firstLine="709"/>
        <w:contextualSpacing/>
        <w:jc w:val="both"/>
        <w:rPr>
          <w:sz w:val="28"/>
          <w:szCs w:val="28"/>
        </w:rPr>
      </w:pPr>
      <w:r>
        <w:rPr>
          <w:sz w:val="28"/>
          <w:szCs w:val="28"/>
        </w:rPr>
        <w:t>6.1.2.</w:t>
      </w:r>
      <w:r>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3A1F0A" w:rsidRDefault="00D90501">
      <w:pPr>
        <w:pStyle w:val="3"/>
        <w:spacing w:after="0"/>
        <w:ind w:left="0" w:firstLine="709"/>
        <w:contextualSpacing/>
        <w:jc w:val="both"/>
        <w:rPr>
          <w:sz w:val="28"/>
          <w:szCs w:val="28"/>
        </w:rPr>
      </w:pPr>
      <w:r>
        <w:rPr>
          <w:sz w:val="28"/>
          <w:szCs w:val="28"/>
        </w:rPr>
        <w:t>6.1.3.</w:t>
      </w:r>
      <w:r>
        <w:rPr>
          <w:rFonts w:eastAsia="Arial Unicode MS"/>
          <w:color w:val="000000"/>
          <w:kern w:val="1"/>
          <w:sz w:val="28"/>
          <w:szCs w:val="28"/>
        </w:rPr>
        <w:t> </w:t>
      </w:r>
      <w:r>
        <w:rPr>
          <w:sz w:val="28"/>
          <w:szCs w:val="28"/>
        </w:rPr>
        <w:t>Способствовать формированию и организации деятельности совместн</w:t>
      </w:r>
      <w:r>
        <w:rPr>
          <w:bCs/>
          <w:sz w:val="28"/>
          <w:szCs w:val="28"/>
        </w:rPr>
        <w:t>ой</w:t>
      </w:r>
      <w:r>
        <w:rPr>
          <w:sz w:val="28"/>
          <w:szCs w:val="28"/>
        </w:rPr>
        <w:t xml:space="preserve"> комиссий по охране труда.</w:t>
      </w:r>
    </w:p>
    <w:p w:rsidR="003A1F0A" w:rsidRDefault="00D90501">
      <w:pPr>
        <w:pStyle w:val="3"/>
        <w:spacing w:after="0"/>
        <w:ind w:left="0" w:firstLine="709"/>
        <w:contextualSpacing/>
        <w:rPr>
          <w:sz w:val="28"/>
          <w:szCs w:val="28"/>
        </w:rPr>
      </w:pPr>
      <w:r>
        <w:rPr>
          <w:sz w:val="28"/>
          <w:szCs w:val="28"/>
        </w:rPr>
        <w:t>6.1.4.</w:t>
      </w:r>
      <w:r>
        <w:rPr>
          <w:rFonts w:eastAsia="Arial Unicode MS"/>
          <w:color w:val="000000"/>
          <w:kern w:val="1"/>
          <w:sz w:val="28"/>
          <w:szCs w:val="28"/>
        </w:rPr>
        <w:t> </w:t>
      </w:r>
      <w:r>
        <w:rPr>
          <w:sz w:val="28"/>
          <w:szCs w:val="28"/>
        </w:rPr>
        <w:t>Обеспечивать:</w:t>
      </w:r>
    </w:p>
    <w:p w:rsidR="003A1F0A" w:rsidRDefault="00D90501">
      <w:pPr>
        <w:pStyle w:val="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3A1F0A" w:rsidRDefault="00D90501">
      <w:pPr>
        <w:pStyle w:val="3"/>
        <w:spacing w:after="0"/>
        <w:ind w:left="0" w:firstLine="709"/>
        <w:contextualSpacing/>
        <w:jc w:val="both"/>
        <w:rPr>
          <w:sz w:val="28"/>
          <w:szCs w:val="28"/>
        </w:rPr>
      </w:pPr>
      <w:r>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3A1F0A" w:rsidRDefault="00D90501">
      <w:pPr>
        <w:pStyle w:val="3"/>
        <w:spacing w:after="0"/>
        <w:ind w:left="0" w:firstLine="709"/>
        <w:contextualSpacing/>
        <w:rPr>
          <w:sz w:val="28"/>
          <w:szCs w:val="28"/>
        </w:rPr>
      </w:pPr>
      <w:r>
        <w:rPr>
          <w:sz w:val="28"/>
          <w:szCs w:val="28"/>
        </w:rPr>
        <w:t>своевременное расследование несчастных случаев;</w:t>
      </w:r>
    </w:p>
    <w:p w:rsidR="003A1F0A" w:rsidRDefault="00D90501">
      <w:pPr>
        <w:pStyle w:val="3"/>
        <w:spacing w:after="0"/>
        <w:ind w:left="0" w:firstLine="709"/>
        <w:contextualSpacing/>
        <w:rPr>
          <w:sz w:val="28"/>
          <w:szCs w:val="28"/>
        </w:rPr>
      </w:pPr>
      <w:r>
        <w:rPr>
          <w:sz w:val="28"/>
          <w:szCs w:val="28"/>
        </w:rPr>
        <w:t>оказание материальной помощи пострадавшим на производстве.</w:t>
      </w:r>
    </w:p>
    <w:p w:rsidR="003A1F0A" w:rsidRDefault="00D90501">
      <w:pPr>
        <w:pStyle w:val="3"/>
        <w:spacing w:after="0"/>
        <w:ind w:left="0" w:firstLine="709"/>
        <w:contextualSpacing/>
        <w:jc w:val="both"/>
        <w:rPr>
          <w:sz w:val="28"/>
          <w:szCs w:val="28"/>
        </w:rPr>
      </w:pPr>
      <w:r>
        <w:rPr>
          <w:sz w:val="28"/>
          <w:szCs w:val="28"/>
        </w:rPr>
        <w:t>6.1.5.</w:t>
      </w:r>
      <w:r>
        <w:rPr>
          <w:rFonts w:eastAsia="Arial Unicode MS"/>
          <w:kern w:val="1"/>
          <w:sz w:val="28"/>
          <w:szCs w:val="28"/>
        </w:rPr>
        <w:t> </w:t>
      </w:r>
      <w:r>
        <w:rPr>
          <w:sz w:val="28"/>
          <w:szCs w:val="28"/>
        </w:rPr>
        <w:t xml:space="preserve">Осуществлять административно-общественный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3A1F0A" w:rsidRDefault="00D90501">
      <w:pPr>
        <w:pStyle w:val="3"/>
        <w:spacing w:after="0"/>
        <w:ind w:left="0" w:firstLine="709"/>
        <w:contextualSpacing/>
        <w:jc w:val="both"/>
        <w:rPr>
          <w:sz w:val="28"/>
          <w:szCs w:val="28"/>
        </w:rPr>
      </w:pPr>
      <w:r>
        <w:rPr>
          <w:sz w:val="28"/>
          <w:szCs w:val="28"/>
        </w:rPr>
        <w:lastRenderedPageBreak/>
        <w:t>6.1.6.</w:t>
      </w:r>
      <w:r>
        <w:rPr>
          <w:rFonts w:eastAsia="Arial Unicode MS"/>
          <w:color w:val="000000"/>
          <w:kern w:val="1"/>
          <w:sz w:val="28"/>
          <w:szCs w:val="28"/>
        </w:rPr>
        <w:t> </w:t>
      </w:r>
      <w:r>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3A1F0A" w:rsidRDefault="00D90501">
      <w:pPr>
        <w:pStyle w:val="3"/>
        <w:spacing w:after="0"/>
        <w:ind w:left="0" w:firstLine="709"/>
        <w:contextualSpacing/>
        <w:jc w:val="both"/>
        <w:rPr>
          <w:sz w:val="28"/>
          <w:szCs w:val="28"/>
        </w:rPr>
      </w:pPr>
      <w:r>
        <w:rPr>
          <w:sz w:val="28"/>
          <w:szCs w:val="28"/>
        </w:rPr>
        <w:t>6.1.7.</w:t>
      </w:r>
      <w:r>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3A1F0A" w:rsidRDefault="00D90501">
      <w:pPr>
        <w:pStyle w:val="3"/>
        <w:spacing w:after="0"/>
        <w:ind w:left="0" w:firstLine="709"/>
        <w:contextualSpacing/>
        <w:jc w:val="both"/>
        <w:rPr>
          <w:sz w:val="28"/>
          <w:szCs w:val="28"/>
        </w:rPr>
      </w:pPr>
      <w:r>
        <w:rPr>
          <w:sz w:val="28"/>
          <w:szCs w:val="28"/>
        </w:rPr>
        <w:t>6.1.8.</w:t>
      </w:r>
      <w:r>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A1F0A" w:rsidRDefault="00D90501">
      <w:pPr>
        <w:ind w:firstLine="709"/>
        <w:contextualSpacing/>
        <w:jc w:val="both"/>
        <w:rPr>
          <w:b/>
          <w:bCs/>
          <w:sz w:val="28"/>
          <w:szCs w:val="28"/>
        </w:rPr>
      </w:pPr>
      <w:r>
        <w:rPr>
          <w:b/>
          <w:bCs/>
          <w:sz w:val="28"/>
          <w:szCs w:val="28"/>
        </w:rPr>
        <w:t>6.2.</w:t>
      </w:r>
      <w:r>
        <w:rPr>
          <w:rFonts w:eastAsia="Arial Unicode MS"/>
          <w:b/>
          <w:bCs/>
          <w:color w:val="000000"/>
          <w:kern w:val="1"/>
          <w:sz w:val="28"/>
          <w:szCs w:val="28"/>
        </w:rPr>
        <w:t> </w:t>
      </w:r>
      <w:r>
        <w:rPr>
          <w:b/>
          <w:bCs/>
          <w:sz w:val="28"/>
          <w:szCs w:val="28"/>
        </w:rPr>
        <w:t>Работодатель обязуется:</w:t>
      </w:r>
    </w:p>
    <w:p w:rsidR="003A1F0A" w:rsidRDefault="00D90501">
      <w:pPr>
        <w:ind w:firstLine="709"/>
        <w:jc w:val="both"/>
        <w:rPr>
          <w:sz w:val="28"/>
          <w:szCs w:val="28"/>
        </w:rPr>
      </w:pPr>
      <w:r>
        <w:rPr>
          <w:sz w:val="28"/>
          <w:szCs w:val="28"/>
        </w:rPr>
        <w:t>6.2.1. Обеспечивать безопасные и здоровые условия труда.</w:t>
      </w:r>
    </w:p>
    <w:p w:rsidR="003A1F0A" w:rsidRDefault="00D90501">
      <w:pPr>
        <w:tabs>
          <w:tab w:val="left" w:pos="993"/>
        </w:tabs>
        <w:ind w:firstLine="709"/>
        <w:contextualSpacing/>
        <w:jc w:val="both"/>
        <w:rPr>
          <w:bCs/>
          <w:iCs/>
          <w:sz w:val="28"/>
          <w:szCs w:val="28"/>
        </w:rPr>
      </w:pPr>
      <w:r>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Pr>
          <w:bCs/>
          <w:iCs/>
          <w:sz w:val="28"/>
          <w:szCs w:val="28"/>
        </w:rPr>
        <w:t>С этой целью, разработать и утвердить положение о системе управления охраной труда.</w:t>
      </w:r>
    </w:p>
    <w:p w:rsidR="003A1F0A" w:rsidRDefault="00D90501">
      <w:pPr>
        <w:tabs>
          <w:tab w:val="left" w:pos="993"/>
        </w:tabs>
        <w:ind w:firstLine="709"/>
        <w:contextualSpacing/>
        <w:jc w:val="both"/>
        <w:rPr>
          <w:sz w:val="28"/>
          <w:szCs w:val="28"/>
        </w:rPr>
      </w:pPr>
      <w:r>
        <w:rPr>
          <w:sz w:val="28"/>
          <w:szCs w:val="28"/>
        </w:rPr>
        <w:t xml:space="preserve">6.2.4. </w:t>
      </w:r>
      <w:proofErr w:type="gramStart"/>
      <w:r>
        <w:rPr>
          <w:iCs/>
          <w:sz w:val="28"/>
          <w:szCs w:val="28"/>
        </w:rPr>
        <w:t xml:space="preserve">Осуществлять финансирование мероприятий по охране труда, в том числе: обучение </w:t>
      </w:r>
      <w:r>
        <w:rPr>
          <w:bCs/>
          <w:iCs/>
          <w:sz w:val="28"/>
          <w:szCs w:val="28"/>
        </w:rPr>
        <w:t>по охране труда</w:t>
      </w:r>
      <w:r>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sz w:val="28"/>
          <w:szCs w:val="28"/>
        </w:rPr>
        <w:t xml:space="preserve">в размере не ниже установленных ст.226 ТК РФ. </w:t>
      </w:r>
      <w:proofErr w:type="gramEnd"/>
    </w:p>
    <w:p w:rsidR="003A1F0A" w:rsidRDefault="00D90501">
      <w:pPr>
        <w:ind w:firstLine="709"/>
        <w:contextualSpacing/>
        <w:jc w:val="both"/>
        <w:rPr>
          <w:b/>
          <w:i/>
          <w:strike/>
          <w:color w:val="FF0000"/>
          <w:sz w:val="28"/>
          <w:szCs w:val="28"/>
        </w:rPr>
      </w:pPr>
      <w:r>
        <w:rPr>
          <w:spacing w:val="-6"/>
          <w:sz w:val="28"/>
          <w:szCs w:val="28"/>
        </w:rPr>
        <w:t>6.2.5.</w:t>
      </w:r>
      <w:r>
        <w:rPr>
          <w:rFonts w:eastAsia="Arial Unicode MS"/>
          <w:color w:val="000000"/>
          <w:kern w:val="1"/>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w:t>
      </w:r>
      <w:r>
        <w:rPr>
          <w:bCs/>
          <w:sz w:val="28"/>
          <w:szCs w:val="28"/>
        </w:rPr>
        <w:t xml:space="preserve"> процентов)</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3A1F0A" w:rsidRDefault="00D90501">
      <w:pPr>
        <w:pStyle w:val="aff8"/>
        <w:ind w:firstLine="709"/>
        <w:contextualSpacing/>
        <w:jc w:val="both"/>
        <w:rPr>
          <w:sz w:val="28"/>
          <w:szCs w:val="28"/>
        </w:rPr>
      </w:pPr>
      <w:r>
        <w:rPr>
          <w:sz w:val="28"/>
          <w:szCs w:val="28"/>
        </w:rPr>
        <w:t>6.2.6.</w:t>
      </w:r>
      <w:r>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3A1F0A" w:rsidRDefault="00D90501">
      <w:pPr>
        <w:pStyle w:val="aff8"/>
        <w:ind w:firstLine="709"/>
        <w:contextualSpacing/>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3A1F0A" w:rsidRDefault="00D90501">
      <w:pPr>
        <w:ind w:firstLine="709"/>
        <w:jc w:val="both"/>
        <w:rPr>
          <w:sz w:val="28"/>
          <w:szCs w:val="28"/>
        </w:rPr>
      </w:pPr>
      <w:r>
        <w:rPr>
          <w:sz w:val="28"/>
          <w:szCs w:val="28"/>
        </w:rPr>
        <w:t>6.2.7. Обеспечить наличие правил, инструкций по охране труда и других обязательных материалов на рабочих местах.</w:t>
      </w:r>
    </w:p>
    <w:p w:rsidR="003A1F0A" w:rsidRDefault="00D90501">
      <w:pPr>
        <w:ind w:firstLine="709"/>
        <w:jc w:val="both"/>
        <w:rPr>
          <w:bCs/>
          <w:sz w:val="28"/>
          <w:szCs w:val="28"/>
        </w:rPr>
      </w:pPr>
      <w:r>
        <w:rPr>
          <w:sz w:val="28"/>
          <w:szCs w:val="28"/>
        </w:rPr>
        <w:lastRenderedPageBreak/>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Pr>
          <w:bCs/>
          <w:sz w:val="28"/>
          <w:szCs w:val="28"/>
        </w:rPr>
        <w:t xml:space="preserve">Организовать работу по </w:t>
      </w:r>
      <w:proofErr w:type="gramStart"/>
      <w:r>
        <w:rPr>
          <w:bCs/>
          <w:sz w:val="28"/>
          <w:szCs w:val="28"/>
        </w:rPr>
        <w:t>контролю за</w:t>
      </w:r>
      <w:proofErr w:type="gramEnd"/>
      <w:r>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3A1F0A" w:rsidRDefault="00D90501">
      <w:pPr>
        <w:pStyle w:val="aff8"/>
        <w:ind w:firstLine="709"/>
        <w:contextualSpacing/>
        <w:jc w:val="both"/>
        <w:rPr>
          <w:sz w:val="28"/>
          <w:szCs w:val="28"/>
        </w:rPr>
      </w:pPr>
      <w:r>
        <w:rPr>
          <w:sz w:val="28"/>
          <w:szCs w:val="28"/>
        </w:rPr>
        <w:t>6.2.9.</w:t>
      </w:r>
      <w:r>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rsidR="003A1F0A" w:rsidRDefault="00D90501">
      <w:pPr>
        <w:ind w:firstLine="709"/>
        <w:contextualSpacing/>
        <w:jc w:val="both"/>
        <w:rPr>
          <w:sz w:val="28"/>
          <w:szCs w:val="28"/>
        </w:rPr>
      </w:pPr>
      <w:r>
        <w:rPr>
          <w:sz w:val="28"/>
          <w:szCs w:val="28"/>
        </w:rPr>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3A1F0A" w:rsidRDefault="00D90501">
      <w:pPr>
        <w:shd w:val="clear" w:color="auto" w:fill="FFFFFF"/>
        <w:tabs>
          <w:tab w:val="left" w:pos="835"/>
          <w:tab w:val="left" w:pos="993"/>
        </w:tabs>
        <w:ind w:firstLine="709"/>
        <w:contextualSpacing/>
        <w:jc w:val="both"/>
        <w:rPr>
          <w:sz w:val="28"/>
          <w:szCs w:val="28"/>
        </w:rPr>
      </w:pPr>
      <w:r>
        <w:rPr>
          <w:sz w:val="28"/>
          <w:szCs w:val="28"/>
        </w:rPr>
        <w:t xml:space="preserve">6.2.10.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3A1F0A" w:rsidRDefault="00D90501">
      <w:pPr>
        <w:tabs>
          <w:tab w:val="left" w:pos="993"/>
        </w:tabs>
        <w:ind w:firstLine="709"/>
        <w:contextualSpacing/>
        <w:jc w:val="both"/>
        <w:rPr>
          <w:sz w:val="28"/>
          <w:szCs w:val="28"/>
        </w:rPr>
      </w:pPr>
      <w:r>
        <w:rPr>
          <w:bCs/>
          <w:sz w:val="28"/>
          <w:szCs w:val="28"/>
        </w:rPr>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A1F0A" w:rsidRDefault="00D90501">
      <w:pPr>
        <w:ind w:firstLine="709"/>
        <w:contextualSpacing/>
        <w:jc w:val="both"/>
        <w:rPr>
          <w:sz w:val="28"/>
          <w:szCs w:val="28"/>
        </w:rPr>
      </w:pPr>
      <w:r>
        <w:rPr>
          <w:sz w:val="28"/>
          <w:szCs w:val="28"/>
        </w:rPr>
        <w:t xml:space="preserve">6.2.11. </w:t>
      </w:r>
      <w:proofErr w:type="gramStart"/>
      <w:r>
        <w:rPr>
          <w:sz w:val="28"/>
          <w:szCs w:val="28"/>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Pr>
          <w:sz w:val="28"/>
          <w:szCs w:val="28"/>
        </w:rPr>
        <w:t xml:space="preserve"> (или) опасными условиями труда, а также на работах, выполняемых в особых температурных условиях или связанных с загрязнением. </w:t>
      </w:r>
    </w:p>
    <w:p w:rsidR="003A1F0A" w:rsidRDefault="00D90501">
      <w:pPr>
        <w:ind w:firstLine="709"/>
        <w:contextualSpacing/>
        <w:jc w:val="both"/>
        <w:rPr>
          <w:sz w:val="28"/>
          <w:szCs w:val="28"/>
        </w:rPr>
      </w:pPr>
      <w:bookmarkStart w:id="2"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приложением   к коллективному договору.</w:t>
      </w:r>
    </w:p>
    <w:bookmarkEnd w:id="2"/>
    <w:p w:rsidR="003A1F0A" w:rsidRDefault="00D90501">
      <w:pPr>
        <w:tabs>
          <w:tab w:val="left" w:pos="993"/>
        </w:tabs>
        <w:ind w:firstLine="709"/>
        <w:contextualSpacing/>
        <w:jc w:val="both"/>
        <w:rPr>
          <w:sz w:val="28"/>
          <w:szCs w:val="28"/>
        </w:rPr>
      </w:pPr>
      <w:r>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A1F0A" w:rsidRDefault="00D90501">
      <w:pPr>
        <w:ind w:firstLine="709"/>
        <w:contextualSpacing/>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к коллективному договору.</w:t>
      </w:r>
    </w:p>
    <w:p w:rsidR="003A1F0A" w:rsidRDefault="00D90501">
      <w:pPr>
        <w:tabs>
          <w:tab w:val="left" w:pos="993"/>
        </w:tabs>
        <w:ind w:firstLine="709"/>
        <w:contextualSpacing/>
        <w:jc w:val="both"/>
        <w:rPr>
          <w:sz w:val="28"/>
          <w:szCs w:val="28"/>
        </w:rPr>
      </w:pPr>
      <w:r>
        <w:rPr>
          <w:sz w:val="28"/>
          <w:szCs w:val="28"/>
        </w:rPr>
        <w:t xml:space="preserve">6.2.13. Обеспечивать проведение предварительных при поступлении на работу и периодических медицинских осмотров (обследований) работников с </w:t>
      </w:r>
      <w:r>
        <w:rPr>
          <w:sz w:val="28"/>
          <w:szCs w:val="28"/>
        </w:rPr>
        <w:lastRenderedPageBreak/>
        <w:t>сохранением за работниками места работы (должности) и среднего заработка на время их прохождения.</w:t>
      </w:r>
    </w:p>
    <w:p w:rsidR="003A1F0A" w:rsidRDefault="00D90501">
      <w:pPr>
        <w:tabs>
          <w:tab w:val="left" w:pos="993"/>
        </w:tabs>
        <w:ind w:firstLine="709"/>
        <w:contextualSpacing/>
        <w:jc w:val="both"/>
        <w:rPr>
          <w:sz w:val="28"/>
          <w:szCs w:val="28"/>
        </w:rPr>
      </w:pPr>
      <w:r>
        <w:rPr>
          <w:sz w:val="28"/>
          <w:szCs w:val="28"/>
        </w:rPr>
        <w:t xml:space="preserve">6.2.14. </w:t>
      </w:r>
      <w:proofErr w:type="gramStart"/>
      <w:r>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3A1F0A" w:rsidRDefault="00D90501">
      <w:pPr>
        <w:ind w:firstLine="709"/>
        <w:contextualSpacing/>
        <w:jc w:val="both"/>
        <w:rPr>
          <w:sz w:val="28"/>
          <w:szCs w:val="28"/>
        </w:rPr>
      </w:pPr>
      <w:r>
        <w:rPr>
          <w:sz w:val="28"/>
          <w:szCs w:val="28"/>
        </w:rPr>
        <w:t xml:space="preserve">6.2.15.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3A1F0A" w:rsidRDefault="00D90501">
      <w:pPr>
        <w:tabs>
          <w:tab w:val="left" w:pos="1620"/>
        </w:tabs>
        <w:ind w:firstLine="709"/>
        <w:contextualSpacing/>
        <w:jc w:val="both"/>
        <w:rPr>
          <w:sz w:val="28"/>
          <w:szCs w:val="28"/>
        </w:rPr>
      </w:pPr>
      <w:r>
        <w:rPr>
          <w:sz w:val="28"/>
          <w:szCs w:val="28"/>
        </w:rPr>
        <w:t>6.2.16.</w:t>
      </w:r>
      <w:r>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3A1F0A" w:rsidRDefault="00D90501">
      <w:pPr>
        <w:tabs>
          <w:tab w:val="left" w:pos="1560"/>
        </w:tabs>
        <w:ind w:firstLine="709"/>
        <w:jc w:val="both"/>
        <w:rPr>
          <w:sz w:val="28"/>
          <w:szCs w:val="28"/>
        </w:rPr>
      </w:pPr>
      <w:r>
        <w:rPr>
          <w:sz w:val="28"/>
          <w:szCs w:val="28"/>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3A1F0A" w:rsidRDefault="00D90501">
      <w:pPr>
        <w:tabs>
          <w:tab w:val="left" w:pos="1620"/>
        </w:tabs>
        <w:ind w:firstLine="709"/>
        <w:jc w:val="both"/>
        <w:rPr>
          <w:sz w:val="28"/>
          <w:szCs w:val="28"/>
        </w:rPr>
      </w:pPr>
      <w:r>
        <w:rPr>
          <w:sz w:val="28"/>
          <w:szCs w:val="28"/>
        </w:rPr>
        <w:t>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3A1F0A" w:rsidRDefault="00D90501">
      <w:pPr>
        <w:tabs>
          <w:tab w:val="left" w:pos="1620"/>
        </w:tabs>
        <w:ind w:firstLine="709"/>
        <w:jc w:val="both"/>
        <w:rPr>
          <w:sz w:val="28"/>
          <w:szCs w:val="28"/>
        </w:rPr>
      </w:pPr>
      <w:r>
        <w:rPr>
          <w:sz w:val="28"/>
          <w:szCs w:val="28"/>
        </w:rPr>
        <w:t>6.2.19. Обеспечивать соблюдение работниками требований, правил и инструкций по охране труда.</w:t>
      </w:r>
    </w:p>
    <w:p w:rsidR="003A1F0A" w:rsidRDefault="00D90501">
      <w:pPr>
        <w:tabs>
          <w:tab w:val="left" w:pos="1620"/>
        </w:tabs>
        <w:ind w:firstLine="709"/>
        <w:jc w:val="both"/>
        <w:rPr>
          <w:sz w:val="28"/>
          <w:szCs w:val="28"/>
        </w:rPr>
      </w:pPr>
      <w:r>
        <w:rPr>
          <w:sz w:val="28"/>
          <w:szCs w:val="28"/>
        </w:rPr>
        <w:t xml:space="preserve">6.2.20. Создать </w:t>
      </w:r>
      <w:proofErr w:type="gramStart"/>
      <w:r>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Pr>
          <w:sz w:val="28"/>
          <w:szCs w:val="28"/>
        </w:rPr>
        <w:t xml:space="preserve"> условий и охраны труда, выполнением соглашения по охране труда.</w:t>
      </w:r>
    </w:p>
    <w:p w:rsidR="003A1F0A" w:rsidRDefault="00D90501">
      <w:pPr>
        <w:tabs>
          <w:tab w:val="left" w:pos="993"/>
        </w:tabs>
        <w:ind w:firstLine="709"/>
        <w:contextualSpacing/>
        <w:jc w:val="both"/>
        <w:rPr>
          <w:sz w:val="28"/>
          <w:szCs w:val="28"/>
        </w:rPr>
      </w:pPr>
      <w:r>
        <w:rPr>
          <w:sz w:val="28"/>
          <w:szCs w:val="28"/>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bCs/>
          <w:sz w:val="28"/>
          <w:szCs w:val="28"/>
        </w:rPr>
        <w:t>комиссии</w:t>
      </w:r>
      <w:r>
        <w:rPr>
          <w:sz w:val="28"/>
          <w:szCs w:val="28"/>
        </w:rPr>
        <w:t xml:space="preserve"> по охране труда беспрепятственное посещение образовательн</w:t>
      </w:r>
      <w:r>
        <w:rPr>
          <w:bCs/>
          <w:sz w:val="28"/>
          <w:szCs w:val="28"/>
        </w:rPr>
        <w:t>ой</w:t>
      </w:r>
      <w:r>
        <w:rPr>
          <w:sz w:val="28"/>
          <w:szCs w:val="28"/>
        </w:rPr>
        <w:t xml:space="preserve"> организаций, </w:t>
      </w:r>
      <w:r>
        <w:rPr>
          <w:bCs/>
          <w:sz w:val="28"/>
          <w:szCs w:val="28"/>
        </w:rPr>
        <w:t>ее</w:t>
      </w:r>
      <w:r>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Pr>
          <w:sz w:val="28"/>
          <w:szCs w:val="28"/>
        </w:rPr>
        <w:t>дств св</w:t>
      </w:r>
      <w:proofErr w:type="gramEnd"/>
      <w:r>
        <w:rPr>
          <w:sz w:val="28"/>
          <w:szCs w:val="28"/>
        </w:rPr>
        <w:t>язи, транспорта для выполнения общественных обязанностей по проведению обследований состояния охраны труда.</w:t>
      </w:r>
    </w:p>
    <w:p w:rsidR="003A1F0A" w:rsidRDefault="00D90501">
      <w:pPr>
        <w:tabs>
          <w:tab w:val="left" w:pos="993"/>
        </w:tabs>
        <w:ind w:firstLine="709"/>
        <w:contextualSpacing/>
        <w:jc w:val="both"/>
        <w:rPr>
          <w:sz w:val="28"/>
          <w:szCs w:val="28"/>
        </w:rPr>
      </w:pPr>
      <w:r>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Pr>
          <w:bCs/>
          <w:sz w:val="28"/>
          <w:szCs w:val="28"/>
        </w:rPr>
        <w:t>я</w:t>
      </w:r>
      <w:r>
        <w:rPr>
          <w:sz w:val="28"/>
          <w:szCs w:val="28"/>
        </w:rPr>
        <w:t xml:space="preserve"> выявленных в ходе </w:t>
      </w:r>
      <w:proofErr w:type="gramStart"/>
      <w:r>
        <w:rPr>
          <w:sz w:val="28"/>
          <w:szCs w:val="28"/>
        </w:rPr>
        <w:t>проверок нарушений требований охраны труда</w:t>
      </w:r>
      <w:proofErr w:type="gramEnd"/>
      <w:r>
        <w:rPr>
          <w:sz w:val="28"/>
          <w:szCs w:val="28"/>
        </w:rPr>
        <w:t>.</w:t>
      </w:r>
    </w:p>
    <w:p w:rsidR="003A1F0A" w:rsidRDefault="00D90501">
      <w:pPr>
        <w:tabs>
          <w:tab w:val="left" w:pos="1620"/>
        </w:tabs>
        <w:ind w:firstLine="709"/>
        <w:contextualSpacing/>
        <w:jc w:val="both"/>
        <w:rPr>
          <w:sz w:val="28"/>
          <w:szCs w:val="28"/>
        </w:rPr>
      </w:pPr>
      <w:r>
        <w:rPr>
          <w:sz w:val="28"/>
          <w:szCs w:val="28"/>
        </w:rPr>
        <w:lastRenderedPageBreak/>
        <w:t>6.2.22.</w:t>
      </w:r>
      <w:r>
        <w:rPr>
          <w:rFonts w:eastAsia="Arial Unicode MS"/>
          <w:color w:val="000000"/>
          <w:kern w:val="1"/>
          <w:sz w:val="28"/>
          <w:szCs w:val="28"/>
        </w:rPr>
        <w:t> </w:t>
      </w:r>
      <w:r>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3A1F0A" w:rsidRDefault="00D90501">
      <w:pPr>
        <w:ind w:firstLine="709"/>
        <w:jc w:val="both"/>
        <w:rPr>
          <w:sz w:val="28"/>
          <w:szCs w:val="28"/>
        </w:rPr>
      </w:pPr>
      <w:r>
        <w:rPr>
          <w:sz w:val="28"/>
          <w:szCs w:val="28"/>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3A1F0A" w:rsidRDefault="00D90501">
      <w:pPr>
        <w:ind w:firstLine="709"/>
        <w:jc w:val="both"/>
        <w:rPr>
          <w:b/>
          <w:sz w:val="28"/>
          <w:szCs w:val="28"/>
        </w:rPr>
      </w:pPr>
      <w:r>
        <w:rPr>
          <w:b/>
          <w:sz w:val="28"/>
          <w:szCs w:val="28"/>
        </w:rPr>
        <w:t>6.3. Работники обязуются:</w:t>
      </w:r>
    </w:p>
    <w:p w:rsidR="003A1F0A" w:rsidRDefault="00D90501">
      <w:pPr>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A1F0A" w:rsidRDefault="00D90501">
      <w:pPr>
        <w:ind w:firstLine="709"/>
        <w:jc w:val="both"/>
        <w:rPr>
          <w:sz w:val="28"/>
          <w:szCs w:val="28"/>
        </w:rPr>
      </w:pPr>
      <w:r>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A1F0A" w:rsidRDefault="00D90501">
      <w:pPr>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rsidR="003A1F0A" w:rsidRDefault="00D90501">
      <w:pPr>
        <w:autoSpaceDE w:val="0"/>
        <w:autoSpaceDN w:val="0"/>
        <w:adjustRightInd w:val="0"/>
        <w:ind w:firstLine="709"/>
        <w:jc w:val="both"/>
        <w:rPr>
          <w:sz w:val="28"/>
          <w:szCs w:val="28"/>
        </w:rPr>
      </w:pPr>
      <w:r>
        <w:rPr>
          <w:sz w:val="28"/>
          <w:szCs w:val="28"/>
        </w:rPr>
        <w:t>6.3.4. Правильно применять средства индивидуальной и коллективной защиты.</w:t>
      </w:r>
    </w:p>
    <w:p w:rsidR="003A1F0A" w:rsidRDefault="00D90501">
      <w:pPr>
        <w:ind w:firstLine="709"/>
        <w:contextualSpacing/>
        <w:jc w:val="both"/>
        <w:rPr>
          <w:b/>
          <w:bCs/>
          <w:sz w:val="28"/>
          <w:szCs w:val="28"/>
        </w:rPr>
      </w:pPr>
      <w:r>
        <w:rPr>
          <w:sz w:val="28"/>
          <w:szCs w:val="28"/>
        </w:rPr>
        <w:t>6.3.5. Незамедлительно извещать руководителя, заведующего хозяйством о любой ситуации, угрожающей жизни и здоровью людей, о каждом несчастном</w:t>
      </w:r>
    </w:p>
    <w:p w:rsidR="003A1F0A" w:rsidRDefault="00D90501">
      <w:pPr>
        <w:ind w:firstLine="709"/>
        <w:contextualSpacing/>
        <w:jc w:val="both"/>
        <w:rPr>
          <w:b/>
          <w:bCs/>
          <w:sz w:val="28"/>
          <w:szCs w:val="28"/>
        </w:rPr>
      </w:pPr>
      <w:r>
        <w:rPr>
          <w:b/>
          <w:bCs/>
          <w:sz w:val="28"/>
          <w:szCs w:val="28"/>
        </w:rPr>
        <w:t>6.4. Выборный орган первичной профсоюзной организации обязуется:</w:t>
      </w:r>
    </w:p>
    <w:p w:rsidR="003A1F0A" w:rsidRDefault="00D90501">
      <w:pPr>
        <w:ind w:firstLine="709"/>
        <w:contextualSpacing/>
        <w:jc w:val="both"/>
        <w:rPr>
          <w:sz w:val="28"/>
          <w:szCs w:val="28"/>
        </w:rPr>
      </w:pPr>
      <w:r>
        <w:rPr>
          <w:sz w:val="28"/>
          <w:szCs w:val="28"/>
        </w:rPr>
        <w:t>6.4.1.</w:t>
      </w:r>
      <w:r>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A1F0A" w:rsidRDefault="00D90501">
      <w:pPr>
        <w:ind w:firstLine="709"/>
        <w:contextualSpacing/>
        <w:jc w:val="both"/>
        <w:rPr>
          <w:sz w:val="28"/>
          <w:szCs w:val="28"/>
        </w:rPr>
      </w:pPr>
      <w:r>
        <w:rPr>
          <w:sz w:val="28"/>
          <w:szCs w:val="28"/>
        </w:rPr>
        <w:t>6.4.2.</w:t>
      </w:r>
      <w:r>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группах, учебных </w:t>
      </w:r>
      <w:r>
        <w:rPr>
          <w:bCs/>
          <w:sz w:val="28"/>
          <w:szCs w:val="28"/>
        </w:rPr>
        <w:t>кабинетах,</w:t>
      </w:r>
      <w:r>
        <w:rPr>
          <w:sz w:val="28"/>
          <w:szCs w:val="28"/>
        </w:rPr>
        <w:t xml:space="preserve"> производственных и других помещениях. </w:t>
      </w:r>
    </w:p>
    <w:p w:rsidR="003A1F0A" w:rsidRDefault="00D90501">
      <w:pPr>
        <w:ind w:firstLine="709"/>
        <w:contextualSpacing/>
        <w:jc w:val="both"/>
        <w:rPr>
          <w:sz w:val="28"/>
          <w:szCs w:val="28"/>
        </w:rPr>
      </w:pPr>
      <w:r>
        <w:rPr>
          <w:sz w:val="28"/>
          <w:szCs w:val="28"/>
        </w:rPr>
        <w:t>6.4.3.</w:t>
      </w:r>
      <w:r>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A1F0A" w:rsidRDefault="00D90501">
      <w:pPr>
        <w:ind w:firstLine="709"/>
        <w:contextualSpacing/>
        <w:jc w:val="both"/>
        <w:rPr>
          <w:sz w:val="28"/>
          <w:szCs w:val="28"/>
        </w:rPr>
      </w:pPr>
      <w:r>
        <w:rPr>
          <w:sz w:val="28"/>
          <w:szCs w:val="28"/>
        </w:rPr>
        <w:t>6.4.4.</w:t>
      </w:r>
      <w:r>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охране труда; </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по проведению специальной оценки условий труда;</w:t>
      </w:r>
    </w:p>
    <w:p w:rsidR="003A1F0A" w:rsidRDefault="00D90501">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3A1F0A" w:rsidRDefault="00D90501">
      <w:pPr>
        <w:ind w:firstLine="709"/>
        <w:contextualSpacing/>
        <w:jc w:val="both"/>
        <w:rPr>
          <w:sz w:val="28"/>
          <w:szCs w:val="28"/>
        </w:rPr>
      </w:pPr>
      <w:r>
        <w:rPr>
          <w:sz w:val="28"/>
          <w:szCs w:val="28"/>
        </w:rPr>
        <w:lastRenderedPageBreak/>
        <w:t xml:space="preserve">- по приемке групповых, учебных и производственных помещений, спортивных залов, площадок, и других объектов к началу учебного года. </w:t>
      </w:r>
    </w:p>
    <w:p w:rsidR="003A1F0A" w:rsidRDefault="00D90501">
      <w:pPr>
        <w:ind w:firstLine="709"/>
        <w:contextualSpacing/>
        <w:jc w:val="both"/>
        <w:rPr>
          <w:sz w:val="28"/>
          <w:szCs w:val="28"/>
        </w:rPr>
      </w:pPr>
      <w:r>
        <w:rPr>
          <w:sz w:val="28"/>
          <w:szCs w:val="28"/>
        </w:rPr>
        <w:t>6.4.5.</w:t>
      </w:r>
      <w:r>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3A1F0A" w:rsidRDefault="00D90501">
      <w:pPr>
        <w:ind w:firstLine="709"/>
        <w:contextualSpacing/>
        <w:jc w:val="both"/>
        <w:rPr>
          <w:sz w:val="28"/>
          <w:szCs w:val="28"/>
        </w:rPr>
      </w:pPr>
      <w:r>
        <w:rPr>
          <w:sz w:val="28"/>
          <w:szCs w:val="28"/>
        </w:rPr>
        <w:t>6.4.6.</w:t>
      </w:r>
      <w:r>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A1F0A" w:rsidRDefault="00D90501">
      <w:pPr>
        <w:ind w:firstLine="709"/>
        <w:contextualSpacing/>
        <w:jc w:val="both"/>
        <w:rPr>
          <w:sz w:val="28"/>
          <w:szCs w:val="28"/>
        </w:rPr>
      </w:pPr>
      <w:r>
        <w:rPr>
          <w:sz w:val="28"/>
          <w:szCs w:val="28"/>
        </w:rPr>
        <w:t>6.4.7.</w:t>
      </w:r>
      <w:r>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3A1F0A" w:rsidRDefault="00D90501">
      <w:pPr>
        <w:ind w:firstLine="709"/>
        <w:contextualSpacing/>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3A1F0A" w:rsidRDefault="00D90501">
      <w:pPr>
        <w:ind w:firstLine="709"/>
        <w:contextualSpacing/>
        <w:jc w:val="both"/>
        <w:rPr>
          <w:sz w:val="28"/>
          <w:szCs w:val="28"/>
        </w:rPr>
      </w:pPr>
      <w:r>
        <w:rPr>
          <w:sz w:val="28"/>
          <w:szCs w:val="28"/>
        </w:rPr>
        <w:t>6.4.8.</w:t>
      </w:r>
      <w:r>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3A1F0A" w:rsidRDefault="003A1F0A">
      <w:pPr>
        <w:ind w:firstLine="709"/>
        <w:contextualSpacing/>
        <w:jc w:val="both"/>
        <w:rPr>
          <w:sz w:val="28"/>
          <w:szCs w:val="28"/>
        </w:rPr>
      </w:pPr>
    </w:p>
    <w:p w:rsidR="003A1F0A" w:rsidRDefault="003A1F0A">
      <w:pPr>
        <w:pStyle w:val="Default"/>
        <w:ind w:firstLine="709"/>
        <w:contextualSpacing/>
        <w:jc w:val="center"/>
        <w:rPr>
          <w:b/>
          <w:bCs/>
          <w:color w:val="auto"/>
        </w:rPr>
      </w:pPr>
    </w:p>
    <w:p w:rsidR="003A1F0A" w:rsidRDefault="00D90501">
      <w:pPr>
        <w:pStyle w:val="Default"/>
        <w:ind w:firstLine="709"/>
        <w:contextualSpacing/>
        <w:jc w:val="center"/>
        <w:rPr>
          <w:b/>
          <w:bCs/>
          <w:color w:val="auto"/>
        </w:rPr>
      </w:pPr>
      <w:r>
        <w:rPr>
          <w:b/>
          <w:bCs/>
          <w:color w:val="auto"/>
        </w:rPr>
        <w:t>VII. ПОДДЕРЖКА МОЛОДЫХ ПЕДАГОГОВ</w:t>
      </w:r>
    </w:p>
    <w:p w:rsidR="003A1F0A" w:rsidRDefault="003A1F0A">
      <w:pPr>
        <w:pStyle w:val="Default"/>
        <w:ind w:firstLine="709"/>
        <w:contextualSpacing/>
        <w:jc w:val="center"/>
        <w:rPr>
          <w:color w:val="auto"/>
          <w:sz w:val="28"/>
          <w:szCs w:val="28"/>
        </w:rPr>
      </w:pPr>
    </w:p>
    <w:p w:rsidR="003A1F0A" w:rsidRDefault="00D90501">
      <w:pPr>
        <w:pStyle w:val="Default"/>
        <w:ind w:firstLine="709"/>
        <w:contextualSpacing/>
        <w:jc w:val="both"/>
        <w:rPr>
          <w:color w:val="auto"/>
          <w:sz w:val="28"/>
          <w:szCs w:val="28"/>
        </w:rPr>
      </w:pPr>
      <w:r>
        <w:rPr>
          <w:color w:val="auto"/>
          <w:sz w:val="28"/>
          <w:szCs w:val="28"/>
        </w:rPr>
        <w:t>7.1.</w:t>
      </w:r>
      <w:r>
        <w:rPr>
          <w:rFonts w:eastAsia="Arial Unicode MS"/>
          <w:kern w:val="1"/>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привлечение молодежи к профсоюзной деятельности и членству в Профсоюзе; </w:t>
      </w:r>
    </w:p>
    <w:p w:rsidR="003A1F0A" w:rsidRDefault="00D90501">
      <w:pPr>
        <w:pStyle w:val="Default"/>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материальное и моральное поощрение молодых педагогов;</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3A1F0A" w:rsidRDefault="00D90501">
      <w:pPr>
        <w:pStyle w:val="Default"/>
        <w:ind w:firstLine="709"/>
        <w:contextualSpacing/>
        <w:jc w:val="both"/>
        <w:rPr>
          <w:color w:val="auto"/>
          <w:sz w:val="28"/>
          <w:szCs w:val="28"/>
        </w:rPr>
      </w:pPr>
      <w:r>
        <w:rPr>
          <w:color w:val="auto"/>
          <w:sz w:val="28"/>
          <w:szCs w:val="28"/>
        </w:rPr>
        <w:lastRenderedPageBreak/>
        <w:t>-</w:t>
      </w:r>
      <w:r>
        <w:rPr>
          <w:rFonts w:eastAsia="Arial Unicode MS"/>
          <w:kern w:val="1"/>
          <w:sz w:val="28"/>
          <w:szCs w:val="28"/>
        </w:rPr>
        <w:t> </w:t>
      </w:r>
      <w:r>
        <w:rPr>
          <w:color w:val="auto"/>
          <w:sz w:val="28"/>
          <w:szCs w:val="28"/>
        </w:rPr>
        <w:t xml:space="preserve">проведение культурно-массовой, физкультурно-оздоровительной и спортивной работы;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активное обучение и молодежного профсоюзного актива;</w:t>
      </w:r>
    </w:p>
    <w:p w:rsidR="003A1F0A" w:rsidRDefault="00D90501">
      <w:pPr>
        <w:pStyle w:val="Default"/>
        <w:ind w:firstLine="709"/>
        <w:contextualSpacing/>
        <w:jc w:val="both"/>
        <w:rPr>
          <w:color w:val="auto"/>
          <w:sz w:val="28"/>
          <w:szCs w:val="28"/>
        </w:rPr>
      </w:pPr>
      <w:r>
        <w:rPr>
          <w:color w:val="auto"/>
          <w:sz w:val="28"/>
          <w:szCs w:val="28"/>
        </w:rPr>
        <w:t>7.2.</w:t>
      </w:r>
      <w:r>
        <w:rPr>
          <w:rFonts w:eastAsia="Arial Unicode MS"/>
          <w:kern w:val="1"/>
          <w:sz w:val="28"/>
          <w:szCs w:val="28"/>
        </w:rPr>
        <w:t> </w:t>
      </w:r>
      <w:r>
        <w:rPr>
          <w:bCs/>
          <w:color w:val="auto"/>
          <w:sz w:val="28"/>
          <w:szCs w:val="28"/>
        </w:rPr>
        <w:t xml:space="preserve">Выборный орган первичной профсоюзной организации совместно с работодателем осуществляет: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3A1F0A" w:rsidRDefault="00D90501">
      <w:pPr>
        <w:pStyle w:val="Default"/>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3A1F0A" w:rsidRDefault="00D90501">
      <w:pPr>
        <w:pStyle w:val="Default"/>
        <w:ind w:firstLine="709"/>
        <w:contextualSpacing/>
        <w:jc w:val="both"/>
        <w:rPr>
          <w:color w:val="auto"/>
          <w:sz w:val="28"/>
          <w:szCs w:val="28"/>
        </w:rPr>
      </w:pPr>
      <w:r>
        <w:rPr>
          <w:color w:val="auto"/>
          <w:sz w:val="28"/>
          <w:szCs w:val="28"/>
        </w:rPr>
        <w:t>7.3.</w:t>
      </w:r>
      <w:r>
        <w:rPr>
          <w:rFonts w:eastAsia="Arial Unicode MS"/>
          <w:kern w:val="1"/>
          <w:sz w:val="28"/>
          <w:szCs w:val="28"/>
        </w:rPr>
        <w:t> </w:t>
      </w:r>
      <w:r>
        <w:rPr>
          <w:color w:val="auto"/>
          <w:sz w:val="28"/>
          <w:szCs w:val="28"/>
        </w:rPr>
        <w:t xml:space="preserve">Работодатель обязуется: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информировать молодых педагогов при трудоустройстве о преимуществах вступления в Профсоюз.</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3A1F0A" w:rsidRDefault="00D90501">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3A1F0A" w:rsidRDefault="003A1F0A">
      <w:pPr>
        <w:pStyle w:val="Default"/>
        <w:ind w:firstLine="709"/>
        <w:contextualSpacing/>
        <w:jc w:val="center"/>
        <w:rPr>
          <w:color w:val="auto"/>
          <w:sz w:val="28"/>
          <w:szCs w:val="28"/>
        </w:rPr>
      </w:pPr>
    </w:p>
    <w:p w:rsidR="003A1F0A" w:rsidRDefault="00D90501">
      <w:pPr>
        <w:pStyle w:val="Default"/>
        <w:ind w:firstLine="709"/>
        <w:contextualSpacing/>
        <w:jc w:val="center"/>
        <w:rPr>
          <w:b/>
          <w:color w:val="auto"/>
        </w:rPr>
      </w:pPr>
      <w:r>
        <w:rPr>
          <w:rStyle w:val="A10"/>
          <w:bCs/>
          <w:color w:val="auto"/>
          <w:sz w:val="24"/>
          <w:lang w:val="en-US"/>
        </w:rPr>
        <w:t>VI</w:t>
      </w:r>
      <w:r>
        <w:rPr>
          <w:rStyle w:val="A10"/>
          <w:bCs/>
          <w:color w:val="auto"/>
          <w:sz w:val="24"/>
        </w:rPr>
        <w:t>II.</w:t>
      </w:r>
      <w:r>
        <w:rPr>
          <w:b/>
          <w:color w:val="auto"/>
        </w:rPr>
        <w:t>ДОПОЛНИТЕЛЬНОЕ ПРОФЕССИОНАЛЬНОЕОБРАЗОВАНИЕ РАБОТНИКОВ</w:t>
      </w:r>
    </w:p>
    <w:p w:rsidR="003A1F0A" w:rsidRDefault="003A1F0A">
      <w:pPr>
        <w:pStyle w:val="Default"/>
        <w:ind w:firstLine="709"/>
        <w:contextualSpacing/>
        <w:jc w:val="center"/>
        <w:rPr>
          <w:color w:val="auto"/>
          <w:sz w:val="28"/>
          <w:szCs w:val="28"/>
        </w:rPr>
      </w:pPr>
    </w:p>
    <w:p w:rsidR="003A1F0A" w:rsidRDefault="00D90501">
      <w:pPr>
        <w:pStyle w:val="Default"/>
        <w:ind w:firstLine="709"/>
        <w:contextualSpacing/>
        <w:jc w:val="both"/>
        <w:rPr>
          <w:color w:val="auto"/>
          <w:sz w:val="28"/>
          <w:szCs w:val="28"/>
        </w:rPr>
      </w:pPr>
      <w:r>
        <w:rPr>
          <w:color w:val="auto"/>
          <w:sz w:val="28"/>
          <w:szCs w:val="28"/>
        </w:rPr>
        <w:t>8.1. Стороны договорились о том, что:</w:t>
      </w:r>
    </w:p>
    <w:p w:rsidR="003A1F0A" w:rsidRDefault="00D90501">
      <w:pPr>
        <w:ind w:firstLine="709"/>
        <w:contextualSpacing/>
        <w:jc w:val="both"/>
        <w:rPr>
          <w:sz w:val="28"/>
          <w:szCs w:val="28"/>
        </w:rPr>
      </w:pPr>
      <w:r>
        <w:rPr>
          <w:sz w:val="28"/>
          <w:szCs w:val="28"/>
        </w:rPr>
        <w:t>8.1.1. </w:t>
      </w:r>
      <w:proofErr w:type="gramStart"/>
      <w:r>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A1F0A" w:rsidRDefault="00D90501">
      <w:pPr>
        <w:ind w:firstLine="709"/>
        <w:contextualSpacing/>
        <w:jc w:val="both"/>
        <w:rPr>
          <w:sz w:val="28"/>
          <w:szCs w:val="28"/>
          <w:lang w:eastAsia="en-US"/>
        </w:rPr>
      </w:pPr>
      <w:r>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A1F0A" w:rsidRDefault="00D90501">
      <w:pPr>
        <w:ind w:firstLine="709"/>
        <w:contextualSpacing/>
        <w:jc w:val="both"/>
        <w:rPr>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sz w:val="28"/>
          <w:szCs w:val="28"/>
          <w:lang w:eastAsia="en-US"/>
        </w:rPr>
        <w:t>.</w:t>
      </w:r>
    </w:p>
    <w:p w:rsidR="003A1F0A" w:rsidRDefault="00D90501">
      <w:pPr>
        <w:pStyle w:val="Default"/>
        <w:ind w:firstLine="709"/>
        <w:contextualSpacing/>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 xml:space="preserve">дополнительное профессиональное образование за счет их собственных </w:t>
      </w:r>
      <w:r>
        <w:rPr>
          <w:color w:val="auto"/>
          <w:sz w:val="28"/>
          <w:szCs w:val="28"/>
        </w:rPr>
        <w:lastRenderedPageBreak/>
        <w:t>средств</w:t>
      </w:r>
      <w:r>
        <w:rPr>
          <w:sz w:val="28"/>
          <w:szCs w:val="28"/>
        </w:rPr>
        <w:t>, в том числе такие условия не могут быть включены в трудовые договоры</w:t>
      </w:r>
      <w:r>
        <w:rPr>
          <w:color w:val="auto"/>
          <w:sz w:val="28"/>
          <w:szCs w:val="28"/>
        </w:rPr>
        <w:t>.</w:t>
      </w:r>
    </w:p>
    <w:p w:rsidR="003A1F0A" w:rsidRDefault="00D90501">
      <w:pPr>
        <w:pStyle w:val="Default"/>
        <w:ind w:firstLine="709"/>
        <w:contextualSpacing/>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A1F0A" w:rsidRDefault="00D90501">
      <w:pPr>
        <w:pStyle w:val="Default"/>
        <w:ind w:firstLine="709"/>
        <w:contextualSpacing/>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целенаправленного совершенствования (получения новой) компетенции (квалификации) работника. При этом</w:t>
      </w:r>
      <w:proofErr w:type="gramStart"/>
      <w:r>
        <w:rPr>
          <w:sz w:val="28"/>
          <w:szCs w:val="28"/>
        </w:rPr>
        <w:t>,</w:t>
      </w:r>
      <w:proofErr w:type="gramEnd"/>
      <w:r>
        <w:rPr>
          <w:sz w:val="28"/>
          <w:szCs w:val="28"/>
        </w:rPr>
        <w:t xml:space="preserve">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rsidR="003A1F0A" w:rsidRDefault="00D90501">
      <w:pPr>
        <w:pStyle w:val="Default"/>
        <w:ind w:firstLine="709"/>
        <w:contextualSpacing/>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A1F0A" w:rsidRDefault="00D90501">
      <w:pPr>
        <w:pStyle w:val="Default"/>
        <w:ind w:firstLine="709"/>
        <w:contextualSpacing/>
        <w:jc w:val="both"/>
        <w:rPr>
          <w:color w:val="auto"/>
          <w:sz w:val="28"/>
          <w:szCs w:val="28"/>
        </w:rPr>
      </w:pPr>
      <w:r>
        <w:rPr>
          <w:color w:val="auto"/>
          <w:sz w:val="28"/>
          <w:szCs w:val="28"/>
        </w:rPr>
        <w:t>8.1.6. </w:t>
      </w:r>
      <w:proofErr w:type="gramStart"/>
      <w:r>
        <w:rPr>
          <w:color w:val="auto"/>
          <w:sz w:val="28"/>
          <w:szCs w:val="28"/>
        </w:rPr>
        <w:t xml:space="preserve">При направлении работника на дополнительное профессиональное образование </w:t>
      </w:r>
      <w:r>
        <w:rPr>
          <w:sz w:val="28"/>
          <w:szCs w:val="28"/>
          <w:lang w:eastAsia="en-US"/>
        </w:rPr>
        <w:t xml:space="preserve">с отрывом от работы </w:t>
      </w:r>
      <w:r>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sz w:val="28"/>
          <w:szCs w:val="28"/>
        </w:rPr>
        <w:t xml:space="preserve"> ведома работодателя</w:t>
      </w:r>
      <w:r>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3A1F0A" w:rsidRDefault="00D9050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A1F0A" w:rsidRDefault="00D90501">
      <w:pPr>
        <w:pStyle w:val="Default"/>
        <w:ind w:firstLine="709"/>
        <w:contextualSpacing/>
        <w:jc w:val="both"/>
        <w:rPr>
          <w:color w:val="auto"/>
          <w:sz w:val="28"/>
          <w:szCs w:val="28"/>
        </w:rPr>
      </w:pPr>
      <w:r>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w:t>
      </w:r>
      <w:proofErr w:type="spellStart"/>
      <w:r>
        <w:rPr>
          <w:color w:val="auto"/>
          <w:sz w:val="28"/>
          <w:szCs w:val="28"/>
        </w:rPr>
        <w:t>бакалавриата</w:t>
      </w:r>
      <w:proofErr w:type="spellEnd"/>
      <w:r>
        <w:rPr>
          <w:color w:val="auto"/>
          <w:sz w:val="28"/>
          <w:szCs w:val="28"/>
        </w:rPr>
        <w:t xml:space="preserve">, </w:t>
      </w:r>
      <w:proofErr w:type="spellStart"/>
      <w:r>
        <w:rPr>
          <w:color w:val="auto"/>
          <w:sz w:val="28"/>
          <w:szCs w:val="28"/>
        </w:rPr>
        <w:t>специалитета</w:t>
      </w:r>
      <w:proofErr w:type="spellEnd"/>
      <w:r>
        <w:rPr>
          <w:color w:val="auto"/>
          <w:sz w:val="28"/>
          <w:szCs w:val="28"/>
        </w:rPr>
        <w:t>, магистратуры, подготовки научн</w:t>
      </w:r>
      <w:proofErr w:type="gramStart"/>
      <w:r>
        <w:rPr>
          <w:color w:val="auto"/>
          <w:sz w:val="28"/>
          <w:szCs w:val="28"/>
        </w:rPr>
        <w:t>о-</w:t>
      </w:r>
      <w:proofErr w:type="gramEnd"/>
      <w:r>
        <w:rPr>
          <w:color w:val="auto"/>
          <w:sz w:val="28"/>
          <w:szCs w:val="28"/>
        </w:rPr>
        <w:t xml:space="preserve"> педагогических кадров, по программам среднего профессионального образования и другим программам), </w:t>
      </w:r>
      <w:r>
        <w:rPr>
          <w:color w:val="auto"/>
          <w:sz w:val="28"/>
          <w:szCs w:val="28"/>
        </w:rPr>
        <w:lastRenderedPageBreak/>
        <w:t xml:space="preserve">предоставляются работодателем в порядке, предусмотренном статьями </w:t>
      </w:r>
      <w:r>
        <w:rPr>
          <w:color w:val="auto"/>
          <w:sz w:val="28"/>
          <w:szCs w:val="28"/>
        </w:rPr>
        <w:br/>
        <w:t>173-177 ТК РФ.</w:t>
      </w:r>
    </w:p>
    <w:p w:rsidR="003A1F0A" w:rsidRDefault="00D90501">
      <w:pPr>
        <w:pStyle w:val="Default"/>
        <w:ind w:firstLine="709"/>
        <w:contextualSpacing/>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3A1F0A" w:rsidRDefault="00D90501">
      <w:pPr>
        <w:pStyle w:val="Default"/>
        <w:ind w:firstLine="709"/>
        <w:contextualSpacing/>
        <w:jc w:val="both"/>
        <w:rPr>
          <w:color w:val="auto"/>
          <w:sz w:val="28"/>
          <w:szCs w:val="28"/>
        </w:rPr>
      </w:pPr>
      <w:r>
        <w:rPr>
          <w:color w:val="auto"/>
          <w:sz w:val="28"/>
          <w:szCs w:val="28"/>
        </w:rPr>
        <w:t xml:space="preserve">8.1.9. Гарантии и компенсации, предусмотренные статьями </w:t>
      </w:r>
      <w:r>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3A1F0A" w:rsidRDefault="00D90501">
      <w:pPr>
        <w:pStyle w:val="Default"/>
        <w:ind w:firstLine="709"/>
        <w:contextualSpacing/>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A1F0A" w:rsidRDefault="00D90501">
      <w:pPr>
        <w:pStyle w:val="Default"/>
        <w:ind w:firstLine="709"/>
        <w:contextualSpacing/>
        <w:jc w:val="both"/>
        <w:rPr>
          <w:color w:val="auto"/>
          <w:sz w:val="28"/>
          <w:szCs w:val="28"/>
        </w:rPr>
      </w:pPr>
      <w:r>
        <w:rPr>
          <w:color w:val="auto"/>
          <w:sz w:val="28"/>
          <w:szCs w:val="28"/>
        </w:rPr>
        <w:t>8.1.10. </w:t>
      </w:r>
      <w:proofErr w:type="gramStart"/>
      <w:r>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3A1F0A" w:rsidRDefault="003A1F0A">
      <w:pPr>
        <w:pStyle w:val="Default"/>
        <w:ind w:firstLine="709"/>
        <w:contextualSpacing/>
        <w:jc w:val="both"/>
        <w:rPr>
          <w:color w:val="auto"/>
          <w:sz w:val="28"/>
          <w:szCs w:val="28"/>
        </w:rPr>
      </w:pPr>
    </w:p>
    <w:p w:rsidR="003A1F0A" w:rsidRDefault="003A1F0A">
      <w:pPr>
        <w:jc w:val="center"/>
        <w:rPr>
          <w:b/>
          <w:color w:val="000000"/>
          <w:sz w:val="28"/>
          <w:szCs w:val="28"/>
        </w:rPr>
      </w:pPr>
    </w:p>
    <w:p w:rsidR="003A1F0A" w:rsidRDefault="00D90501">
      <w:pPr>
        <w:jc w:val="center"/>
        <w:rPr>
          <w:b/>
          <w:color w:val="000000"/>
          <w:sz w:val="28"/>
          <w:szCs w:val="28"/>
        </w:rPr>
      </w:pPr>
      <w:r>
        <w:rPr>
          <w:b/>
          <w:color w:val="000000"/>
          <w:sz w:val="28"/>
          <w:szCs w:val="28"/>
          <w:lang w:val="en-US"/>
        </w:rPr>
        <w:t>IX</w:t>
      </w:r>
      <w:r>
        <w:rPr>
          <w:b/>
          <w:color w:val="000000"/>
          <w:sz w:val="28"/>
          <w:szCs w:val="28"/>
        </w:rPr>
        <w:t>. Пенсионное обеспечение.</w:t>
      </w:r>
    </w:p>
    <w:p w:rsidR="003A1F0A" w:rsidRDefault="003A1F0A">
      <w:pPr>
        <w:jc w:val="center"/>
        <w:rPr>
          <w:b/>
          <w:color w:val="000000"/>
          <w:sz w:val="28"/>
          <w:szCs w:val="28"/>
          <w:u w:val="single"/>
        </w:rPr>
      </w:pPr>
    </w:p>
    <w:p w:rsidR="003A1F0A" w:rsidRDefault="00D90501">
      <w:pPr>
        <w:ind w:firstLine="709"/>
        <w:jc w:val="both"/>
        <w:rPr>
          <w:color w:val="000000"/>
          <w:sz w:val="28"/>
          <w:szCs w:val="28"/>
        </w:rPr>
      </w:pPr>
      <w:r>
        <w:rPr>
          <w:color w:val="000000"/>
          <w:sz w:val="28"/>
          <w:szCs w:val="28"/>
        </w:rPr>
        <w:t xml:space="preserve">9.1. </w:t>
      </w:r>
      <w:proofErr w:type="gramStart"/>
      <w:r>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Pr>
          <w:color w:val="000000"/>
          <w:sz w:val="28"/>
          <w:szCs w:val="28"/>
        </w:rPr>
        <w:t xml:space="preserve"> мере их представления.</w:t>
      </w:r>
    </w:p>
    <w:p w:rsidR="003A1F0A" w:rsidRDefault="00D90501">
      <w:pPr>
        <w:jc w:val="both"/>
        <w:rPr>
          <w:color w:val="000000"/>
          <w:sz w:val="28"/>
          <w:szCs w:val="28"/>
        </w:rPr>
      </w:pPr>
      <w:r>
        <w:rPr>
          <w:color w:val="000000"/>
          <w:sz w:val="28"/>
          <w:szCs w:val="28"/>
        </w:rPr>
        <w:tab/>
        <w:t xml:space="preserve">9.2. </w:t>
      </w:r>
      <w:proofErr w:type="gramStart"/>
      <w:r>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Pr>
          <w:color w:val="000000"/>
          <w:sz w:val="28"/>
          <w:szCs w:val="28"/>
        </w:rPr>
        <w:t xml:space="preserve"> </w:t>
      </w:r>
      <w:proofErr w:type="gramStart"/>
      <w:r>
        <w:rPr>
          <w:color w:val="000000"/>
          <w:sz w:val="28"/>
          <w:szCs w:val="28"/>
        </w:rPr>
        <w:t>числе</w:t>
      </w:r>
      <w:proofErr w:type="gramEnd"/>
      <w:r>
        <w:rPr>
          <w:color w:val="000000"/>
          <w:sz w:val="28"/>
          <w:szCs w:val="28"/>
        </w:rPr>
        <w:t>:</w:t>
      </w:r>
    </w:p>
    <w:p w:rsidR="003A1F0A" w:rsidRDefault="00D90501">
      <w:pPr>
        <w:ind w:firstLine="709"/>
        <w:jc w:val="both"/>
        <w:rPr>
          <w:color w:val="000000"/>
          <w:sz w:val="28"/>
          <w:szCs w:val="28"/>
        </w:rPr>
      </w:pPr>
      <w:r>
        <w:rPr>
          <w:color w:val="000000"/>
          <w:sz w:val="28"/>
          <w:szCs w:val="28"/>
        </w:rPr>
        <w:lastRenderedPageBreak/>
        <w:t>- обеспечивает своевременную и полную уплату страховых взносов в Пенсионный фонд РФ;</w:t>
      </w:r>
    </w:p>
    <w:p w:rsidR="003A1F0A" w:rsidRDefault="00D90501">
      <w:pPr>
        <w:ind w:firstLine="709"/>
        <w:jc w:val="both"/>
        <w:rPr>
          <w:color w:val="000000"/>
          <w:sz w:val="28"/>
          <w:szCs w:val="28"/>
        </w:rPr>
      </w:pPr>
      <w:r>
        <w:rPr>
          <w:color w:val="000000"/>
          <w:sz w:val="28"/>
          <w:szCs w:val="28"/>
        </w:rPr>
        <w:t>- своевременно представляет в Пенсионный фонд РФ достоверные индивидуальные сведения;</w:t>
      </w:r>
    </w:p>
    <w:p w:rsidR="003A1F0A" w:rsidRDefault="00D90501">
      <w:pPr>
        <w:ind w:firstLine="709"/>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p>
    <w:p w:rsidR="003A1F0A" w:rsidRDefault="00D90501">
      <w:pPr>
        <w:ind w:firstLine="709"/>
        <w:jc w:val="both"/>
        <w:rPr>
          <w:color w:val="000000"/>
          <w:sz w:val="28"/>
          <w:szCs w:val="28"/>
        </w:rPr>
      </w:pPr>
      <w:r>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A1F0A" w:rsidRDefault="00D90501">
      <w:pPr>
        <w:jc w:val="both"/>
        <w:rPr>
          <w:color w:val="000000"/>
          <w:sz w:val="28"/>
          <w:szCs w:val="28"/>
        </w:rPr>
      </w:pPr>
      <w:r>
        <w:rPr>
          <w:color w:val="000000"/>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A1F0A" w:rsidRDefault="003A1F0A">
      <w:pPr>
        <w:pStyle w:val="Default"/>
        <w:ind w:firstLine="709"/>
        <w:contextualSpacing/>
        <w:jc w:val="both"/>
        <w:rPr>
          <w:color w:val="auto"/>
          <w:sz w:val="28"/>
          <w:szCs w:val="28"/>
        </w:rPr>
      </w:pPr>
    </w:p>
    <w:p w:rsidR="003A1F0A" w:rsidRDefault="00D90501">
      <w:pPr>
        <w:pStyle w:val="Pa15"/>
        <w:spacing w:line="240" w:lineRule="auto"/>
        <w:ind w:firstLine="709"/>
        <w:contextualSpacing/>
        <w:jc w:val="center"/>
        <w:rPr>
          <w:rStyle w:val="A10"/>
          <w:bCs/>
          <w:sz w:val="24"/>
        </w:rPr>
      </w:pPr>
      <w:r>
        <w:rPr>
          <w:b/>
          <w:bCs/>
        </w:rPr>
        <w:t>Х</w:t>
      </w:r>
      <w:r>
        <w:rPr>
          <w:rStyle w:val="A10"/>
          <w:bCs/>
          <w:sz w:val="24"/>
        </w:rPr>
        <w:t>. СОЦИАЛЬНОЕ ПАРТНЁРСТВО</w:t>
      </w:r>
    </w:p>
    <w:p w:rsidR="003A1F0A" w:rsidRDefault="003A1F0A">
      <w:pPr>
        <w:pStyle w:val="Default"/>
        <w:ind w:firstLine="709"/>
        <w:contextualSpacing/>
        <w:jc w:val="center"/>
        <w:rPr>
          <w:sz w:val="28"/>
          <w:szCs w:val="28"/>
        </w:rPr>
      </w:pPr>
    </w:p>
    <w:p w:rsidR="003A1F0A" w:rsidRDefault="00D90501">
      <w:pPr>
        <w:pStyle w:val="Pa9"/>
        <w:spacing w:line="240" w:lineRule="auto"/>
        <w:ind w:firstLine="709"/>
        <w:contextualSpacing/>
        <w:jc w:val="both"/>
        <w:rPr>
          <w:color w:val="000000"/>
          <w:sz w:val="28"/>
          <w:szCs w:val="28"/>
          <w:u w:val="single"/>
        </w:rPr>
      </w:pPr>
      <w:r>
        <w:rPr>
          <w:rStyle w:val="A10"/>
          <w:b w:val="0"/>
          <w:sz w:val="28"/>
          <w:szCs w:val="28"/>
        </w:rPr>
        <w:t>10.1. В целях развития социального партнёрства стороны обязуются:</w:t>
      </w:r>
    </w:p>
    <w:p w:rsidR="003A1F0A" w:rsidRDefault="00D90501">
      <w:pPr>
        <w:pStyle w:val="Default"/>
        <w:ind w:firstLine="709"/>
        <w:contextualSpacing/>
        <w:jc w:val="both"/>
        <w:rPr>
          <w:rStyle w:val="A10"/>
          <w:b w:val="0"/>
          <w:sz w:val="28"/>
          <w:szCs w:val="28"/>
        </w:rPr>
      </w:pPr>
      <w:r>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3A1F0A" w:rsidRDefault="00D90501">
      <w:pPr>
        <w:pStyle w:val="Default"/>
        <w:ind w:firstLine="709"/>
        <w:contextualSpacing/>
        <w:jc w:val="both"/>
        <w:rPr>
          <w:rStyle w:val="A10"/>
          <w:b w:val="0"/>
          <w:sz w:val="28"/>
          <w:szCs w:val="28"/>
        </w:rPr>
      </w:pPr>
      <w:r>
        <w:rPr>
          <w:rStyle w:val="A10"/>
          <w:b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3A1F0A" w:rsidRDefault="00D90501">
      <w:pPr>
        <w:pStyle w:val="Default"/>
        <w:ind w:firstLine="709"/>
        <w:contextualSpacing/>
        <w:jc w:val="both"/>
        <w:rPr>
          <w:rStyle w:val="A10"/>
          <w:b w:val="0"/>
          <w:sz w:val="28"/>
          <w:szCs w:val="28"/>
        </w:rPr>
      </w:pPr>
      <w:r>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3A1F0A" w:rsidRDefault="00D90501">
      <w:pPr>
        <w:pStyle w:val="Default"/>
        <w:ind w:firstLine="709"/>
        <w:contextualSpacing/>
        <w:jc w:val="both"/>
        <w:rPr>
          <w:rStyle w:val="A10"/>
          <w:b w:val="0"/>
          <w:sz w:val="28"/>
          <w:szCs w:val="28"/>
        </w:rPr>
      </w:pPr>
      <w:r>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3A1F0A" w:rsidRDefault="00D90501">
      <w:pPr>
        <w:pStyle w:val="31"/>
        <w:ind w:firstLine="709"/>
        <w:contextualSpacing/>
      </w:pPr>
      <w:r>
        <w:t>10.2. В целях создания условий для успешной деятельности первичной профсоюзной организац</w:t>
      </w:r>
      <w:proofErr w:type="gramStart"/>
      <w:r>
        <w:t>ии и ее</w:t>
      </w:r>
      <w:proofErr w:type="gramEnd"/>
      <w: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3A1F0A" w:rsidRDefault="00D90501">
      <w:pPr>
        <w:pStyle w:val="Default"/>
        <w:ind w:firstLine="709"/>
        <w:contextualSpacing/>
        <w:jc w:val="both"/>
        <w:rPr>
          <w:sz w:val="28"/>
          <w:szCs w:val="28"/>
        </w:rPr>
      </w:pPr>
      <w:r>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2"/>
          <w:szCs w:val="22"/>
        </w:rPr>
        <w:t>.</w:t>
      </w:r>
    </w:p>
    <w:p w:rsidR="003A1F0A" w:rsidRDefault="00D90501">
      <w:pPr>
        <w:pStyle w:val="Default"/>
        <w:ind w:firstLine="709"/>
        <w:contextualSpacing/>
        <w:jc w:val="both"/>
        <w:rPr>
          <w:sz w:val="28"/>
          <w:szCs w:val="28"/>
        </w:rPr>
      </w:pPr>
      <w:r>
        <w:rPr>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3A1F0A" w:rsidRDefault="00D90501">
      <w:pPr>
        <w:ind w:firstLine="709"/>
        <w:contextualSpacing/>
        <w:jc w:val="both"/>
        <w:rPr>
          <w:spacing w:val="-6"/>
          <w:sz w:val="28"/>
          <w:szCs w:val="28"/>
        </w:rPr>
      </w:pPr>
      <w:proofErr w:type="gramStart"/>
      <w:r>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spacing w:val="-6"/>
          <w:sz w:val="28"/>
          <w:szCs w:val="28"/>
        </w:rPr>
        <w:t>% (часть шестая статьи</w:t>
      </w:r>
      <w:proofErr w:type="gramEnd"/>
      <w:r>
        <w:rPr>
          <w:spacing w:val="-6"/>
          <w:sz w:val="28"/>
          <w:szCs w:val="28"/>
        </w:rPr>
        <w:t> </w:t>
      </w:r>
      <w:proofErr w:type="gramStart"/>
      <w:r>
        <w:rPr>
          <w:spacing w:val="-6"/>
          <w:sz w:val="28"/>
          <w:szCs w:val="28"/>
        </w:rPr>
        <w:t>377 ТК</w:t>
      </w:r>
      <w:r>
        <w:rPr>
          <w:rFonts w:eastAsia="Arial Unicode MS"/>
          <w:color w:val="000000"/>
          <w:kern w:val="1"/>
          <w:sz w:val="28"/>
          <w:szCs w:val="28"/>
        </w:rPr>
        <w:t> </w:t>
      </w:r>
      <w:r>
        <w:rPr>
          <w:spacing w:val="-6"/>
          <w:sz w:val="28"/>
          <w:szCs w:val="28"/>
        </w:rPr>
        <w:t xml:space="preserve">РФ). </w:t>
      </w:r>
      <w:proofErr w:type="gramEnd"/>
    </w:p>
    <w:p w:rsidR="003A1F0A" w:rsidRDefault="00D90501">
      <w:pPr>
        <w:pStyle w:val="31"/>
        <w:ind w:firstLine="709"/>
        <w:contextualSpacing/>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A1F0A" w:rsidRDefault="00D90501">
      <w:pPr>
        <w:pStyle w:val="31"/>
        <w:ind w:firstLine="709"/>
        <w:contextualSpacing/>
      </w:pPr>
      <w: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3A1F0A" w:rsidRDefault="00D90501">
      <w:pPr>
        <w:pStyle w:val="Pa9"/>
        <w:spacing w:line="240" w:lineRule="auto"/>
        <w:ind w:firstLine="709"/>
        <w:contextualSpacing/>
        <w:jc w:val="both"/>
        <w:rPr>
          <w:color w:val="000000"/>
          <w:sz w:val="28"/>
          <w:szCs w:val="28"/>
        </w:rPr>
      </w:pPr>
      <w:r>
        <w:rPr>
          <w:rStyle w:val="A10"/>
          <w:b w:val="0"/>
          <w:sz w:val="28"/>
          <w:szCs w:val="28"/>
        </w:rPr>
        <w:t xml:space="preserve">10.2.4. 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3A1F0A" w:rsidRDefault="00D90501">
      <w:pPr>
        <w:pStyle w:val="Pa9"/>
        <w:spacing w:line="240" w:lineRule="auto"/>
        <w:ind w:firstLine="709"/>
        <w:contextualSpacing/>
        <w:jc w:val="both"/>
        <w:rPr>
          <w:rStyle w:val="A10"/>
          <w:b w:val="0"/>
          <w:sz w:val="28"/>
          <w:szCs w:val="28"/>
        </w:rPr>
      </w:pPr>
      <w:r>
        <w:rPr>
          <w:rStyle w:val="A10"/>
          <w:b w:val="0"/>
          <w:sz w:val="28"/>
          <w:szCs w:val="28"/>
        </w:rPr>
        <w:t xml:space="preserve">10.2.5. 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Pr>
          <w:rStyle w:val="A10"/>
          <w:b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Pr>
          <w:rFonts w:eastAsia="Arial Unicode MS"/>
          <w:color w:val="000000"/>
          <w:kern w:val="1"/>
          <w:sz w:val="28"/>
          <w:szCs w:val="28"/>
        </w:rPr>
        <w:t> </w:t>
      </w:r>
      <w:r>
        <w:rPr>
          <w:rStyle w:val="A10"/>
          <w:b w:val="0"/>
          <w:sz w:val="28"/>
          <w:szCs w:val="28"/>
        </w:rPr>
        <w:t xml:space="preserve">РФ, принимать с предварительного согласия соответствующего вышестоящего выборного </w:t>
      </w:r>
      <w:r>
        <w:rPr>
          <w:sz w:val="28"/>
          <w:szCs w:val="28"/>
        </w:rPr>
        <w:t>органа первичной профсоюзной организации</w:t>
      </w:r>
      <w:r>
        <w:rPr>
          <w:rStyle w:val="A10"/>
          <w:b w:val="0"/>
          <w:sz w:val="28"/>
          <w:szCs w:val="28"/>
        </w:rPr>
        <w:t xml:space="preserve">. </w:t>
      </w:r>
    </w:p>
    <w:p w:rsidR="003A1F0A" w:rsidRDefault="00D90501">
      <w:pPr>
        <w:pStyle w:val="Pa9"/>
        <w:spacing w:line="240" w:lineRule="auto"/>
        <w:ind w:firstLine="709"/>
        <w:contextualSpacing/>
        <w:jc w:val="both"/>
        <w:rPr>
          <w:sz w:val="28"/>
          <w:szCs w:val="28"/>
        </w:rPr>
      </w:pPr>
      <w:r>
        <w:rPr>
          <w:rStyle w:val="A10"/>
          <w:b w:val="0"/>
          <w:color w:val="auto"/>
          <w:sz w:val="28"/>
          <w:szCs w:val="28"/>
        </w:rPr>
        <w:t>10.2.6.</w:t>
      </w:r>
      <w:r>
        <w:t> </w:t>
      </w:r>
      <w:r>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Pr>
          <w:rStyle w:val="A10"/>
          <w:b w:val="0"/>
          <w:color w:val="auto"/>
          <w:sz w:val="28"/>
          <w:szCs w:val="28"/>
        </w:rPr>
        <w:t>) образовательной организации членом наблюдательного совета.</w:t>
      </w:r>
    </w:p>
    <w:p w:rsidR="003A1F0A" w:rsidRDefault="00D90501">
      <w:pPr>
        <w:pStyle w:val="Pa9"/>
        <w:spacing w:line="240" w:lineRule="auto"/>
        <w:ind w:firstLine="709"/>
        <w:contextualSpacing/>
        <w:jc w:val="both"/>
        <w:rPr>
          <w:color w:val="000000"/>
          <w:sz w:val="28"/>
          <w:szCs w:val="28"/>
        </w:rPr>
      </w:pPr>
      <w:r>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3A1F0A" w:rsidRDefault="00D90501">
      <w:pPr>
        <w:pStyle w:val="Pa9"/>
        <w:spacing w:line="240" w:lineRule="auto"/>
        <w:ind w:firstLine="709"/>
        <w:contextualSpacing/>
        <w:jc w:val="both"/>
        <w:rPr>
          <w:rStyle w:val="A10"/>
          <w:b w:val="0"/>
          <w:sz w:val="28"/>
          <w:szCs w:val="28"/>
        </w:rPr>
      </w:pPr>
      <w:r>
        <w:rPr>
          <w:rStyle w:val="A10"/>
          <w:b w:val="0"/>
          <w:sz w:val="28"/>
          <w:szCs w:val="28"/>
        </w:rPr>
        <w:t>- </w:t>
      </w:r>
      <w:r>
        <w:rPr>
          <w:rStyle w:val="A70"/>
          <w:sz w:val="28"/>
          <w:szCs w:val="28"/>
          <w:u w:val="none"/>
        </w:rPr>
        <w:t xml:space="preserve">учёта мнения </w:t>
      </w:r>
      <w:r>
        <w:rPr>
          <w:rStyle w:val="A10"/>
          <w:b w:val="0"/>
          <w:sz w:val="28"/>
          <w:szCs w:val="28"/>
        </w:rPr>
        <w:t>выборного органа первичной профсоюзной организации в порядке, установленном статьёй 372 ТК</w:t>
      </w:r>
      <w:r>
        <w:rPr>
          <w:rFonts w:eastAsia="Arial Unicode MS"/>
          <w:color w:val="000000"/>
          <w:kern w:val="1"/>
          <w:sz w:val="28"/>
          <w:szCs w:val="28"/>
        </w:rPr>
        <w:t> </w:t>
      </w:r>
      <w:r>
        <w:rPr>
          <w:rStyle w:val="A10"/>
          <w:b w:val="0"/>
          <w:sz w:val="28"/>
          <w:szCs w:val="28"/>
        </w:rPr>
        <w:t>РФ;</w:t>
      </w:r>
    </w:p>
    <w:p w:rsidR="003A1F0A" w:rsidRDefault="00D90501">
      <w:pPr>
        <w:pStyle w:val="Pa9"/>
        <w:spacing w:line="240" w:lineRule="auto"/>
        <w:ind w:firstLine="709"/>
        <w:contextualSpacing/>
        <w:jc w:val="both"/>
        <w:rPr>
          <w:rStyle w:val="A10"/>
          <w:b w:val="0"/>
          <w:sz w:val="28"/>
          <w:szCs w:val="28"/>
        </w:rPr>
      </w:pPr>
      <w:r>
        <w:rPr>
          <w:rStyle w:val="A10"/>
          <w:b w:val="0"/>
          <w:sz w:val="28"/>
          <w:szCs w:val="28"/>
        </w:rPr>
        <w:t>- </w:t>
      </w:r>
      <w:r>
        <w:rPr>
          <w:rStyle w:val="A70"/>
          <w:sz w:val="28"/>
          <w:szCs w:val="28"/>
          <w:u w:val="none"/>
        </w:rPr>
        <w:t xml:space="preserve">учёта мотивированного мнения </w:t>
      </w:r>
      <w:r>
        <w:rPr>
          <w:rStyle w:val="A10"/>
          <w:b w:val="0"/>
          <w:sz w:val="28"/>
          <w:szCs w:val="28"/>
        </w:rPr>
        <w:t>выборного органа первичной профсоюзной организации в порядке, установленном статьёй 373 ТК РФ;</w:t>
      </w:r>
    </w:p>
    <w:p w:rsidR="003A1F0A" w:rsidRDefault="00D90501">
      <w:pPr>
        <w:pStyle w:val="Pa9"/>
        <w:spacing w:line="240" w:lineRule="auto"/>
        <w:ind w:firstLine="709"/>
        <w:contextualSpacing/>
        <w:jc w:val="both"/>
        <w:rPr>
          <w:rStyle w:val="A70"/>
          <w:sz w:val="28"/>
          <w:szCs w:val="28"/>
          <w:u w:val="none"/>
        </w:rPr>
      </w:pPr>
      <w:r>
        <w:rPr>
          <w:rStyle w:val="A10"/>
          <w:b w:val="0"/>
          <w:sz w:val="28"/>
          <w:szCs w:val="28"/>
        </w:rPr>
        <w:lastRenderedPageBreak/>
        <w:t>- </w:t>
      </w:r>
      <w:r>
        <w:rPr>
          <w:rStyle w:val="A70"/>
          <w:sz w:val="28"/>
          <w:szCs w:val="28"/>
          <w:u w:val="none"/>
        </w:rPr>
        <w:t xml:space="preserve">согласование </w:t>
      </w:r>
      <w:r>
        <w:rPr>
          <w:rStyle w:val="A10"/>
          <w:b w:val="0"/>
          <w:sz w:val="28"/>
          <w:szCs w:val="28"/>
        </w:rPr>
        <w:t>выборным органом первичной профсоюзной организации</w:t>
      </w:r>
      <w:r>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3A1F0A" w:rsidRDefault="00D90501">
      <w:pPr>
        <w:pStyle w:val="Pa9"/>
        <w:spacing w:line="240" w:lineRule="auto"/>
        <w:ind w:firstLine="709"/>
        <w:contextualSpacing/>
        <w:jc w:val="both"/>
        <w:rPr>
          <w:color w:val="000000"/>
          <w:sz w:val="28"/>
          <w:szCs w:val="28"/>
          <w:u w:val="single"/>
        </w:rPr>
      </w:pPr>
      <w:r>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3A1F0A" w:rsidRDefault="00D90501">
      <w:pPr>
        <w:pStyle w:val="Default"/>
        <w:ind w:firstLine="709"/>
        <w:contextualSpacing/>
        <w:jc w:val="both"/>
        <w:rPr>
          <w:color w:val="auto"/>
          <w:sz w:val="28"/>
          <w:szCs w:val="28"/>
        </w:rPr>
      </w:pPr>
      <w:r>
        <w:rPr>
          <w:iCs/>
          <w:color w:val="auto"/>
          <w:sz w:val="28"/>
          <w:szCs w:val="28"/>
        </w:rPr>
        <w:t xml:space="preserve">- привлекает к работе в выходные и нерабочие праздничные дни (статья 113 ТК РФ); </w:t>
      </w:r>
    </w:p>
    <w:p w:rsidR="003A1F0A" w:rsidRDefault="00D90501">
      <w:pPr>
        <w:pStyle w:val="Default"/>
        <w:ind w:firstLine="709"/>
        <w:contextualSpacing/>
        <w:jc w:val="both"/>
        <w:rPr>
          <w:iCs/>
          <w:color w:val="auto"/>
          <w:sz w:val="28"/>
          <w:szCs w:val="28"/>
        </w:rPr>
      </w:pPr>
      <w:r>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3A1F0A" w:rsidRDefault="00D90501">
      <w:pPr>
        <w:pStyle w:val="Default"/>
        <w:ind w:firstLine="709"/>
        <w:contextualSpacing/>
        <w:jc w:val="both"/>
        <w:rPr>
          <w:iCs/>
          <w:color w:val="auto"/>
          <w:sz w:val="28"/>
          <w:szCs w:val="28"/>
        </w:rPr>
      </w:pPr>
      <w:r>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3A1F0A" w:rsidRDefault="00D90501">
      <w:pPr>
        <w:pStyle w:val="Default"/>
        <w:ind w:firstLine="709"/>
        <w:contextualSpacing/>
        <w:jc w:val="both"/>
        <w:rPr>
          <w:color w:val="auto"/>
          <w:sz w:val="28"/>
          <w:szCs w:val="28"/>
        </w:rPr>
      </w:pPr>
      <w:r>
        <w:rPr>
          <w:iCs/>
          <w:color w:val="auto"/>
          <w:sz w:val="28"/>
          <w:szCs w:val="28"/>
        </w:rPr>
        <w:t>- привлекает работника к сверхурочной работе (статья 99 ТК РФ);</w:t>
      </w:r>
    </w:p>
    <w:p w:rsidR="003A1F0A" w:rsidRDefault="00D90501">
      <w:pPr>
        <w:pStyle w:val="Default"/>
        <w:ind w:firstLine="709"/>
        <w:contextualSpacing/>
        <w:jc w:val="both"/>
        <w:rPr>
          <w:color w:val="auto"/>
          <w:sz w:val="28"/>
          <w:szCs w:val="28"/>
        </w:rPr>
      </w:pPr>
      <w:r>
        <w:rPr>
          <w:iCs/>
          <w:color w:val="auto"/>
          <w:sz w:val="28"/>
          <w:szCs w:val="28"/>
        </w:rPr>
        <w:t xml:space="preserve">- утверждает формы расчетного листка (статья 136 ТК РФ); </w:t>
      </w:r>
    </w:p>
    <w:p w:rsidR="003A1F0A" w:rsidRDefault="00D90501">
      <w:pPr>
        <w:pStyle w:val="Default"/>
        <w:ind w:firstLine="709"/>
        <w:contextualSpacing/>
        <w:jc w:val="both"/>
        <w:rPr>
          <w:iCs/>
          <w:color w:val="auto"/>
          <w:sz w:val="28"/>
          <w:szCs w:val="28"/>
        </w:rPr>
      </w:pPr>
      <w:r>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3A1F0A" w:rsidRDefault="00D90501">
      <w:pPr>
        <w:pStyle w:val="Default"/>
        <w:ind w:firstLine="709"/>
        <w:contextualSpacing/>
        <w:jc w:val="both"/>
        <w:rPr>
          <w:iCs/>
          <w:color w:val="auto"/>
          <w:sz w:val="28"/>
          <w:szCs w:val="28"/>
        </w:rPr>
      </w:pPr>
      <w:r>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3A1F0A" w:rsidRDefault="00D90501">
      <w:pPr>
        <w:pStyle w:val="Default"/>
        <w:ind w:firstLine="709"/>
        <w:contextualSpacing/>
        <w:jc w:val="both"/>
        <w:rPr>
          <w:iCs/>
          <w:color w:val="auto"/>
          <w:sz w:val="28"/>
          <w:szCs w:val="28"/>
        </w:rPr>
      </w:pPr>
      <w:r>
        <w:rPr>
          <w:iCs/>
          <w:color w:val="auto"/>
          <w:sz w:val="28"/>
          <w:szCs w:val="28"/>
        </w:rPr>
        <w:t>- формирует комиссии по урегулированию споров между участниками образовательных отношений;</w:t>
      </w:r>
    </w:p>
    <w:p w:rsidR="003A1F0A" w:rsidRDefault="00D90501">
      <w:pPr>
        <w:pStyle w:val="Default"/>
        <w:ind w:firstLine="709"/>
        <w:contextualSpacing/>
        <w:jc w:val="both"/>
        <w:rPr>
          <w:color w:val="auto"/>
          <w:sz w:val="28"/>
          <w:szCs w:val="28"/>
        </w:rPr>
      </w:pPr>
      <w:r>
        <w:rPr>
          <w:iCs/>
          <w:color w:val="auto"/>
          <w:sz w:val="28"/>
          <w:szCs w:val="28"/>
        </w:rPr>
        <w:t>- представляет к награждению отраслевыми и иными наградами;</w:t>
      </w:r>
    </w:p>
    <w:p w:rsidR="003A1F0A" w:rsidRDefault="00D90501">
      <w:pPr>
        <w:pStyle w:val="Default"/>
        <w:ind w:firstLine="709"/>
        <w:contextualSpacing/>
        <w:jc w:val="both"/>
        <w:rPr>
          <w:iCs/>
          <w:color w:val="auto"/>
          <w:sz w:val="28"/>
          <w:szCs w:val="28"/>
        </w:rPr>
      </w:pPr>
      <w:r>
        <w:rPr>
          <w:iCs/>
          <w:color w:val="auto"/>
          <w:sz w:val="28"/>
          <w:szCs w:val="28"/>
        </w:rPr>
        <w:t xml:space="preserve">- принимает (утверждает) локальные нормативные акты </w:t>
      </w:r>
      <w:r>
        <w:rPr>
          <w:rStyle w:val="A10"/>
          <w:b w:val="0"/>
          <w:sz w:val="28"/>
          <w:szCs w:val="28"/>
        </w:rPr>
        <w:t>образовательной организации</w:t>
      </w:r>
      <w:r>
        <w:rPr>
          <w:iCs/>
          <w:color w:val="auto"/>
          <w:sz w:val="28"/>
          <w:szCs w:val="28"/>
        </w:rPr>
        <w:t>, содержащие нормы трудового права (статьи 8, 371, 372 ТК РФ);</w:t>
      </w:r>
    </w:p>
    <w:p w:rsidR="003A1F0A" w:rsidRDefault="00D90501">
      <w:pPr>
        <w:pStyle w:val="Default"/>
        <w:ind w:firstLine="709"/>
        <w:contextualSpacing/>
        <w:jc w:val="both"/>
        <w:rPr>
          <w:color w:val="auto"/>
          <w:sz w:val="28"/>
          <w:szCs w:val="28"/>
        </w:rPr>
      </w:pPr>
      <w:r>
        <w:rPr>
          <w:color w:val="auto"/>
          <w:sz w:val="28"/>
          <w:szCs w:val="28"/>
        </w:rPr>
        <w:t>- иные вопросы.</w:t>
      </w:r>
    </w:p>
    <w:p w:rsidR="003A1F0A" w:rsidRDefault="00D90501">
      <w:pPr>
        <w:pStyle w:val="Default"/>
        <w:ind w:firstLine="709"/>
        <w:contextualSpacing/>
        <w:jc w:val="both"/>
        <w:rPr>
          <w:color w:val="auto"/>
          <w:sz w:val="28"/>
          <w:szCs w:val="28"/>
        </w:rPr>
      </w:pPr>
      <w:r>
        <w:rPr>
          <w:color w:val="auto"/>
          <w:sz w:val="28"/>
          <w:szCs w:val="28"/>
        </w:rPr>
        <w:t>10.3.2. </w:t>
      </w:r>
      <w:r>
        <w:rPr>
          <w:bCs/>
          <w:iCs/>
          <w:color w:val="auto"/>
          <w:sz w:val="28"/>
          <w:szCs w:val="28"/>
        </w:rPr>
        <w:t xml:space="preserve">С учётом мотивированного мнения </w:t>
      </w:r>
      <w:r>
        <w:rPr>
          <w:rStyle w:val="A10"/>
          <w:b w:val="0"/>
          <w:sz w:val="28"/>
          <w:szCs w:val="28"/>
        </w:rPr>
        <w:t xml:space="preserve">выборного органа первичной профсоюзной организации </w:t>
      </w:r>
      <w:r>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3A1F0A" w:rsidRDefault="00D90501">
      <w:pPr>
        <w:pStyle w:val="Default"/>
        <w:ind w:firstLine="709"/>
        <w:contextualSpacing/>
        <w:jc w:val="both"/>
        <w:rPr>
          <w:color w:val="auto"/>
          <w:sz w:val="28"/>
          <w:szCs w:val="28"/>
        </w:rPr>
      </w:pPr>
      <w:r>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3A1F0A" w:rsidRDefault="00D90501">
      <w:pPr>
        <w:pStyle w:val="Default"/>
        <w:ind w:firstLine="709"/>
        <w:contextualSpacing/>
        <w:jc w:val="both"/>
        <w:rPr>
          <w:color w:val="auto"/>
          <w:sz w:val="28"/>
          <w:szCs w:val="28"/>
        </w:rPr>
      </w:pPr>
      <w:r>
        <w:rPr>
          <w:color w:val="auto"/>
          <w:sz w:val="28"/>
          <w:szCs w:val="28"/>
        </w:rPr>
        <w:t>- </w:t>
      </w:r>
      <w:r>
        <w:rPr>
          <w:iCs/>
          <w:color w:val="auto"/>
          <w:sz w:val="28"/>
          <w:szCs w:val="28"/>
        </w:rPr>
        <w:t>другие основания (</w:t>
      </w:r>
      <w:r>
        <w:rPr>
          <w:sz w:val="28"/>
          <w:szCs w:val="28"/>
        </w:rPr>
        <w:t>пункты первый и второй статьи 336 ТК РФ и др.).</w:t>
      </w:r>
    </w:p>
    <w:p w:rsidR="003A1F0A" w:rsidRDefault="00D90501">
      <w:pPr>
        <w:pStyle w:val="Default"/>
        <w:ind w:firstLine="709"/>
        <w:contextualSpacing/>
        <w:jc w:val="both"/>
        <w:rPr>
          <w:rStyle w:val="A10"/>
          <w:b w:val="0"/>
          <w:sz w:val="28"/>
          <w:szCs w:val="28"/>
        </w:rPr>
      </w:pPr>
      <w:r>
        <w:rPr>
          <w:color w:val="auto"/>
          <w:sz w:val="28"/>
          <w:szCs w:val="28"/>
        </w:rPr>
        <w:t>10.3.3. </w:t>
      </w:r>
      <w:r>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3A1F0A" w:rsidRDefault="00D90501">
      <w:pPr>
        <w:pStyle w:val="Default"/>
        <w:ind w:firstLine="709"/>
        <w:contextualSpacing/>
        <w:jc w:val="both"/>
        <w:rPr>
          <w:color w:val="auto"/>
          <w:sz w:val="28"/>
          <w:szCs w:val="28"/>
        </w:rPr>
      </w:pPr>
      <w:r>
        <w:rPr>
          <w:iCs/>
          <w:color w:val="auto"/>
          <w:sz w:val="28"/>
          <w:szCs w:val="28"/>
        </w:rPr>
        <w:t xml:space="preserve">- установление и распределение нагрузки педагогических и других работников; </w:t>
      </w:r>
    </w:p>
    <w:p w:rsidR="003A1F0A" w:rsidRDefault="00D90501">
      <w:pPr>
        <w:pStyle w:val="Default"/>
        <w:ind w:firstLine="709"/>
        <w:contextualSpacing/>
        <w:jc w:val="both"/>
        <w:rPr>
          <w:iCs/>
          <w:color w:val="auto"/>
          <w:sz w:val="28"/>
          <w:szCs w:val="28"/>
        </w:rPr>
      </w:pPr>
      <w:r>
        <w:rPr>
          <w:iCs/>
          <w:color w:val="auto"/>
          <w:sz w:val="28"/>
          <w:szCs w:val="28"/>
        </w:rPr>
        <w:t xml:space="preserve">- установление дополнительных гарантий работникам, совмещающим работу с обучением; </w:t>
      </w:r>
    </w:p>
    <w:p w:rsidR="003A1F0A" w:rsidRDefault="00D90501">
      <w:pPr>
        <w:pStyle w:val="Default"/>
        <w:ind w:firstLine="709"/>
        <w:contextualSpacing/>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rsidR="003A1F0A" w:rsidRDefault="00D90501">
      <w:pPr>
        <w:pStyle w:val="Default"/>
        <w:ind w:firstLine="709"/>
        <w:contextualSpacing/>
        <w:jc w:val="both"/>
        <w:rPr>
          <w:color w:val="auto"/>
          <w:sz w:val="28"/>
          <w:szCs w:val="28"/>
        </w:rPr>
      </w:pPr>
      <w:r>
        <w:rPr>
          <w:color w:val="auto"/>
          <w:sz w:val="28"/>
          <w:szCs w:val="28"/>
        </w:rPr>
        <w:lastRenderedPageBreak/>
        <w:t>- </w:t>
      </w:r>
      <w:r>
        <w:rPr>
          <w:iCs/>
          <w:color w:val="auto"/>
          <w:sz w:val="28"/>
          <w:szCs w:val="28"/>
        </w:rPr>
        <w:t xml:space="preserve">утверждение расписания НОД, годового календарного плана. </w:t>
      </w:r>
    </w:p>
    <w:p w:rsidR="003A1F0A" w:rsidRDefault="00D90501">
      <w:pPr>
        <w:pStyle w:val="Default"/>
        <w:ind w:firstLine="709"/>
        <w:contextualSpacing/>
        <w:jc w:val="both"/>
        <w:rPr>
          <w:color w:val="auto"/>
          <w:sz w:val="28"/>
          <w:szCs w:val="28"/>
        </w:rPr>
      </w:pPr>
      <w:r>
        <w:rPr>
          <w:iCs/>
          <w:color w:val="auto"/>
          <w:sz w:val="28"/>
          <w:szCs w:val="28"/>
        </w:rPr>
        <w:t xml:space="preserve">- составление графика сменности (статья 103 ТК РФ); </w:t>
      </w:r>
    </w:p>
    <w:p w:rsidR="003A1F0A" w:rsidRDefault="00D90501">
      <w:pPr>
        <w:pStyle w:val="Default"/>
        <w:ind w:firstLine="709"/>
        <w:contextualSpacing/>
        <w:jc w:val="both"/>
        <w:rPr>
          <w:color w:val="auto"/>
          <w:sz w:val="28"/>
          <w:szCs w:val="28"/>
        </w:rPr>
      </w:pPr>
      <w:r>
        <w:rPr>
          <w:iCs/>
          <w:color w:val="auto"/>
          <w:sz w:val="28"/>
          <w:szCs w:val="28"/>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Pr>
          <w:rFonts w:eastAsia="Arial Unicode MS"/>
          <w:kern w:val="1"/>
          <w:sz w:val="28"/>
          <w:szCs w:val="28"/>
        </w:rPr>
        <w:t> </w:t>
      </w:r>
      <w:r>
        <w:rPr>
          <w:iCs/>
          <w:color w:val="auto"/>
          <w:sz w:val="28"/>
          <w:szCs w:val="28"/>
        </w:rPr>
        <w:t>100 ТК</w:t>
      </w:r>
      <w:r>
        <w:rPr>
          <w:rFonts w:eastAsia="Arial Unicode MS"/>
          <w:kern w:val="1"/>
          <w:sz w:val="28"/>
          <w:szCs w:val="28"/>
        </w:rPr>
        <w:t> </w:t>
      </w:r>
      <w:r>
        <w:rPr>
          <w:iCs/>
          <w:color w:val="auto"/>
          <w:sz w:val="28"/>
          <w:szCs w:val="28"/>
        </w:rPr>
        <w:t xml:space="preserve">РФ); </w:t>
      </w:r>
    </w:p>
    <w:p w:rsidR="003A1F0A" w:rsidRDefault="00D90501">
      <w:pPr>
        <w:pStyle w:val="Default"/>
        <w:ind w:firstLine="709"/>
        <w:contextualSpacing/>
        <w:jc w:val="both"/>
        <w:rPr>
          <w:color w:val="auto"/>
          <w:sz w:val="28"/>
          <w:szCs w:val="28"/>
        </w:rPr>
      </w:pPr>
      <w:r>
        <w:rPr>
          <w:iCs/>
          <w:color w:val="auto"/>
          <w:sz w:val="28"/>
          <w:szCs w:val="28"/>
        </w:rPr>
        <w:t>- утверждение графика отпусков (статья 123 ТК</w:t>
      </w:r>
      <w:r>
        <w:rPr>
          <w:rFonts w:eastAsia="Arial Unicode MS"/>
          <w:kern w:val="1"/>
          <w:sz w:val="28"/>
          <w:szCs w:val="28"/>
        </w:rPr>
        <w:t> </w:t>
      </w:r>
      <w:r>
        <w:rPr>
          <w:iCs/>
          <w:color w:val="auto"/>
          <w:sz w:val="28"/>
          <w:szCs w:val="28"/>
        </w:rPr>
        <w:t xml:space="preserve">РФ); </w:t>
      </w:r>
    </w:p>
    <w:p w:rsidR="003A1F0A" w:rsidRDefault="00D90501">
      <w:pPr>
        <w:pStyle w:val="Default"/>
        <w:ind w:firstLine="709"/>
        <w:contextualSpacing/>
        <w:jc w:val="both"/>
        <w:rPr>
          <w:iCs/>
          <w:color w:val="auto"/>
          <w:sz w:val="28"/>
          <w:szCs w:val="28"/>
        </w:rPr>
      </w:pPr>
      <w:r>
        <w:rPr>
          <w:iCs/>
          <w:color w:val="auto"/>
          <w:sz w:val="28"/>
          <w:szCs w:val="28"/>
        </w:rPr>
        <w:t xml:space="preserve">- утверждение графика длительных отпусков; </w:t>
      </w:r>
    </w:p>
    <w:p w:rsidR="003A1F0A" w:rsidRDefault="00D90501">
      <w:pPr>
        <w:pStyle w:val="Default"/>
        <w:ind w:firstLine="709"/>
        <w:contextualSpacing/>
        <w:jc w:val="both"/>
        <w:rPr>
          <w:iCs/>
          <w:color w:val="auto"/>
          <w:sz w:val="28"/>
          <w:szCs w:val="28"/>
        </w:rPr>
      </w:pPr>
      <w:r>
        <w:rPr>
          <w:iCs/>
          <w:color w:val="auto"/>
          <w:sz w:val="28"/>
          <w:szCs w:val="28"/>
        </w:rPr>
        <w:t>- правила и инструкции по охране труда для работников (статья 212 ТК РФ);</w:t>
      </w:r>
    </w:p>
    <w:p w:rsidR="003A1F0A" w:rsidRDefault="00D90501">
      <w:pPr>
        <w:pStyle w:val="Default"/>
        <w:ind w:firstLine="709"/>
        <w:contextualSpacing/>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rFonts w:eastAsia="Arial Unicode MS"/>
          <w:kern w:val="1"/>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3A1F0A" w:rsidRDefault="00D90501">
      <w:pPr>
        <w:pStyle w:val="Default"/>
        <w:ind w:firstLine="709"/>
        <w:contextualSpacing/>
        <w:jc w:val="both"/>
        <w:rPr>
          <w:iCs/>
          <w:color w:val="auto"/>
          <w:sz w:val="28"/>
          <w:szCs w:val="28"/>
        </w:rPr>
      </w:pPr>
      <w:r>
        <w:rPr>
          <w:iCs/>
          <w:color w:val="auto"/>
          <w:sz w:val="28"/>
          <w:szCs w:val="28"/>
        </w:rPr>
        <w:t>- введение, замену и пересмотр норм труда (статья 162 ТК РФ);</w:t>
      </w:r>
    </w:p>
    <w:p w:rsidR="003A1F0A" w:rsidRDefault="00D90501">
      <w:pPr>
        <w:pStyle w:val="Default"/>
        <w:ind w:firstLine="709"/>
        <w:contextualSpacing/>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rsidR="003A1F0A" w:rsidRDefault="00D90501">
      <w:pPr>
        <w:pStyle w:val="Default"/>
        <w:ind w:firstLine="709"/>
        <w:contextualSpacing/>
        <w:jc w:val="both"/>
        <w:rPr>
          <w:iCs/>
          <w:color w:val="auto"/>
          <w:sz w:val="28"/>
          <w:szCs w:val="28"/>
        </w:rPr>
      </w:pPr>
      <w:r>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3A1F0A" w:rsidRDefault="00D90501">
      <w:pPr>
        <w:pStyle w:val="Default"/>
        <w:ind w:firstLine="709"/>
        <w:contextualSpacing/>
        <w:jc w:val="both"/>
        <w:rPr>
          <w:color w:val="auto"/>
          <w:sz w:val="28"/>
          <w:szCs w:val="28"/>
        </w:rPr>
      </w:pPr>
      <w:r>
        <w:rPr>
          <w:color w:val="auto"/>
          <w:sz w:val="28"/>
          <w:szCs w:val="28"/>
        </w:rPr>
        <w:t>- иные</w:t>
      </w:r>
      <w:r>
        <w:rPr>
          <w:i/>
          <w:color w:val="auto"/>
          <w:sz w:val="28"/>
          <w:szCs w:val="28"/>
        </w:rPr>
        <w:t>.</w:t>
      </w:r>
    </w:p>
    <w:p w:rsidR="003A1F0A" w:rsidRDefault="00D90501">
      <w:pPr>
        <w:pStyle w:val="Default"/>
        <w:ind w:firstLine="709"/>
        <w:contextualSpacing/>
        <w:jc w:val="both"/>
        <w:rPr>
          <w:b/>
          <w:color w:val="auto"/>
          <w:sz w:val="28"/>
          <w:szCs w:val="28"/>
        </w:rPr>
      </w:pPr>
      <w:r>
        <w:rPr>
          <w:color w:val="auto"/>
          <w:sz w:val="28"/>
          <w:szCs w:val="28"/>
        </w:rPr>
        <w:t>10.3.4. </w:t>
      </w:r>
      <w:r>
        <w:rPr>
          <w:rStyle w:val="A10"/>
          <w:b w:val="0"/>
          <w:sz w:val="28"/>
          <w:szCs w:val="28"/>
        </w:rPr>
        <w:t xml:space="preserve">Работодатель с </w:t>
      </w:r>
      <w:r>
        <w:rPr>
          <w:bCs/>
          <w:color w:val="auto"/>
          <w:sz w:val="28"/>
          <w:szCs w:val="28"/>
        </w:rPr>
        <w:t xml:space="preserve">предварительного согласия </w:t>
      </w:r>
      <w:r>
        <w:rPr>
          <w:rStyle w:val="A10"/>
          <w:b w:val="0"/>
          <w:sz w:val="28"/>
          <w:szCs w:val="28"/>
        </w:rPr>
        <w:t xml:space="preserve">выборного органа первичной профсоюзной организации </w:t>
      </w:r>
      <w:r>
        <w:rPr>
          <w:bCs/>
          <w:color w:val="auto"/>
          <w:sz w:val="28"/>
          <w:szCs w:val="28"/>
        </w:rPr>
        <w:t xml:space="preserve">осуществляет: </w:t>
      </w:r>
    </w:p>
    <w:p w:rsidR="003A1F0A" w:rsidRDefault="00D90501">
      <w:pPr>
        <w:pStyle w:val="Default"/>
        <w:ind w:firstLine="709"/>
        <w:contextualSpacing/>
        <w:jc w:val="both"/>
        <w:rPr>
          <w:color w:val="auto"/>
          <w:sz w:val="28"/>
          <w:szCs w:val="28"/>
        </w:rPr>
      </w:pPr>
      <w:r>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3A1F0A" w:rsidRDefault="00D90501">
      <w:pPr>
        <w:pStyle w:val="Default"/>
        <w:ind w:firstLine="709"/>
        <w:contextualSpacing/>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3A1F0A" w:rsidRDefault="00D90501">
      <w:pPr>
        <w:pStyle w:val="Default"/>
        <w:ind w:firstLine="709"/>
        <w:contextualSpacing/>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1"/>
          <w:sz w:val="28"/>
          <w:szCs w:val="28"/>
        </w:rPr>
        <w:t> </w:t>
      </w:r>
      <w:r>
        <w:rPr>
          <w:iCs/>
          <w:color w:val="auto"/>
          <w:sz w:val="28"/>
          <w:szCs w:val="28"/>
        </w:rPr>
        <w:t>ТК РФ с работниками, являющимися членами Профсоюза.</w:t>
      </w:r>
    </w:p>
    <w:p w:rsidR="003A1F0A" w:rsidRDefault="00D90501">
      <w:pPr>
        <w:pStyle w:val="31"/>
        <w:ind w:firstLine="709"/>
        <w:contextualSpacing/>
      </w:pPr>
      <w:r>
        <w:t>10.4. Выборный орган первичной профсоюзной организации обязуется:</w:t>
      </w:r>
    </w:p>
    <w:p w:rsidR="003A1F0A" w:rsidRDefault="00D90501">
      <w:pPr>
        <w:pStyle w:val="Pa9"/>
        <w:spacing w:line="240" w:lineRule="auto"/>
        <w:ind w:firstLine="709"/>
        <w:contextualSpacing/>
        <w:jc w:val="both"/>
        <w:rPr>
          <w:color w:val="000000"/>
          <w:sz w:val="28"/>
          <w:szCs w:val="28"/>
        </w:rPr>
      </w:pPr>
      <w:r>
        <w:rPr>
          <w:sz w:val="28"/>
          <w:szCs w:val="28"/>
        </w:rPr>
        <w:t>10.4.1.</w:t>
      </w:r>
      <w:r>
        <w:t> </w:t>
      </w:r>
      <w:r>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3A1F0A" w:rsidRDefault="00D90501">
      <w:pPr>
        <w:pStyle w:val="Pa9"/>
        <w:spacing w:line="240" w:lineRule="auto"/>
        <w:ind w:firstLine="709"/>
        <w:contextualSpacing/>
        <w:jc w:val="both"/>
        <w:rPr>
          <w:color w:val="000000"/>
          <w:sz w:val="28"/>
          <w:szCs w:val="28"/>
        </w:rPr>
      </w:pPr>
      <w:r>
        <w:rPr>
          <w:rStyle w:val="A10"/>
          <w:b w:val="0"/>
          <w:sz w:val="28"/>
          <w:szCs w:val="28"/>
        </w:rPr>
        <w:t xml:space="preserve">10.4.2. Разъяснять работникам положения коллективного договора и приложений к нему. </w:t>
      </w:r>
    </w:p>
    <w:p w:rsidR="003A1F0A" w:rsidRDefault="00D90501">
      <w:pPr>
        <w:pStyle w:val="31"/>
        <w:ind w:firstLine="709"/>
        <w:contextualSpacing/>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A1F0A" w:rsidRDefault="00D90501">
      <w:pPr>
        <w:pStyle w:val="31"/>
        <w:ind w:firstLine="709"/>
        <w:contextualSpacing/>
      </w:pPr>
      <w: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A1F0A" w:rsidRDefault="00D90501">
      <w:pPr>
        <w:pStyle w:val="31"/>
        <w:ind w:firstLine="709"/>
        <w:contextualSpacing/>
      </w:pPr>
      <w:r>
        <w:lastRenderedPageBreak/>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t>за</w:t>
      </w:r>
      <w:proofErr w:type="gramEnd"/>
      <w:r>
        <w:t>:</w:t>
      </w:r>
    </w:p>
    <w:p w:rsidR="003A1F0A" w:rsidRDefault="00D90501">
      <w:pPr>
        <w:pStyle w:val="31"/>
        <w:ind w:firstLine="709"/>
        <w:contextualSpacing/>
      </w:pPr>
      <w:r>
        <w:t>- правильностью расходования фонда оплаты труда, в том числе экономии фонда оплаты труда, а также внебюджетных средств;</w:t>
      </w:r>
    </w:p>
    <w:p w:rsidR="003A1F0A" w:rsidRDefault="00D90501">
      <w:pPr>
        <w:pStyle w:val="31"/>
        <w:ind w:firstLine="709"/>
        <w:contextualSpacing/>
        <w:rPr>
          <w:color w:val="000000"/>
        </w:rPr>
      </w:pPr>
      <w:r>
        <w:rPr>
          <w:color w:val="000000"/>
        </w:rPr>
        <w:t>- правильностью ведения и хранения трудовых книжек работников (сведений о трудовой деятельности</w:t>
      </w:r>
      <w:r>
        <w:rPr>
          <w:b/>
        </w:rPr>
        <w:t xml:space="preserve">) </w:t>
      </w:r>
      <w:r>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3A1F0A" w:rsidRDefault="00D90501">
      <w:pPr>
        <w:pStyle w:val="31"/>
        <w:ind w:firstLine="709"/>
        <w:contextualSpacing/>
      </w:pPr>
      <w:r>
        <w:rPr>
          <w:color w:val="000000"/>
        </w:rPr>
        <w:t xml:space="preserve">- своевременным предоставлением </w:t>
      </w:r>
      <w: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Style w:val="a4"/>
        </w:rPr>
        <w:footnoteReference w:id="1"/>
      </w:r>
      <w:r>
        <w:rPr>
          <w:color w:val="000000"/>
        </w:rPr>
        <w:t>)</w:t>
      </w:r>
      <w:r>
        <w:t>;</w:t>
      </w:r>
    </w:p>
    <w:p w:rsidR="003A1F0A" w:rsidRDefault="00D90501">
      <w:pPr>
        <w:pStyle w:val="Default"/>
        <w:ind w:firstLine="709"/>
        <w:contextualSpacing/>
        <w:jc w:val="both"/>
        <w:rPr>
          <w:sz w:val="28"/>
          <w:szCs w:val="28"/>
        </w:rPr>
      </w:pPr>
      <w:r>
        <w:rPr>
          <w:sz w:val="28"/>
          <w:szCs w:val="28"/>
        </w:rPr>
        <w:t xml:space="preserve">- охраной труда в образовательной организации; </w:t>
      </w:r>
    </w:p>
    <w:p w:rsidR="003A1F0A" w:rsidRDefault="00D90501">
      <w:pPr>
        <w:pStyle w:val="Default"/>
        <w:ind w:firstLine="709"/>
        <w:contextualSpacing/>
        <w:jc w:val="both"/>
        <w:rPr>
          <w:sz w:val="28"/>
          <w:szCs w:val="28"/>
        </w:rPr>
      </w:pPr>
      <w:r>
        <w:rPr>
          <w:sz w:val="28"/>
          <w:szCs w:val="28"/>
        </w:rPr>
        <w:t xml:space="preserve">- правильностью и своевременностью предоставления работникам отпусков и их оплаты; </w:t>
      </w:r>
    </w:p>
    <w:p w:rsidR="003A1F0A" w:rsidRDefault="00D90501">
      <w:pPr>
        <w:pStyle w:val="Default"/>
        <w:ind w:firstLine="709"/>
        <w:contextualSpacing/>
        <w:jc w:val="both"/>
        <w:rPr>
          <w:sz w:val="28"/>
          <w:szCs w:val="28"/>
        </w:rPr>
      </w:pPr>
      <w:r>
        <w:rPr>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3A1F0A" w:rsidRDefault="00D90501">
      <w:pPr>
        <w:pStyle w:val="Default"/>
        <w:ind w:firstLine="709"/>
        <w:contextualSpacing/>
        <w:jc w:val="both"/>
        <w:rPr>
          <w:sz w:val="28"/>
          <w:szCs w:val="28"/>
        </w:rPr>
      </w:pPr>
      <w:r>
        <w:rPr>
          <w:sz w:val="28"/>
          <w:szCs w:val="28"/>
        </w:rPr>
        <w:t>- соблюдением порядка аттестации педагогических работников образовательной организации.</w:t>
      </w:r>
    </w:p>
    <w:p w:rsidR="003A1F0A" w:rsidRDefault="00D90501">
      <w:pPr>
        <w:pStyle w:val="Default"/>
        <w:ind w:firstLine="709"/>
        <w:contextualSpacing/>
        <w:jc w:val="both"/>
        <w:rPr>
          <w:sz w:val="28"/>
          <w:szCs w:val="28"/>
        </w:rPr>
      </w:pPr>
      <w:r>
        <w:rPr>
          <w:sz w:val="28"/>
          <w:szCs w:val="28"/>
        </w:rPr>
        <w:t xml:space="preserve">10.4.6. Обеспечивать выполнение условий настоящего коллективного договора. </w:t>
      </w:r>
    </w:p>
    <w:p w:rsidR="003A1F0A" w:rsidRDefault="00D90501">
      <w:pPr>
        <w:pStyle w:val="Default"/>
        <w:ind w:firstLine="709"/>
        <w:contextualSpacing/>
        <w:jc w:val="both"/>
        <w:rPr>
          <w:sz w:val="28"/>
          <w:szCs w:val="28"/>
        </w:rPr>
      </w:pPr>
      <w:r>
        <w:rPr>
          <w:sz w:val="28"/>
          <w:szCs w:val="28"/>
        </w:rPr>
        <w:t xml:space="preserve">10.4.7.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3A1F0A" w:rsidRDefault="00D90501">
      <w:pPr>
        <w:pStyle w:val="Pa9"/>
        <w:spacing w:line="240" w:lineRule="auto"/>
        <w:ind w:firstLine="709"/>
        <w:contextualSpacing/>
        <w:jc w:val="both"/>
        <w:rPr>
          <w:color w:val="000000"/>
          <w:sz w:val="28"/>
          <w:szCs w:val="28"/>
        </w:rPr>
      </w:pPr>
      <w:r>
        <w:rPr>
          <w:sz w:val="28"/>
          <w:szCs w:val="28"/>
        </w:rPr>
        <w:t>10.4.8. </w:t>
      </w:r>
      <w:r>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3A1F0A" w:rsidRDefault="00D90501">
      <w:pPr>
        <w:pStyle w:val="Pa9"/>
        <w:spacing w:line="240" w:lineRule="auto"/>
        <w:ind w:firstLine="709"/>
        <w:contextualSpacing/>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A10"/>
          <w:b w:val="0"/>
          <w:sz w:val="28"/>
          <w:szCs w:val="28"/>
        </w:rPr>
        <w:t>.</w:t>
      </w:r>
    </w:p>
    <w:p w:rsidR="003A1F0A" w:rsidRDefault="00D90501">
      <w:pPr>
        <w:pStyle w:val="Default"/>
        <w:ind w:firstLine="709"/>
        <w:contextualSpacing/>
        <w:jc w:val="both"/>
        <w:rPr>
          <w:sz w:val="28"/>
          <w:szCs w:val="28"/>
        </w:rPr>
      </w:pPr>
      <w:r>
        <w:rPr>
          <w:sz w:val="28"/>
          <w:szCs w:val="28"/>
        </w:rPr>
        <w:t>10.4.10. Осуществлять проверку уплаты и перечисления членских профсоюзных взносов в соответствии с законодательством Российской Федерации.</w:t>
      </w:r>
    </w:p>
    <w:p w:rsidR="003A1F0A" w:rsidRDefault="00D90501">
      <w:pPr>
        <w:pStyle w:val="Default"/>
        <w:ind w:firstLine="709"/>
        <w:contextualSpacing/>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rsidR="003A1F0A" w:rsidRDefault="00D90501">
      <w:pPr>
        <w:pStyle w:val="Default"/>
        <w:ind w:firstLine="709"/>
        <w:contextualSpacing/>
        <w:jc w:val="both"/>
        <w:rPr>
          <w:sz w:val="28"/>
          <w:szCs w:val="28"/>
        </w:rPr>
      </w:pPr>
      <w:r>
        <w:rPr>
          <w:iCs/>
          <w:sz w:val="28"/>
          <w:szCs w:val="28"/>
        </w:rPr>
        <w:t xml:space="preserve">10.4.12. Содействовать оздоровлению детей работников образовательной организации. </w:t>
      </w:r>
    </w:p>
    <w:p w:rsidR="003A1F0A" w:rsidRDefault="00D90501">
      <w:pPr>
        <w:pStyle w:val="Default"/>
        <w:ind w:firstLine="709"/>
        <w:contextualSpacing/>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rsidR="003A1F0A" w:rsidRDefault="00D90501">
      <w:pPr>
        <w:pStyle w:val="Default"/>
        <w:ind w:firstLine="709"/>
        <w:contextualSpacing/>
        <w:jc w:val="both"/>
        <w:rPr>
          <w:iCs/>
          <w:sz w:val="28"/>
          <w:szCs w:val="28"/>
        </w:rPr>
      </w:pPr>
      <w:r>
        <w:rPr>
          <w:iCs/>
          <w:sz w:val="28"/>
          <w:szCs w:val="28"/>
        </w:rPr>
        <w:lastRenderedPageBreak/>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3A1F0A" w:rsidRDefault="00D90501">
      <w:pPr>
        <w:pStyle w:val="Pa9"/>
        <w:spacing w:line="240" w:lineRule="auto"/>
        <w:ind w:firstLine="709"/>
        <w:contextualSpacing/>
        <w:jc w:val="both"/>
        <w:rPr>
          <w:rStyle w:val="A10"/>
          <w:b w:val="0"/>
          <w:sz w:val="28"/>
          <w:szCs w:val="28"/>
        </w:rPr>
      </w:pPr>
      <w:r>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Pr>
          <w:rStyle w:val="A10"/>
          <w:b w:val="0"/>
          <w:sz w:val="28"/>
          <w:szCs w:val="28"/>
        </w:rPr>
        <w:t>(без учёта мотивированного мнения).</w:t>
      </w:r>
    </w:p>
    <w:p w:rsidR="003A1F0A" w:rsidRDefault="00D90501">
      <w:pPr>
        <w:pStyle w:val="Pa9"/>
        <w:spacing w:line="240" w:lineRule="auto"/>
        <w:ind w:firstLine="709"/>
        <w:contextualSpacing/>
        <w:jc w:val="both"/>
        <w:rPr>
          <w:color w:val="000000"/>
          <w:sz w:val="28"/>
          <w:szCs w:val="28"/>
        </w:rPr>
      </w:pPr>
      <w:r>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3A1F0A" w:rsidRDefault="003A1F0A">
      <w:pPr>
        <w:pStyle w:val="Default"/>
        <w:ind w:firstLine="709"/>
        <w:contextualSpacing/>
        <w:jc w:val="center"/>
        <w:rPr>
          <w:sz w:val="28"/>
          <w:szCs w:val="28"/>
        </w:rPr>
      </w:pPr>
    </w:p>
    <w:p w:rsidR="003A1F0A" w:rsidRDefault="00D90501">
      <w:pPr>
        <w:pStyle w:val="Default"/>
        <w:ind w:firstLine="709"/>
        <w:contextualSpacing/>
        <w:jc w:val="center"/>
        <w:rPr>
          <w:b/>
          <w:bCs/>
        </w:rPr>
      </w:pPr>
      <w:r>
        <w:rPr>
          <w:b/>
          <w:bCs/>
        </w:rPr>
        <w:t>Х</w:t>
      </w:r>
      <w:proofErr w:type="gramStart"/>
      <w:r>
        <w:rPr>
          <w:b/>
          <w:bCs/>
          <w:lang w:val="en-US"/>
        </w:rPr>
        <w:t>I</w:t>
      </w:r>
      <w:proofErr w:type="gramEnd"/>
      <w:r>
        <w:rPr>
          <w:b/>
          <w:bCs/>
        </w:rPr>
        <w:t>. ГАРАНТИИ ПРОФСОЮЗНОЙ ДЕЯТЕЛЬНОСТИ</w:t>
      </w:r>
    </w:p>
    <w:p w:rsidR="003A1F0A" w:rsidRDefault="003A1F0A">
      <w:pPr>
        <w:pStyle w:val="Default"/>
        <w:ind w:firstLine="709"/>
        <w:contextualSpacing/>
        <w:jc w:val="center"/>
        <w:rPr>
          <w:sz w:val="28"/>
          <w:szCs w:val="28"/>
        </w:rPr>
      </w:pPr>
    </w:p>
    <w:p w:rsidR="003A1F0A" w:rsidRDefault="00D90501">
      <w:pPr>
        <w:pStyle w:val="Pa9"/>
        <w:spacing w:line="240" w:lineRule="auto"/>
        <w:ind w:firstLine="709"/>
        <w:contextualSpacing/>
        <w:jc w:val="both"/>
        <w:rPr>
          <w:rStyle w:val="A10"/>
          <w:b w:val="0"/>
          <w:bCs/>
          <w:sz w:val="28"/>
          <w:szCs w:val="28"/>
        </w:rPr>
      </w:pPr>
      <w:r>
        <w:rPr>
          <w:rStyle w:val="A10"/>
          <w:b w:val="0"/>
          <w:bCs/>
          <w:sz w:val="28"/>
          <w:szCs w:val="28"/>
        </w:rPr>
        <w:t xml:space="preserve">11.1. Работодатель: </w:t>
      </w:r>
    </w:p>
    <w:p w:rsidR="003A1F0A" w:rsidRDefault="00D90501">
      <w:pPr>
        <w:pStyle w:val="Pa9"/>
        <w:spacing w:line="240" w:lineRule="auto"/>
        <w:ind w:firstLine="709"/>
        <w:contextualSpacing/>
        <w:jc w:val="both"/>
        <w:rPr>
          <w:sz w:val="28"/>
          <w:szCs w:val="28"/>
        </w:rPr>
      </w:pPr>
      <w:r>
        <w:rPr>
          <w:rStyle w:val="A10"/>
          <w:b w:val="0"/>
          <w:bCs/>
          <w:sz w:val="28"/>
          <w:szCs w:val="28"/>
        </w:rPr>
        <w:t>11.1.1. </w:t>
      </w:r>
      <w:r>
        <w:rPr>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Pr>
          <w:sz w:val="28"/>
          <w:szCs w:val="28"/>
        </w:rPr>
        <w:t>и(</w:t>
      </w:r>
      <w:proofErr w:type="gramEnd"/>
      <w:r>
        <w:rPr>
          <w:sz w:val="28"/>
          <w:szCs w:val="28"/>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3A1F0A" w:rsidRDefault="00D90501">
      <w:pPr>
        <w:pStyle w:val="31"/>
        <w:ind w:firstLine="709"/>
        <w:contextualSpacing/>
      </w:pPr>
      <w:r>
        <w:t>11.1.2. </w:t>
      </w:r>
      <w:r>
        <w:rPr>
          <w:spacing w:val="-6"/>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3A1F0A" w:rsidRDefault="00D90501">
      <w:pPr>
        <w:pStyle w:val="Default"/>
        <w:ind w:firstLine="709"/>
        <w:contextualSpacing/>
        <w:jc w:val="both"/>
        <w:rPr>
          <w:color w:val="auto"/>
          <w:sz w:val="28"/>
          <w:szCs w:val="28"/>
        </w:rPr>
      </w:pPr>
      <w:proofErr w:type="gramStart"/>
      <w:r>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kern w:val="1"/>
          <w:sz w:val="28"/>
          <w:szCs w:val="28"/>
        </w:rPr>
        <w:t> </w:t>
      </w:r>
      <w:r>
        <w:rPr>
          <w:color w:val="auto"/>
          <w:sz w:val="28"/>
          <w:szCs w:val="28"/>
        </w:rPr>
        <w:t>января</w:t>
      </w:r>
      <w:proofErr w:type="gramEnd"/>
      <w:r>
        <w:rPr>
          <w:color w:val="auto"/>
          <w:sz w:val="28"/>
          <w:szCs w:val="28"/>
        </w:rPr>
        <w:t xml:space="preserve"> 1996 г. № 10-ФЗ «О профессиональных союзах, их правах и гарантиях деятельности»;</w:t>
      </w:r>
    </w:p>
    <w:p w:rsidR="003A1F0A" w:rsidRDefault="00D90501">
      <w:pPr>
        <w:pStyle w:val="31"/>
        <w:ind w:firstLine="709"/>
        <w:contextualSpacing/>
        <w:rPr>
          <w:spacing w:val="-6"/>
        </w:rPr>
      </w:pPr>
      <w:r>
        <w:rPr>
          <w:spacing w:val="-6"/>
        </w:rPr>
        <w:t xml:space="preserve">11.1.4. не допускает ограничения гарантированных законом социально-трудовых и иных прав и свобод, принуждения, увольнения или иных форм </w:t>
      </w:r>
      <w:r>
        <w:rPr>
          <w:spacing w:val="-6"/>
        </w:rPr>
        <w:lastRenderedPageBreak/>
        <w:t>воздействия в отношении любого работника в связи с его членством в Профсоюзе и (или) профсоюзной деятельностью;</w:t>
      </w:r>
    </w:p>
    <w:p w:rsidR="003A1F0A" w:rsidRDefault="00D90501">
      <w:pPr>
        <w:pStyle w:val="31"/>
        <w:ind w:firstLine="709"/>
        <w:contextualSpacing/>
        <w:rPr>
          <w:spacing w:val="-6"/>
        </w:rPr>
      </w:pPr>
      <w:r>
        <w:rPr>
          <w:spacing w:val="-6"/>
        </w:rPr>
        <w:t xml:space="preserve">11.1.5. привлекает представителей выборного органа первичной профсоюзной организации для осуществления </w:t>
      </w:r>
      <w:proofErr w:type="gramStart"/>
      <w:r>
        <w:rPr>
          <w:spacing w:val="-6"/>
        </w:rPr>
        <w:t>контроля за</w:t>
      </w:r>
      <w:proofErr w:type="gramEnd"/>
      <w:r>
        <w:rPr>
          <w:spacing w:val="-6"/>
        </w:rPr>
        <w:t xml:space="preserve"> правильностью расходования фонда оплаты труда, фонда экономии заработной платы, внебюджетного фонда;</w:t>
      </w:r>
    </w:p>
    <w:p w:rsidR="003A1F0A" w:rsidRDefault="00D90501">
      <w:pPr>
        <w:pStyle w:val="Pa9"/>
        <w:spacing w:line="240" w:lineRule="auto"/>
        <w:ind w:firstLine="709"/>
        <w:contextualSpacing/>
        <w:jc w:val="both"/>
        <w:rPr>
          <w:color w:val="000000"/>
          <w:sz w:val="28"/>
          <w:szCs w:val="28"/>
        </w:rPr>
      </w:pPr>
      <w:proofErr w:type="gramStart"/>
      <w:r>
        <w:rPr>
          <w:rStyle w:val="A10"/>
          <w:b w:val="0"/>
          <w:sz w:val="28"/>
          <w:szCs w:val="28"/>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Style w:val="A10"/>
          <w:b w:val="0"/>
          <w:color w:val="auto"/>
          <w:sz w:val="28"/>
          <w:szCs w:val="28"/>
        </w:rPr>
        <w:t>квалификации</w:t>
      </w:r>
      <w:proofErr w:type="gramEnd"/>
      <w:r>
        <w:rPr>
          <w:rStyle w:val="A10"/>
          <w:b w:val="0"/>
          <w:color w:val="auto"/>
          <w:sz w:val="28"/>
          <w:szCs w:val="28"/>
        </w:rPr>
        <w:t xml:space="preserve">, </w:t>
      </w:r>
      <w:r>
        <w:rPr>
          <w:rStyle w:val="A10"/>
          <w:b w:val="0"/>
          <w:sz w:val="28"/>
          <w:szCs w:val="28"/>
        </w:rPr>
        <w:t xml:space="preserve">дополнительном профессиональном </w:t>
      </w:r>
      <w:proofErr w:type="gramStart"/>
      <w:r>
        <w:rPr>
          <w:rStyle w:val="A10"/>
          <w:b w:val="0"/>
          <w:sz w:val="28"/>
          <w:szCs w:val="28"/>
        </w:rPr>
        <w:t>образовании</w:t>
      </w:r>
      <w:proofErr w:type="gramEnd"/>
      <w:r>
        <w:rPr>
          <w:rStyle w:val="A10"/>
          <w:b w:val="0"/>
          <w:sz w:val="28"/>
          <w:szCs w:val="28"/>
        </w:rPr>
        <w:t>, результатах аттестации и наградах работников и другую</w:t>
      </w:r>
      <w:r>
        <w:rPr>
          <w:color w:val="000000"/>
          <w:sz w:val="28"/>
          <w:szCs w:val="28"/>
        </w:rPr>
        <w:t xml:space="preserve"> необходимую </w:t>
      </w:r>
      <w:r>
        <w:rPr>
          <w:rStyle w:val="A10"/>
          <w:b w:val="0"/>
          <w:sz w:val="28"/>
          <w:szCs w:val="28"/>
        </w:rPr>
        <w:t>информацию;</w:t>
      </w:r>
    </w:p>
    <w:p w:rsidR="003A1F0A" w:rsidRDefault="00D90501">
      <w:pPr>
        <w:pStyle w:val="Pa9"/>
        <w:spacing w:line="240" w:lineRule="auto"/>
        <w:ind w:firstLine="709"/>
        <w:contextualSpacing/>
        <w:jc w:val="both"/>
        <w:rPr>
          <w:rStyle w:val="A10"/>
          <w:b w:val="0"/>
          <w:sz w:val="28"/>
          <w:szCs w:val="28"/>
        </w:rPr>
      </w:pPr>
      <w:r>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(педагогический и наблюдательный советы)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3A1F0A" w:rsidRDefault="00D90501">
      <w:pPr>
        <w:pStyle w:val="Default"/>
        <w:ind w:firstLine="709"/>
        <w:contextualSpacing/>
        <w:jc w:val="both"/>
        <w:rPr>
          <w:sz w:val="28"/>
          <w:szCs w:val="28"/>
        </w:rPr>
      </w:pPr>
      <w:proofErr w:type="gramStart"/>
      <w:r>
        <w:rPr>
          <w:sz w:val="28"/>
          <w:szCs w:val="28"/>
        </w:rPr>
        <w:t>11.1.8.  предоставляет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3 года с сохранением средней</w:t>
      </w:r>
      <w:proofErr w:type="gramEnd"/>
      <w:r>
        <w:rPr>
          <w:sz w:val="28"/>
          <w:szCs w:val="28"/>
        </w:rPr>
        <w:t xml:space="preserve"> заработной платы по основному месту работы;</w:t>
      </w:r>
    </w:p>
    <w:p w:rsidR="003A1F0A" w:rsidRDefault="00D90501">
      <w:pPr>
        <w:pStyle w:val="Default"/>
        <w:ind w:firstLine="709"/>
        <w:contextualSpacing/>
        <w:jc w:val="both"/>
        <w:rPr>
          <w:color w:val="auto"/>
          <w:sz w:val="28"/>
          <w:szCs w:val="28"/>
        </w:rPr>
      </w:pPr>
      <w:r>
        <w:rPr>
          <w:color w:val="auto"/>
          <w:sz w:val="28"/>
          <w:szCs w:val="28"/>
        </w:rPr>
        <w:t>11.1.10. </w:t>
      </w:r>
      <w:r>
        <w:rPr>
          <w:iCs/>
          <w:color w:val="auto"/>
          <w:sz w:val="28"/>
          <w:szCs w:val="28"/>
        </w:rPr>
        <w:t xml:space="preserve">предоставляет ежегодно в летнее время дополнительный оплачиваемый отпуск председателю первичной профсоюзной организации в количестве до  10 календарных дней, заместителю председателя - 3 календарных дня, уполномоченному по охране труда </w:t>
      </w:r>
      <w:r>
        <w:rPr>
          <w:color w:val="auto"/>
          <w:sz w:val="28"/>
          <w:szCs w:val="28"/>
        </w:rPr>
        <w:t>выборного органа первичной профсоюзной организации</w:t>
      </w:r>
      <w:r>
        <w:rPr>
          <w:iCs/>
          <w:color w:val="auto"/>
          <w:sz w:val="28"/>
          <w:szCs w:val="28"/>
        </w:rPr>
        <w:t xml:space="preserve"> - 3 календарных дня; членам контрольно-ревизионной комиссии первичной профсоюзной организации – 2 календарных дня;</w:t>
      </w:r>
    </w:p>
    <w:p w:rsidR="003A1F0A" w:rsidRDefault="00D90501">
      <w:pPr>
        <w:pStyle w:val="Default"/>
        <w:ind w:firstLine="709"/>
        <w:contextualSpacing/>
        <w:jc w:val="both"/>
        <w:rPr>
          <w:color w:val="auto"/>
          <w:sz w:val="28"/>
          <w:szCs w:val="28"/>
        </w:rPr>
      </w:pPr>
      <w:proofErr w:type="gramStart"/>
      <w:r>
        <w:rPr>
          <w:color w:val="auto"/>
          <w:sz w:val="28"/>
          <w:szCs w:val="28"/>
        </w:rPr>
        <w:t>11.1.11. в</w:t>
      </w:r>
      <w:r>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3A1F0A" w:rsidRDefault="00D90501">
      <w:pPr>
        <w:pStyle w:val="Default"/>
        <w:ind w:firstLine="709"/>
        <w:contextualSpacing/>
        <w:jc w:val="both"/>
        <w:rPr>
          <w:color w:val="auto"/>
          <w:sz w:val="28"/>
          <w:szCs w:val="28"/>
        </w:rPr>
      </w:pPr>
      <w:r>
        <w:rPr>
          <w:iCs/>
          <w:color w:val="auto"/>
          <w:sz w:val="28"/>
          <w:szCs w:val="28"/>
        </w:rPr>
        <w:lastRenderedPageBreak/>
        <w:t>11.1.12. ежегодно отчисляет в первичную профсоюзную организацию денежные средства в размере не менее 6 процентов из сре</w:t>
      </w:r>
      <w:proofErr w:type="gramStart"/>
      <w:r>
        <w:rPr>
          <w:iCs/>
          <w:color w:val="auto"/>
          <w:sz w:val="28"/>
          <w:szCs w:val="28"/>
        </w:rPr>
        <w:t>дств пр</w:t>
      </w:r>
      <w:proofErr w:type="gramEnd"/>
      <w:r>
        <w:rPr>
          <w:iCs/>
          <w:color w:val="auto"/>
          <w:sz w:val="28"/>
          <w:szCs w:val="28"/>
        </w:rPr>
        <w:t xml:space="preserve">офкома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Pr>
          <w:bCs/>
          <w:iCs/>
          <w:color w:val="auto"/>
          <w:sz w:val="28"/>
          <w:szCs w:val="28"/>
        </w:rPr>
        <w:t xml:space="preserve">по согласованию с </w:t>
      </w:r>
      <w:r>
        <w:rPr>
          <w:sz w:val="28"/>
          <w:szCs w:val="28"/>
        </w:rPr>
        <w:t>выборным органом первичной профсоюзной организации</w:t>
      </w:r>
      <w:r>
        <w:rPr>
          <w:bCs/>
          <w:iCs/>
          <w:color w:val="auto"/>
          <w:sz w:val="28"/>
          <w:szCs w:val="28"/>
        </w:rPr>
        <w:t>;</w:t>
      </w:r>
    </w:p>
    <w:p w:rsidR="003A1F0A" w:rsidRDefault="00D90501">
      <w:pPr>
        <w:pStyle w:val="Default"/>
        <w:ind w:firstLine="709"/>
        <w:contextualSpacing/>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3A1F0A" w:rsidRDefault="00D90501">
      <w:pPr>
        <w:autoSpaceDE w:val="0"/>
        <w:autoSpaceDN w:val="0"/>
        <w:adjustRightInd w:val="0"/>
        <w:ind w:firstLine="709"/>
        <w:contextualSpacing/>
        <w:jc w:val="both"/>
        <w:rPr>
          <w:strike/>
          <w:color w:val="000000"/>
          <w:sz w:val="28"/>
          <w:szCs w:val="28"/>
          <w:lang w:eastAsia="en-US"/>
        </w:rPr>
      </w:pPr>
      <w:r>
        <w:rPr>
          <w:sz w:val="28"/>
          <w:szCs w:val="28"/>
        </w:rPr>
        <w:t>11.2.1. </w:t>
      </w:r>
      <w:proofErr w:type="gramStart"/>
      <w:r>
        <w:rPr>
          <w:color w:val="000000"/>
          <w:sz w:val="28"/>
          <w:szCs w:val="28"/>
          <w:lang w:eastAsia="en-US"/>
        </w:rPr>
        <w:t xml:space="preserve">Члены </w:t>
      </w:r>
      <w:r>
        <w:rPr>
          <w:sz w:val="28"/>
          <w:szCs w:val="28"/>
        </w:rPr>
        <w:t>выборного органа первичной профсоюзной организации</w:t>
      </w:r>
      <w:r>
        <w:rPr>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lang w:eastAsia="en-US"/>
        </w:rPr>
        <w:t>.</w:t>
      </w:r>
      <w:proofErr w:type="gramEnd"/>
    </w:p>
    <w:p w:rsidR="003A1F0A" w:rsidRDefault="00D90501">
      <w:pPr>
        <w:autoSpaceDE w:val="0"/>
        <w:autoSpaceDN w:val="0"/>
        <w:adjustRightInd w:val="0"/>
        <w:ind w:firstLine="709"/>
        <w:contextualSpacing/>
        <w:jc w:val="both"/>
        <w:rPr>
          <w:color w:val="000000"/>
          <w:sz w:val="28"/>
          <w:szCs w:val="28"/>
        </w:rPr>
      </w:pPr>
      <w:r>
        <w:rPr>
          <w:color w:val="000000"/>
          <w:sz w:val="28"/>
          <w:szCs w:val="28"/>
          <w:lang w:eastAsia="en-US"/>
        </w:rPr>
        <w:t>11.2.2. 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3A1F0A" w:rsidRDefault="00D90501">
      <w:pPr>
        <w:autoSpaceDE w:val="0"/>
        <w:autoSpaceDN w:val="0"/>
        <w:adjustRightInd w:val="0"/>
        <w:ind w:firstLine="709"/>
        <w:contextualSpacing/>
        <w:jc w:val="both"/>
        <w:rPr>
          <w:color w:val="000000"/>
          <w:sz w:val="28"/>
          <w:szCs w:val="28"/>
        </w:rPr>
      </w:pPr>
      <w:r>
        <w:rPr>
          <w:color w:val="000000"/>
          <w:sz w:val="28"/>
          <w:szCs w:val="28"/>
        </w:rPr>
        <w:t>11.2.3. </w:t>
      </w:r>
      <w:proofErr w:type="gramStart"/>
      <w:r>
        <w:rPr>
          <w:color w:val="000000"/>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color w:val="000000"/>
          <w:sz w:val="28"/>
          <w:szCs w:val="28"/>
        </w:rPr>
        <w:t xml:space="preserve"> (часть третья статьи 39 ТК РФ).</w:t>
      </w:r>
    </w:p>
    <w:p w:rsidR="003A1F0A" w:rsidRDefault="00D90501">
      <w:pPr>
        <w:autoSpaceDE w:val="0"/>
        <w:autoSpaceDN w:val="0"/>
        <w:adjustRightInd w:val="0"/>
        <w:ind w:firstLine="709"/>
        <w:contextualSpacing/>
        <w:jc w:val="both"/>
        <w:rPr>
          <w:color w:val="000000"/>
          <w:sz w:val="28"/>
          <w:szCs w:val="28"/>
        </w:rPr>
      </w:pPr>
      <w:r>
        <w:rPr>
          <w:color w:val="000000"/>
          <w:sz w:val="28"/>
          <w:szCs w:val="28"/>
        </w:rPr>
        <w:t>11.2.4. </w:t>
      </w:r>
      <w:proofErr w:type="gramStart"/>
      <w:r>
        <w:rPr>
          <w:color w:val="000000"/>
          <w:sz w:val="28"/>
          <w:szCs w:val="28"/>
        </w:rPr>
        <w:t xml:space="preserve">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3A1F0A" w:rsidRDefault="00D90501">
      <w:pPr>
        <w:autoSpaceDE w:val="0"/>
        <w:autoSpaceDN w:val="0"/>
        <w:adjustRightInd w:val="0"/>
        <w:ind w:firstLine="709"/>
        <w:contextualSpacing/>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3A1F0A" w:rsidRDefault="00D90501">
      <w:pPr>
        <w:pStyle w:val="Pa16"/>
        <w:spacing w:line="240" w:lineRule="auto"/>
        <w:ind w:firstLine="709"/>
        <w:contextualSpacing/>
        <w:jc w:val="both"/>
        <w:rPr>
          <w:color w:val="000000"/>
          <w:sz w:val="28"/>
          <w:szCs w:val="28"/>
        </w:rPr>
      </w:pPr>
      <w:r>
        <w:rPr>
          <w:color w:val="000000"/>
          <w:sz w:val="28"/>
          <w:szCs w:val="28"/>
        </w:rPr>
        <w:t>11.3. Стороны совместно:</w:t>
      </w:r>
    </w:p>
    <w:p w:rsidR="003A1F0A" w:rsidRDefault="00D90501">
      <w:pPr>
        <w:pStyle w:val="Pa16"/>
        <w:spacing w:line="240" w:lineRule="auto"/>
        <w:ind w:firstLine="709"/>
        <w:contextualSpacing/>
        <w:jc w:val="both"/>
        <w:rPr>
          <w:iCs/>
          <w:sz w:val="28"/>
          <w:szCs w:val="28"/>
        </w:rPr>
      </w:pPr>
      <w:r>
        <w:rPr>
          <w:iCs/>
          <w:sz w:val="28"/>
          <w:szCs w:val="28"/>
        </w:rPr>
        <w:lastRenderedPageBreak/>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rsidR="003A1F0A" w:rsidRDefault="00D90501">
      <w:pPr>
        <w:pStyle w:val="Default"/>
        <w:ind w:firstLine="709"/>
        <w:contextualSpacing/>
        <w:jc w:val="both"/>
        <w:rPr>
          <w:sz w:val="28"/>
          <w:szCs w:val="28"/>
        </w:rPr>
      </w:pPr>
      <w:r>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Pr>
          <w:sz w:val="28"/>
          <w:szCs w:val="28"/>
        </w:rPr>
        <w:t>ии и её</w:t>
      </w:r>
      <w:proofErr w:type="gramEnd"/>
      <w:r>
        <w:rPr>
          <w:sz w:val="28"/>
          <w:szCs w:val="28"/>
        </w:rPr>
        <w:t xml:space="preserve"> выборного органа по реализации уставных задач Профсоюза;</w:t>
      </w:r>
    </w:p>
    <w:p w:rsidR="003A1F0A" w:rsidRDefault="00D90501">
      <w:pPr>
        <w:autoSpaceDE w:val="0"/>
        <w:autoSpaceDN w:val="0"/>
        <w:adjustRightInd w:val="0"/>
        <w:ind w:firstLine="709"/>
        <w:contextualSpacing/>
        <w:jc w:val="both"/>
        <w:rPr>
          <w:color w:val="000000"/>
          <w:sz w:val="28"/>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3A1F0A" w:rsidRDefault="00D90501">
      <w:pPr>
        <w:autoSpaceDE w:val="0"/>
        <w:autoSpaceDN w:val="0"/>
        <w:adjustRightInd w:val="0"/>
        <w:ind w:firstLine="709"/>
        <w:contextualSpacing/>
        <w:jc w:val="center"/>
        <w:rPr>
          <w:color w:val="000000"/>
          <w:sz w:val="28"/>
          <w:szCs w:val="28"/>
        </w:rPr>
      </w:pPr>
      <w:r>
        <w:rPr>
          <w:b/>
          <w:color w:val="000000"/>
          <w:lang w:eastAsia="en-US"/>
        </w:rPr>
        <w:t>X</w:t>
      </w:r>
      <w:r>
        <w:rPr>
          <w:b/>
          <w:bCs/>
        </w:rPr>
        <w:t>I</w:t>
      </w:r>
      <w:r>
        <w:rPr>
          <w:b/>
          <w:bCs/>
          <w:lang w:val="en-US"/>
        </w:rPr>
        <w:t>I</w:t>
      </w:r>
      <w:r>
        <w:rPr>
          <w:b/>
          <w:bCs/>
        </w:rPr>
        <w:t>. СПОРТ И ЗДОРОВЬЕ</w:t>
      </w:r>
    </w:p>
    <w:p w:rsidR="003A1F0A" w:rsidRDefault="00D90501">
      <w:pPr>
        <w:ind w:left="-540" w:right="113" w:firstLine="1298"/>
        <w:jc w:val="both"/>
        <w:rPr>
          <w:b/>
          <w:sz w:val="28"/>
          <w:szCs w:val="28"/>
        </w:rPr>
      </w:pPr>
      <w:r>
        <w:rPr>
          <w:sz w:val="28"/>
          <w:szCs w:val="28"/>
        </w:rPr>
        <w:t>12.1</w:t>
      </w:r>
      <w:r>
        <w:rPr>
          <w:b/>
          <w:sz w:val="28"/>
          <w:szCs w:val="28"/>
        </w:rPr>
        <w:t>. Стороны договорились, что:</w:t>
      </w:r>
    </w:p>
    <w:p w:rsidR="003A1F0A" w:rsidRDefault="00D90501">
      <w:pPr>
        <w:ind w:left="-540" w:right="113" w:firstLine="1298"/>
        <w:jc w:val="both"/>
        <w:rPr>
          <w:sz w:val="28"/>
          <w:szCs w:val="28"/>
        </w:rPr>
      </w:pPr>
      <w:r>
        <w:rPr>
          <w:sz w:val="28"/>
          <w:szCs w:val="28"/>
        </w:rPr>
        <w:t xml:space="preserve">12.1.1. В целях реализации </w:t>
      </w:r>
      <w:r>
        <w:rPr>
          <w:sz w:val="28"/>
          <w:szCs w:val="28"/>
          <w:lang w:eastAsia="en-US"/>
        </w:rPr>
        <w:t xml:space="preserve">Программы «Здорово здоровым здравствовать»  в рамках Всероссийского движения «Профсоюз – территория здоровья»,   муниципальной </w:t>
      </w:r>
      <w:r>
        <w:rPr>
          <w:sz w:val="28"/>
          <w:szCs w:val="28"/>
        </w:rPr>
        <w:t>программы «Сохранение и укрепление общественного здоровья населения г</w:t>
      </w:r>
      <w:proofErr w:type="gramStart"/>
      <w:r>
        <w:rPr>
          <w:sz w:val="28"/>
          <w:szCs w:val="28"/>
        </w:rPr>
        <w:t>.К</w:t>
      </w:r>
      <w:proofErr w:type="gramEnd"/>
      <w:r>
        <w:rPr>
          <w:sz w:val="28"/>
          <w:szCs w:val="28"/>
        </w:rPr>
        <w:t xml:space="preserve">азани на 2020 – 2025 годы», </w:t>
      </w:r>
      <w:r>
        <w:rPr>
          <w:color w:val="282828"/>
          <w:sz w:val="28"/>
          <w:szCs w:val="28"/>
          <w:shd w:val="clear" w:color="auto" w:fill="FFFFFF"/>
        </w:rPr>
        <w:t xml:space="preserve">направленных на  сохранение и укрепление физического и </w:t>
      </w:r>
      <w:r>
        <w:rPr>
          <w:sz w:val="28"/>
          <w:szCs w:val="28"/>
          <w:shd w:val="clear" w:color="auto" w:fill="FFFFFF"/>
        </w:rPr>
        <w:t>психологического здоровья</w:t>
      </w:r>
      <w:r>
        <w:rPr>
          <w:color w:val="282828"/>
          <w:sz w:val="28"/>
          <w:szCs w:val="28"/>
          <w:shd w:val="clear" w:color="auto" w:fill="FFFFFF"/>
        </w:rPr>
        <w:t xml:space="preserve"> работников образования, </w:t>
      </w:r>
      <w:r>
        <w:rPr>
          <w:sz w:val="28"/>
          <w:szCs w:val="28"/>
        </w:rPr>
        <w:t xml:space="preserve">создание </w:t>
      </w:r>
      <w:r>
        <w:rPr>
          <w:color w:val="2A2C34"/>
          <w:sz w:val="28"/>
          <w:szCs w:val="28"/>
        </w:rPr>
        <w:t>условий и системы мотивации для ведения  здорового образа жизни в  трудовом коллективе  МБДОУ «Детский сад № 116 комбинированного вида» Приволжского района г. Казани</w:t>
      </w:r>
    </w:p>
    <w:p w:rsidR="003A1F0A" w:rsidRDefault="00D90501">
      <w:pPr>
        <w:ind w:left="-540" w:firstLine="1298"/>
        <w:jc w:val="both"/>
        <w:rPr>
          <w:color w:val="000000"/>
          <w:sz w:val="28"/>
          <w:szCs w:val="28"/>
          <w:shd w:val="clear" w:color="auto" w:fill="FFFFFF"/>
        </w:rPr>
      </w:pPr>
      <w:r>
        <w:rPr>
          <w:color w:val="000000"/>
          <w:sz w:val="28"/>
          <w:szCs w:val="28"/>
          <w:lang w:eastAsia="ar-SA"/>
        </w:rPr>
        <w:t>12.1.1.</w:t>
      </w:r>
      <w:r>
        <w:rPr>
          <w:color w:val="000000"/>
          <w:sz w:val="28"/>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3A1F0A" w:rsidRDefault="00D90501">
      <w:pPr>
        <w:spacing w:line="100" w:lineRule="atLeast"/>
        <w:ind w:left="-540" w:right="113" w:firstLine="1298"/>
        <w:jc w:val="both"/>
        <w:rPr>
          <w:color w:val="000000"/>
          <w:sz w:val="28"/>
          <w:szCs w:val="28"/>
        </w:rPr>
      </w:pPr>
      <w:r>
        <w:rPr>
          <w:color w:val="000000"/>
          <w:sz w:val="28"/>
          <w:szCs w:val="28"/>
          <w:shd w:val="clear" w:color="auto" w:fill="FFFFFF"/>
        </w:rPr>
        <w:t xml:space="preserve">12.1.2. Способствовать формированию работников </w:t>
      </w:r>
      <w:r>
        <w:rPr>
          <w:color w:val="000000"/>
          <w:sz w:val="28"/>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3A1F0A" w:rsidRDefault="00D90501">
      <w:pPr>
        <w:spacing w:line="100" w:lineRule="atLeast"/>
        <w:ind w:left="-540" w:right="113" w:firstLine="1298"/>
        <w:jc w:val="both"/>
        <w:rPr>
          <w:sz w:val="28"/>
          <w:szCs w:val="28"/>
        </w:rPr>
      </w:pPr>
      <w:r>
        <w:rPr>
          <w:sz w:val="28"/>
          <w:szCs w:val="28"/>
        </w:rPr>
        <w:t>12.1.3.Способствовать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3A1F0A" w:rsidRDefault="00D90501">
      <w:pPr>
        <w:ind w:firstLine="709"/>
        <w:jc w:val="both"/>
        <w:rPr>
          <w:color w:val="333333"/>
          <w:sz w:val="28"/>
          <w:szCs w:val="28"/>
          <w:shd w:val="clear" w:color="auto" w:fill="FFFFFF"/>
        </w:rPr>
      </w:pPr>
      <w:r>
        <w:rPr>
          <w:color w:val="000000"/>
          <w:sz w:val="28"/>
          <w:szCs w:val="28"/>
          <w:shd w:val="clear" w:color="auto" w:fill="FFFFFF"/>
        </w:rPr>
        <w:t>12.1.4.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3A1F0A" w:rsidRDefault="00D90501">
      <w:pPr>
        <w:ind w:firstLine="709"/>
        <w:contextualSpacing/>
        <w:jc w:val="both"/>
        <w:rPr>
          <w:color w:val="000000"/>
          <w:sz w:val="28"/>
          <w:szCs w:val="28"/>
          <w:shd w:val="clear" w:color="auto" w:fill="FFFFFF"/>
          <w:lang w:eastAsia="en-US"/>
        </w:rPr>
      </w:pPr>
      <w:r>
        <w:rPr>
          <w:color w:val="000000"/>
          <w:sz w:val="28"/>
          <w:szCs w:val="28"/>
          <w:shd w:val="clear" w:color="auto" w:fill="FFFFFF"/>
          <w:lang w:eastAsia="en-US"/>
        </w:rPr>
        <w:t xml:space="preserve">12.1.5. </w:t>
      </w:r>
      <w:proofErr w:type="gramStart"/>
      <w:r>
        <w:rPr>
          <w:color w:val="000000"/>
          <w:sz w:val="28"/>
          <w:szCs w:val="28"/>
          <w:shd w:val="clear" w:color="auto" w:fill="FFFFFF"/>
          <w:lang w:eastAsia="en-US"/>
        </w:rPr>
        <w:t>Обеспечивать проведение мероприятий, направленных на ведение здорового образа жизни, привлечение работников к регулярным  к занятиям физической культурой и спортом.</w:t>
      </w:r>
      <w:proofErr w:type="gramEnd"/>
    </w:p>
    <w:p w:rsidR="003A1F0A" w:rsidRDefault="00D90501">
      <w:pPr>
        <w:ind w:firstLine="709"/>
        <w:jc w:val="both"/>
        <w:rPr>
          <w:color w:val="000000"/>
          <w:sz w:val="28"/>
          <w:szCs w:val="28"/>
        </w:rPr>
      </w:pPr>
      <w:r>
        <w:rPr>
          <w:color w:val="000000"/>
          <w:sz w:val="28"/>
          <w:szCs w:val="28"/>
          <w:shd w:val="clear" w:color="auto" w:fill="FFFFFF"/>
        </w:rPr>
        <w:t xml:space="preserve">12.1.6. Обеспечивать участие в районных спортивных мероприятиях: </w:t>
      </w:r>
      <w:r>
        <w:rPr>
          <w:color w:val="000000"/>
          <w:sz w:val="28"/>
          <w:szCs w:val="28"/>
        </w:rPr>
        <w:t xml:space="preserve">  лыжня  России, осенний кросс, Спартакиада.</w:t>
      </w:r>
    </w:p>
    <w:p w:rsidR="003A1F0A" w:rsidRDefault="00D90501">
      <w:pPr>
        <w:spacing w:line="100" w:lineRule="atLeast"/>
        <w:ind w:left="-540" w:right="113" w:firstLine="1298"/>
        <w:jc w:val="both"/>
        <w:rPr>
          <w:color w:val="111111"/>
          <w:sz w:val="28"/>
          <w:szCs w:val="28"/>
          <w:shd w:val="clear" w:color="auto" w:fill="FFFFFF"/>
        </w:rPr>
      </w:pPr>
      <w:r>
        <w:rPr>
          <w:color w:val="111111"/>
          <w:sz w:val="28"/>
          <w:szCs w:val="28"/>
          <w:shd w:val="clear" w:color="auto" w:fill="FFFFFF"/>
        </w:rPr>
        <w:t>12.2.</w:t>
      </w:r>
      <w:r>
        <w:rPr>
          <w:b/>
          <w:sz w:val="28"/>
          <w:szCs w:val="28"/>
        </w:rPr>
        <w:t xml:space="preserve"> Работодатель:</w:t>
      </w:r>
    </w:p>
    <w:p w:rsidR="003A1F0A" w:rsidRDefault="00D90501">
      <w:pPr>
        <w:spacing w:line="100" w:lineRule="atLeast"/>
        <w:ind w:left="-540" w:right="113" w:firstLine="1298"/>
        <w:jc w:val="both"/>
        <w:rPr>
          <w:sz w:val="28"/>
          <w:szCs w:val="28"/>
          <w:lang w:eastAsia="ar-SA"/>
        </w:rPr>
      </w:pPr>
      <w:r>
        <w:rPr>
          <w:color w:val="111111"/>
          <w:sz w:val="28"/>
          <w:szCs w:val="28"/>
          <w:shd w:val="clear" w:color="auto" w:fill="FFFFFF"/>
        </w:rPr>
        <w:t>12.</w:t>
      </w:r>
      <w:r>
        <w:rPr>
          <w:sz w:val="28"/>
          <w:szCs w:val="28"/>
          <w:lang w:eastAsia="ar-SA"/>
        </w:rPr>
        <w:t xml:space="preserve">2.1. </w:t>
      </w:r>
      <w:r>
        <w:rPr>
          <w:sz w:val="28"/>
          <w:szCs w:val="28"/>
        </w:rPr>
        <w:t xml:space="preserve">Осуществляет руководство и </w:t>
      </w:r>
      <w:proofErr w:type="gramStart"/>
      <w:r>
        <w:rPr>
          <w:sz w:val="28"/>
          <w:szCs w:val="28"/>
        </w:rPr>
        <w:t>контроль за</w:t>
      </w:r>
      <w:proofErr w:type="gramEnd"/>
      <w:r>
        <w:rPr>
          <w:sz w:val="28"/>
          <w:szCs w:val="28"/>
        </w:rPr>
        <w:t xml:space="preserve"> состоянием условий</w:t>
      </w:r>
      <w:r>
        <w:rPr>
          <w:color w:val="111111"/>
          <w:sz w:val="28"/>
          <w:szCs w:val="28"/>
          <w:shd w:val="clear" w:color="auto" w:fill="FFFFFF"/>
        </w:rPr>
        <w:t xml:space="preserve"> безопасного и </w:t>
      </w:r>
      <w:proofErr w:type="spellStart"/>
      <w:r>
        <w:rPr>
          <w:color w:val="111111"/>
          <w:sz w:val="28"/>
          <w:szCs w:val="28"/>
          <w:shd w:val="clear" w:color="auto" w:fill="FFFFFF"/>
        </w:rPr>
        <w:t>здоровьесберегающего</w:t>
      </w:r>
      <w:proofErr w:type="spellEnd"/>
      <w:r>
        <w:rPr>
          <w:color w:val="111111"/>
          <w:sz w:val="28"/>
          <w:szCs w:val="28"/>
          <w:shd w:val="clear" w:color="auto" w:fill="FFFFFF"/>
        </w:rPr>
        <w:t xml:space="preserve"> труда</w:t>
      </w:r>
      <w:r>
        <w:rPr>
          <w:sz w:val="28"/>
          <w:szCs w:val="28"/>
        </w:rPr>
        <w:t xml:space="preserve"> в образовательной организации.  </w:t>
      </w:r>
    </w:p>
    <w:p w:rsidR="003A1F0A" w:rsidRDefault="00D90501">
      <w:pPr>
        <w:spacing w:line="100" w:lineRule="atLeast"/>
        <w:ind w:right="113" w:firstLine="708"/>
        <w:jc w:val="both"/>
        <w:rPr>
          <w:color w:val="111111"/>
          <w:sz w:val="28"/>
          <w:szCs w:val="28"/>
          <w:shd w:val="clear" w:color="auto" w:fill="FFFFFF"/>
        </w:rPr>
      </w:pPr>
      <w:r>
        <w:rPr>
          <w:color w:val="111111"/>
          <w:sz w:val="28"/>
          <w:szCs w:val="28"/>
          <w:shd w:val="clear" w:color="auto" w:fill="FFFFFF"/>
        </w:rPr>
        <w:lastRenderedPageBreak/>
        <w:t xml:space="preserve">12.2.2. </w:t>
      </w:r>
      <w:r>
        <w:rPr>
          <w:sz w:val="28"/>
          <w:szCs w:val="28"/>
        </w:rPr>
        <w:t xml:space="preserve">Обеспечивает проведение </w:t>
      </w:r>
      <w:proofErr w:type="gramStart"/>
      <w:r>
        <w:rPr>
          <w:sz w:val="28"/>
          <w:szCs w:val="28"/>
        </w:rPr>
        <w:t xml:space="preserve">обучения </w:t>
      </w:r>
      <w:r>
        <w:rPr>
          <w:sz w:val="28"/>
          <w:szCs w:val="28"/>
          <w:lang w:eastAsia="en-US"/>
        </w:rPr>
        <w:t>по восстановлению</w:t>
      </w:r>
      <w:proofErr w:type="gramEnd"/>
      <w:r>
        <w:rPr>
          <w:sz w:val="28"/>
          <w:szCs w:val="28"/>
          <w:lang w:eastAsia="en-US"/>
        </w:rPr>
        <w:t xml:space="preserve"> и сохранению психофизического здоровья необходимого для решения профессиональных задач. </w:t>
      </w:r>
    </w:p>
    <w:p w:rsidR="003A1F0A" w:rsidRDefault="00D90501">
      <w:pPr>
        <w:spacing w:line="100" w:lineRule="atLeast"/>
        <w:ind w:right="113" w:firstLine="708"/>
        <w:jc w:val="both"/>
        <w:rPr>
          <w:sz w:val="28"/>
          <w:szCs w:val="28"/>
          <w:shd w:val="clear" w:color="auto" w:fill="FFFFFF"/>
        </w:rPr>
      </w:pPr>
      <w:r>
        <w:rPr>
          <w:color w:val="111111"/>
          <w:sz w:val="28"/>
          <w:szCs w:val="28"/>
          <w:shd w:val="clear" w:color="auto" w:fill="FFFFFF"/>
        </w:rPr>
        <w:t xml:space="preserve">12.2.3. </w:t>
      </w:r>
      <w:r>
        <w:rPr>
          <w:sz w:val="28"/>
          <w:szCs w:val="28"/>
          <w:shd w:val="clear" w:color="auto" w:fill="FFFFFF"/>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3A1F0A" w:rsidRDefault="00D90501">
      <w:pPr>
        <w:spacing w:after="200"/>
        <w:ind w:firstLine="708"/>
        <w:contextualSpacing/>
        <w:jc w:val="both"/>
        <w:rPr>
          <w:sz w:val="28"/>
          <w:szCs w:val="28"/>
          <w:shd w:val="clear" w:color="auto" w:fill="FFFFFF"/>
          <w:lang w:eastAsia="en-US"/>
        </w:rPr>
      </w:pPr>
      <w:r>
        <w:rPr>
          <w:sz w:val="28"/>
          <w:szCs w:val="28"/>
          <w:shd w:val="clear" w:color="auto" w:fill="FFFFFF"/>
          <w:lang w:eastAsia="en-US"/>
        </w:rPr>
        <w:t>12.2.4.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 др.).</w:t>
      </w:r>
    </w:p>
    <w:p w:rsidR="003A1F0A" w:rsidRDefault="00D90501">
      <w:pPr>
        <w:spacing w:line="100" w:lineRule="atLeast"/>
        <w:ind w:right="113" w:firstLine="708"/>
        <w:jc w:val="both"/>
        <w:rPr>
          <w:sz w:val="28"/>
          <w:szCs w:val="28"/>
          <w:shd w:val="clear" w:color="auto" w:fill="FFFFFF"/>
        </w:rPr>
      </w:pPr>
      <w:r>
        <w:rPr>
          <w:sz w:val="28"/>
          <w:szCs w:val="28"/>
          <w:shd w:val="clear" w:color="auto" w:fill="FFFFFF"/>
        </w:rPr>
        <w:t xml:space="preserve">12.2.5. Способствует организации  правильного питания работников, пропагандирует здоровое питание.  </w:t>
      </w:r>
    </w:p>
    <w:p w:rsidR="003A1F0A" w:rsidRDefault="00D90501">
      <w:pPr>
        <w:ind w:firstLine="708"/>
        <w:jc w:val="both"/>
        <w:rPr>
          <w:sz w:val="28"/>
          <w:szCs w:val="28"/>
          <w:shd w:val="clear" w:color="auto" w:fill="FFFFFF"/>
        </w:rPr>
      </w:pPr>
      <w:r>
        <w:rPr>
          <w:sz w:val="28"/>
          <w:szCs w:val="28"/>
          <w:shd w:val="clear" w:color="auto" w:fill="FFFFFF"/>
        </w:rPr>
        <w:t>12.2.6.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3A1F0A" w:rsidRDefault="00D90501">
      <w:pPr>
        <w:tabs>
          <w:tab w:val="left" w:pos="993"/>
        </w:tabs>
        <w:contextualSpacing/>
        <w:jc w:val="both"/>
        <w:rPr>
          <w:color w:val="000000"/>
          <w:sz w:val="28"/>
          <w:szCs w:val="28"/>
        </w:rPr>
      </w:pPr>
      <w:r>
        <w:rPr>
          <w:color w:val="000000"/>
          <w:sz w:val="28"/>
          <w:szCs w:val="28"/>
        </w:rPr>
        <w:t xml:space="preserve">            12.2.7. </w:t>
      </w:r>
      <w:proofErr w:type="gramStart"/>
      <w:r>
        <w:rPr>
          <w:color w:val="000000"/>
          <w:sz w:val="28"/>
          <w:szCs w:val="28"/>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Pr>
          <w:color w:val="000000"/>
          <w:sz w:val="28"/>
          <w:szCs w:val="28"/>
        </w:rPr>
        <w:t xml:space="preserve"> </w:t>
      </w:r>
      <w:proofErr w:type="gramStart"/>
      <w:r>
        <w:rPr>
          <w:color w:val="000000"/>
          <w:sz w:val="28"/>
          <w:szCs w:val="28"/>
        </w:rPr>
        <w:t>осмотров (обследований) работников, занятых на тяжелых работах и на работах с вредными и (или) опасными условиями труда», а так же</w:t>
      </w:r>
      <w:r>
        <w:rPr>
          <w:iCs/>
          <w:color w:val="000000"/>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color w:val="000000"/>
          <w:sz w:val="28"/>
          <w:szCs w:val="28"/>
        </w:rPr>
        <w:t xml:space="preserve"> с сохранением за работниками места работы (должности) и</w:t>
      </w:r>
      <w:proofErr w:type="gramEnd"/>
      <w:r>
        <w:rPr>
          <w:color w:val="000000"/>
          <w:sz w:val="28"/>
          <w:szCs w:val="28"/>
        </w:rPr>
        <w:t xml:space="preserve"> среднего заработка на время их прохождения.</w:t>
      </w:r>
    </w:p>
    <w:p w:rsidR="003A1F0A" w:rsidRDefault="00D90501">
      <w:pPr>
        <w:tabs>
          <w:tab w:val="left" w:pos="993"/>
        </w:tabs>
        <w:contextualSpacing/>
        <w:jc w:val="both"/>
        <w:rPr>
          <w:color w:val="000000"/>
          <w:sz w:val="28"/>
          <w:szCs w:val="28"/>
        </w:rPr>
      </w:pPr>
      <w:r>
        <w:rPr>
          <w:color w:val="000000"/>
          <w:sz w:val="28"/>
          <w:szCs w:val="28"/>
        </w:rPr>
        <w:tab/>
        <w:t xml:space="preserve">12.2.8. </w:t>
      </w:r>
      <w:proofErr w:type="gramStart"/>
      <w:r>
        <w:rPr>
          <w:color w:val="000000"/>
          <w:sz w:val="28"/>
          <w:szCs w:val="28"/>
        </w:rPr>
        <w:t>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3A1F0A" w:rsidRDefault="00D90501">
      <w:pPr>
        <w:tabs>
          <w:tab w:val="left" w:pos="993"/>
        </w:tabs>
        <w:contextualSpacing/>
        <w:jc w:val="both"/>
        <w:rPr>
          <w:color w:val="000000"/>
          <w:sz w:val="28"/>
          <w:szCs w:val="28"/>
        </w:rPr>
      </w:pPr>
      <w:r>
        <w:rPr>
          <w:color w:val="000000"/>
          <w:sz w:val="28"/>
          <w:szCs w:val="28"/>
        </w:rPr>
        <w:tab/>
        <w:t xml:space="preserve">12.2.9. Обеспечивают обязательное социальное страхование работников в соответствии с требованиями Федерального закона от 24 июля </w:t>
      </w:r>
      <w:r>
        <w:rPr>
          <w:color w:val="000000"/>
          <w:sz w:val="28"/>
          <w:szCs w:val="28"/>
        </w:rPr>
        <w:lastRenderedPageBreak/>
        <w:t>1998 г. №125-ФЗ «Об обязательном социальном страховании от несчастных случаев на производстве и профессиональных заболеваний».</w:t>
      </w:r>
    </w:p>
    <w:p w:rsidR="003A1F0A" w:rsidRDefault="00D90501">
      <w:pPr>
        <w:ind w:firstLine="709"/>
        <w:jc w:val="both"/>
        <w:rPr>
          <w:color w:val="000000"/>
          <w:sz w:val="28"/>
          <w:szCs w:val="28"/>
        </w:rPr>
      </w:pPr>
      <w:r>
        <w:rPr>
          <w:color w:val="000000"/>
          <w:sz w:val="28"/>
          <w:szCs w:val="28"/>
        </w:rPr>
        <w:t>12.2.10.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3A1F0A" w:rsidRDefault="00D90501">
      <w:pPr>
        <w:ind w:firstLine="709"/>
        <w:jc w:val="both"/>
        <w:rPr>
          <w:color w:val="000000"/>
          <w:sz w:val="28"/>
          <w:szCs w:val="28"/>
        </w:rPr>
      </w:pPr>
      <w:r>
        <w:rPr>
          <w:color w:val="000000"/>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Pr>
          <w:color w:val="000000"/>
          <w:sz w:val="28"/>
          <w:szCs w:val="28"/>
        </w:rPr>
        <w:t>диспансеризации</w:t>
      </w:r>
      <w:proofErr w:type="gramEnd"/>
      <w:r>
        <w:rPr>
          <w:color w:val="000000"/>
          <w:sz w:val="28"/>
          <w:szCs w:val="28"/>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3A1F0A" w:rsidRDefault="00D90501">
      <w:pPr>
        <w:ind w:firstLine="709"/>
        <w:jc w:val="both"/>
        <w:rPr>
          <w:color w:val="000000"/>
          <w:sz w:val="28"/>
          <w:szCs w:val="28"/>
        </w:rPr>
      </w:pPr>
      <w:r>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3A1F0A" w:rsidRDefault="00D90501">
      <w:pPr>
        <w:jc w:val="both"/>
        <w:rPr>
          <w:color w:val="000000"/>
          <w:sz w:val="28"/>
          <w:szCs w:val="28"/>
          <w:shd w:val="clear" w:color="auto" w:fill="FFFFFF"/>
        </w:rPr>
      </w:pPr>
      <w:r>
        <w:rPr>
          <w:color w:val="333333"/>
          <w:sz w:val="28"/>
          <w:szCs w:val="28"/>
          <w:shd w:val="clear" w:color="auto" w:fill="FFFFFF"/>
        </w:rPr>
        <w:tab/>
      </w:r>
      <w:r>
        <w:rPr>
          <w:color w:val="000000"/>
          <w:sz w:val="28"/>
          <w:szCs w:val="28"/>
          <w:shd w:val="clear" w:color="auto" w:fill="FFFFFF"/>
        </w:rPr>
        <w:t>12.2.11. Использует  помещения и оборудование  медицинских кабинетов, спортивных залов, бассейна учреждения в организации спортивн</w:t>
      </w:r>
      <w:proofErr w:type="gramStart"/>
      <w:r>
        <w:rPr>
          <w:color w:val="000000"/>
          <w:sz w:val="28"/>
          <w:szCs w:val="28"/>
          <w:shd w:val="clear" w:color="auto" w:fill="FFFFFF"/>
        </w:rPr>
        <w:t>о-</w:t>
      </w:r>
      <w:proofErr w:type="gramEnd"/>
      <w:r>
        <w:rPr>
          <w:color w:val="000000"/>
          <w:sz w:val="28"/>
          <w:szCs w:val="28"/>
          <w:shd w:val="clear" w:color="auto" w:fill="FFFFFF"/>
        </w:rPr>
        <w:t xml:space="preserve"> оздоровительной работы с сотрудниками.  </w:t>
      </w:r>
    </w:p>
    <w:p w:rsidR="003A1F0A" w:rsidRDefault="00D90501">
      <w:pPr>
        <w:ind w:firstLine="709"/>
        <w:jc w:val="both"/>
        <w:rPr>
          <w:color w:val="000000"/>
          <w:sz w:val="28"/>
          <w:szCs w:val="28"/>
        </w:rPr>
      </w:pPr>
      <w:r>
        <w:rPr>
          <w:color w:val="333333"/>
          <w:sz w:val="28"/>
          <w:szCs w:val="28"/>
          <w:shd w:val="clear" w:color="auto" w:fill="FFFFFF"/>
        </w:rPr>
        <w:t xml:space="preserve">12.2.12. </w:t>
      </w:r>
      <w:r>
        <w:rPr>
          <w:color w:val="000000"/>
          <w:sz w:val="28"/>
          <w:szCs w:val="28"/>
        </w:rPr>
        <w:t>Способствует организации бесплатных спортивных секций и кружков для работников учреждения.</w:t>
      </w:r>
    </w:p>
    <w:p w:rsidR="003A1F0A" w:rsidRDefault="00D90501">
      <w:pPr>
        <w:ind w:left="-540" w:firstLine="1298"/>
        <w:jc w:val="both"/>
        <w:rPr>
          <w:b/>
          <w:sz w:val="28"/>
          <w:szCs w:val="28"/>
        </w:rPr>
      </w:pPr>
      <w:r>
        <w:rPr>
          <w:sz w:val="28"/>
          <w:szCs w:val="28"/>
        </w:rPr>
        <w:t>12.3.</w:t>
      </w:r>
      <w:r>
        <w:rPr>
          <w:b/>
          <w:sz w:val="28"/>
          <w:szCs w:val="28"/>
        </w:rPr>
        <w:t xml:space="preserve"> Первичная профсоюзная организация:</w:t>
      </w:r>
    </w:p>
    <w:p w:rsidR="003A1F0A" w:rsidRDefault="00D90501">
      <w:pPr>
        <w:ind w:left="-540" w:firstLine="1298"/>
        <w:jc w:val="both"/>
        <w:rPr>
          <w:sz w:val="28"/>
          <w:szCs w:val="28"/>
        </w:rPr>
      </w:pPr>
      <w:r>
        <w:rPr>
          <w:sz w:val="28"/>
          <w:szCs w:val="28"/>
        </w:rPr>
        <w:t xml:space="preserve">12.3.1. Проводит в образовательной организации мониторинг по определению существующих практик и дополнительных возможностей для создания </w:t>
      </w:r>
      <w:proofErr w:type="spellStart"/>
      <w:r>
        <w:rPr>
          <w:sz w:val="28"/>
          <w:szCs w:val="28"/>
        </w:rPr>
        <w:t>здоровьесберегающего</w:t>
      </w:r>
      <w:proofErr w:type="spellEnd"/>
      <w:r>
        <w:rPr>
          <w:sz w:val="28"/>
          <w:szCs w:val="28"/>
        </w:rPr>
        <w:t xml:space="preserve"> пространства, условий для занятия физической культурой и спортом работников   учреждения и </w:t>
      </w:r>
      <w:r>
        <w:rPr>
          <w:bCs/>
          <w:color w:val="000000"/>
          <w:sz w:val="28"/>
          <w:szCs w:val="28"/>
          <w:shd w:val="clear" w:color="auto" w:fill="FFFFFF"/>
        </w:rPr>
        <w:t>организации медицинской помощи работников образования.</w:t>
      </w:r>
    </w:p>
    <w:p w:rsidR="003A1F0A" w:rsidRDefault="00D90501">
      <w:pPr>
        <w:ind w:left="-540" w:firstLine="1298"/>
        <w:jc w:val="both"/>
        <w:rPr>
          <w:sz w:val="28"/>
          <w:szCs w:val="28"/>
        </w:rPr>
      </w:pPr>
      <w:r>
        <w:rPr>
          <w:sz w:val="28"/>
          <w:szCs w:val="28"/>
        </w:rPr>
        <w:t xml:space="preserve">12.3.2. Организует участие коллектива в  мероприятиях по формированию </w:t>
      </w:r>
      <w:r>
        <w:rPr>
          <w:sz w:val="28"/>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3A1F0A" w:rsidRDefault="00D90501">
      <w:pPr>
        <w:ind w:left="-540" w:firstLine="1298"/>
        <w:jc w:val="both"/>
        <w:rPr>
          <w:sz w:val="28"/>
          <w:szCs w:val="28"/>
          <w:lang w:eastAsia="en-US"/>
        </w:rPr>
      </w:pPr>
      <w:r>
        <w:rPr>
          <w:sz w:val="28"/>
          <w:szCs w:val="28"/>
        </w:rPr>
        <w:t>-</w:t>
      </w:r>
      <w:r>
        <w:rPr>
          <w:sz w:val="28"/>
          <w:szCs w:val="28"/>
          <w:lang w:eastAsia="ar-SA"/>
        </w:rPr>
        <w:t xml:space="preserve"> курсов </w:t>
      </w:r>
      <w:r>
        <w:rPr>
          <w:sz w:val="28"/>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3A1F0A" w:rsidRDefault="00D90501">
      <w:pPr>
        <w:ind w:left="-540" w:firstLine="1298"/>
        <w:jc w:val="both"/>
        <w:rPr>
          <w:sz w:val="28"/>
          <w:szCs w:val="28"/>
          <w:lang w:eastAsia="en-US"/>
        </w:rPr>
      </w:pPr>
      <w:r>
        <w:rPr>
          <w:sz w:val="28"/>
          <w:szCs w:val="28"/>
          <w:lang w:eastAsia="en-US"/>
        </w:rPr>
        <w:t>-конкурса «Здоровое решение»</w:t>
      </w:r>
    </w:p>
    <w:p w:rsidR="003A1F0A" w:rsidRDefault="00D90501">
      <w:pPr>
        <w:ind w:left="-540" w:firstLine="1298"/>
        <w:jc w:val="both"/>
        <w:rPr>
          <w:sz w:val="28"/>
          <w:szCs w:val="28"/>
        </w:rPr>
      </w:pPr>
      <w:r>
        <w:rPr>
          <w:sz w:val="28"/>
          <w:szCs w:val="28"/>
          <w:lang w:eastAsia="en-US"/>
        </w:rPr>
        <w:t>- Спартакиады  работников образования (настольный теннис, шахматы, волейбол);</w:t>
      </w:r>
    </w:p>
    <w:p w:rsidR="003A1F0A" w:rsidRDefault="00D90501">
      <w:pPr>
        <w:ind w:left="-540" w:firstLine="1298"/>
        <w:jc w:val="both"/>
        <w:rPr>
          <w:sz w:val="28"/>
          <w:szCs w:val="28"/>
          <w:lang w:eastAsia="en-US"/>
        </w:rPr>
      </w:pPr>
      <w:r>
        <w:rPr>
          <w:sz w:val="28"/>
          <w:szCs w:val="28"/>
        </w:rPr>
        <w:t>-</w:t>
      </w:r>
      <w:r>
        <w:rPr>
          <w:sz w:val="28"/>
          <w:szCs w:val="28"/>
          <w:lang w:eastAsia="en-US"/>
        </w:rPr>
        <w:t xml:space="preserve"> акции – велопробег  «Зарядись энергией Профсоюза»;</w:t>
      </w:r>
    </w:p>
    <w:p w:rsidR="003A1F0A" w:rsidRDefault="00D90501">
      <w:pPr>
        <w:ind w:left="-540" w:firstLine="1298"/>
        <w:jc w:val="both"/>
        <w:rPr>
          <w:sz w:val="28"/>
          <w:szCs w:val="28"/>
          <w:lang w:eastAsia="en-US"/>
        </w:rPr>
      </w:pPr>
      <w:r>
        <w:rPr>
          <w:sz w:val="28"/>
          <w:szCs w:val="28"/>
          <w:lang w:eastAsia="en-US"/>
        </w:rPr>
        <w:t>- Спортивного ориентирования;</w:t>
      </w:r>
    </w:p>
    <w:p w:rsidR="003A1F0A" w:rsidRDefault="00D90501">
      <w:pPr>
        <w:ind w:left="-540" w:firstLine="1298"/>
        <w:jc w:val="both"/>
        <w:rPr>
          <w:sz w:val="28"/>
          <w:szCs w:val="28"/>
          <w:lang w:eastAsia="en-US"/>
        </w:rPr>
      </w:pPr>
      <w:r>
        <w:rPr>
          <w:sz w:val="28"/>
          <w:szCs w:val="28"/>
          <w:lang w:eastAsia="en-US"/>
        </w:rPr>
        <w:t>-«Веселые старты»;</w:t>
      </w:r>
    </w:p>
    <w:p w:rsidR="003A1F0A" w:rsidRDefault="00D90501">
      <w:pPr>
        <w:jc w:val="both"/>
        <w:rPr>
          <w:sz w:val="28"/>
          <w:szCs w:val="28"/>
          <w:lang w:eastAsia="en-US"/>
        </w:rPr>
      </w:pPr>
      <w:r>
        <w:rPr>
          <w:sz w:val="28"/>
          <w:szCs w:val="28"/>
          <w:lang w:eastAsia="en-US"/>
        </w:rPr>
        <w:t xml:space="preserve">             - тренинга по профилактике профессионального выгорания педагога.</w:t>
      </w:r>
    </w:p>
    <w:p w:rsidR="003A1F0A" w:rsidRDefault="00D90501">
      <w:pPr>
        <w:jc w:val="both"/>
        <w:rPr>
          <w:sz w:val="28"/>
          <w:szCs w:val="28"/>
        </w:rPr>
      </w:pPr>
      <w:r>
        <w:rPr>
          <w:sz w:val="28"/>
          <w:szCs w:val="28"/>
          <w:lang w:eastAsia="en-US"/>
        </w:rPr>
        <w:t xml:space="preserve">          12.3.3.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3A1F0A" w:rsidRDefault="00D90501">
      <w:pPr>
        <w:jc w:val="both"/>
        <w:rPr>
          <w:sz w:val="28"/>
          <w:szCs w:val="28"/>
          <w:shd w:val="clear" w:color="auto" w:fill="FFFFFF"/>
        </w:rPr>
      </w:pPr>
      <w:r>
        <w:rPr>
          <w:sz w:val="28"/>
          <w:szCs w:val="28"/>
          <w:shd w:val="clear" w:color="auto" w:fill="FFFFFF"/>
        </w:rPr>
        <w:lastRenderedPageBreak/>
        <w:t>12.3.4.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3A1F0A" w:rsidRDefault="00D90501">
      <w:pPr>
        <w:tabs>
          <w:tab w:val="left" w:pos="1134"/>
        </w:tabs>
        <w:suppressAutoHyphens/>
        <w:ind w:left="142" w:firstLine="567"/>
        <w:jc w:val="both"/>
        <w:rPr>
          <w:sz w:val="28"/>
          <w:szCs w:val="28"/>
          <w:lang w:eastAsia="ar-SA"/>
        </w:rPr>
      </w:pPr>
      <w:r>
        <w:rPr>
          <w:sz w:val="28"/>
          <w:szCs w:val="28"/>
          <w:shd w:val="clear" w:color="auto" w:fill="FFFFFF"/>
        </w:rPr>
        <w:t>12.3.5.</w:t>
      </w:r>
      <w:r>
        <w:rPr>
          <w:sz w:val="28"/>
          <w:szCs w:val="28"/>
          <w:lang w:eastAsia="ar-SA"/>
        </w:rPr>
        <w:t xml:space="preserve"> Осуществляет общественный </w:t>
      </w:r>
      <w:proofErr w:type="gramStart"/>
      <w:r>
        <w:rPr>
          <w:sz w:val="28"/>
          <w:szCs w:val="28"/>
          <w:lang w:eastAsia="ar-SA"/>
        </w:rPr>
        <w:t>контроль за</w:t>
      </w:r>
      <w:proofErr w:type="gramEnd"/>
      <w:r>
        <w:rPr>
          <w:sz w:val="28"/>
          <w:szCs w:val="28"/>
          <w:lang w:eastAsia="ar-SA"/>
        </w:rPr>
        <w:t xml:space="preserve"> обеспечением безопасности работников и созданием </w:t>
      </w:r>
      <w:proofErr w:type="spellStart"/>
      <w:r>
        <w:rPr>
          <w:sz w:val="28"/>
          <w:szCs w:val="28"/>
          <w:lang w:eastAsia="ar-SA"/>
        </w:rPr>
        <w:t>здоровьесберегающей</w:t>
      </w:r>
      <w:proofErr w:type="spellEnd"/>
      <w:r>
        <w:rPr>
          <w:sz w:val="28"/>
          <w:szCs w:val="28"/>
          <w:lang w:eastAsia="ar-SA"/>
        </w:rPr>
        <w:t xml:space="preserve"> среды, включая профилактику насилия в отношении работников.</w:t>
      </w:r>
    </w:p>
    <w:p w:rsidR="003A1F0A" w:rsidRDefault="00D90501">
      <w:pPr>
        <w:ind w:firstLine="709"/>
        <w:jc w:val="both"/>
        <w:rPr>
          <w:sz w:val="28"/>
          <w:szCs w:val="28"/>
        </w:rPr>
      </w:pPr>
      <w:r>
        <w:rPr>
          <w:sz w:val="28"/>
          <w:szCs w:val="28"/>
          <w:shd w:val="clear" w:color="auto" w:fill="FFFFFF"/>
        </w:rPr>
        <w:t>12.3.6.</w:t>
      </w:r>
      <w:r>
        <w:rPr>
          <w:sz w:val="28"/>
          <w:szCs w:val="28"/>
        </w:rPr>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proofErr w:type="gramStart"/>
      <w:r>
        <w:rPr>
          <w:sz w:val="28"/>
          <w:szCs w:val="28"/>
          <w:lang w:val="en-US"/>
        </w:rPr>
        <w:t>Prof</w:t>
      </w:r>
      <w:proofErr w:type="gramEnd"/>
      <w:r>
        <w:rPr>
          <w:sz w:val="28"/>
          <w:szCs w:val="28"/>
        </w:rPr>
        <w:t>жизнь»  и социальные сети.</w:t>
      </w:r>
    </w:p>
    <w:p w:rsidR="003A1F0A" w:rsidRDefault="003A1F0A">
      <w:pPr>
        <w:autoSpaceDE w:val="0"/>
        <w:autoSpaceDN w:val="0"/>
        <w:adjustRightInd w:val="0"/>
        <w:ind w:firstLine="709"/>
        <w:contextualSpacing/>
        <w:jc w:val="both"/>
        <w:rPr>
          <w:color w:val="000000"/>
          <w:sz w:val="28"/>
          <w:szCs w:val="28"/>
        </w:rPr>
      </w:pPr>
    </w:p>
    <w:p w:rsidR="003A1F0A" w:rsidRDefault="00D90501">
      <w:pPr>
        <w:pStyle w:val="Pa6"/>
        <w:spacing w:line="240" w:lineRule="auto"/>
        <w:ind w:firstLine="709"/>
        <w:contextualSpacing/>
        <w:jc w:val="center"/>
        <w:rPr>
          <w:b/>
        </w:rPr>
      </w:pPr>
      <w:r>
        <w:rPr>
          <w:b/>
          <w:color w:val="000000"/>
          <w:lang w:eastAsia="en-US"/>
        </w:rPr>
        <w:t>X</w:t>
      </w:r>
      <w:r>
        <w:rPr>
          <w:b/>
          <w:bCs/>
        </w:rPr>
        <w:t>I</w:t>
      </w:r>
      <w:r>
        <w:rPr>
          <w:b/>
          <w:bCs/>
          <w:lang w:val="en-US"/>
        </w:rPr>
        <w:t>II</w:t>
      </w:r>
      <w:r>
        <w:rPr>
          <w:b/>
          <w:color w:val="000000"/>
          <w:lang w:eastAsia="en-US"/>
        </w:rPr>
        <w:t>.</w:t>
      </w:r>
      <w:r>
        <w:rPr>
          <w:b/>
          <w:color w:val="000000"/>
        </w:rPr>
        <w:t> </w:t>
      </w:r>
      <w:proofErr w:type="gramStart"/>
      <w:r>
        <w:rPr>
          <w:b/>
          <w:color w:val="000000"/>
        </w:rPr>
        <w:t>КОНТРОЛЬ ЗА</w:t>
      </w:r>
      <w:proofErr w:type="gramEnd"/>
      <w:r>
        <w:rPr>
          <w:b/>
          <w:color w:val="000000"/>
        </w:rPr>
        <w:t xml:space="preserve"> ВЫПОЛНЕНИЕМ КОЛЛЕКТИВНОГО ДОГОВОРА. </w:t>
      </w:r>
      <w:r>
        <w:rPr>
          <w:b/>
        </w:rPr>
        <w:t>ОТВЕТСТВЕННОСТЬ СТОРОН КОЛЛЕКТИВНОГО ДОГОВОРА</w:t>
      </w:r>
    </w:p>
    <w:p w:rsidR="003A1F0A" w:rsidRDefault="003A1F0A">
      <w:pPr>
        <w:pStyle w:val="Pa16"/>
        <w:spacing w:line="240" w:lineRule="auto"/>
        <w:ind w:firstLine="709"/>
        <w:contextualSpacing/>
        <w:jc w:val="center"/>
        <w:rPr>
          <w:color w:val="000000"/>
          <w:sz w:val="28"/>
          <w:szCs w:val="28"/>
        </w:rPr>
      </w:pPr>
    </w:p>
    <w:p w:rsidR="003A1F0A" w:rsidRDefault="00D90501">
      <w:pPr>
        <w:pStyle w:val="Pa16"/>
        <w:spacing w:line="240" w:lineRule="auto"/>
        <w:ind w:firstLine="709"/>
        <w:contextualSpacing/>
        <w:jc w:val="both"/>
        <w:rPr>
          <w:color w:val="000000"/>
          <w:sz w:val="28"/>
          <w:szCs w:val="28"/>
        </w:rPr>
      </w:pPr>
      <w:r>
        <w:rPr>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xml:space="preserve">, подготовки проекта коллективного договора и заключения коллективного договора </w:t>
      </w:r>
      <w:r>
        <w:rPr>
          <w:color w:val="000000"/>
          <w:sz w:val="28"/>
          <w:szCs w:val="28"/>
        </w:rPr>
        <w:t xml:space="preserve">МБДОУ «Детский сад № 116 комбинированного вида» Приволжского района </w:t>
      </w:r>
      <w:proofErr w:type="gramStart"/>
      <w:r>
        <w:rPr>
          <w:color w:val="000000"/>
          <w:sz w:val="28"/>
          <w:szCs w:val="28"/>
        </w:rPr>
        <w:t>г</w:t>
      </w:r>
      <w:proofErr w:type="gramEnd"/>
      <w:r>
        <w:rPr>
          <w:color w:val="000000"/>
          <w:sz w:val="28"/>
          <w:szCs w:val="28"/>
        </w:rPr>
        <w:t>. Казани.</w:t>
      </w:r>
    </w:p>
    <w:p w:rsidR="003A1F0A" w:rsidRDefault="00D90501">
      <w:pPr>
        <w:pStyle w:val="Default"/>
        <w:ind w:firstLine="709"/>
        <w:contextualSpacing/>
        <w:jc w:val="both"/>
        <w:rPr>
          <w:sz w:val="28"/>
          <w:szCs w:val="28"/>
        </w:rPr>
      </w:pPr>
      <w:r>
        <w:rPr>
          <w:sz w:val="28"/>
          <w:szCs w:val="28"/>
        </w:rPr>
        <w:t>13.2. </w:t>
      </w:r>
      <w:r>
        <w:rPr>
          <w:bCs/>
          <w:sz w:val="28"/>
          <w:szCs w:val="28"/>
        </w:rPr>
        <w:t xml:space="preserve">Стороны договорились и обязуются: </w:t>
      </w:r>
    </w:p>
    <w:p w:rsidR="003A1F0A" w:rsidRDefault="00D90501">
      <w:pPr>
        <w:pStyle w:val="Default"/>
        <w:ind w:firstLine="709"/>
        <w:contextualSpacing/>
        <w:jc w:val="both"/>
        <w:rPr>
          <w:sz w:val="28"/>
          <w:szCs w:val="28"/>
        </w:rPr>
      </w:pPr>
      <w:r>
        <w:rPr>
          <w:sz w:val="28"/>
          <w:szCs w:val="28"/>
        </w:rPr>
        <w:t xml:space="preserve">13.2.1. Обеспечивать реальное выполнение и действенный </w:t>
      </w:r>
      <w:proofErr w:type="gramStart"/>
      <w:r>
        <w:rPr>
          <w:sz w:val="28"/>
          <w:szCs w:val="28"/>
        </w:rPr>
        <w:t>контроль за</w:t>
      </w:r>
      <w:proofErr w:type="gramEnd"/>
      <w:r>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3A1F0A" w:rsidRDefault="00D90501">
      <w:pPr>
        <w:pStyle w:val="Default"/>
        <w:ind w:firstLine="709"/>
        <w:contextualSpacing/>
        <w:jc w:val="both"/>
        <w:rPr>
          <w:sz w:val="28"/>
          <w:szCs w:val="28"/>
        </w:rPr>
      </w:pPr>
      <w:r>
        <w:rPr>
          <w:sz w:val="28"/>
          <w:szCs w:val="28"/>
        </w:rPr>
        <w:t>13.2.2.</w:t>
      </w:r>
      <w:r>
        <w:t> </w:t>
      </w:r>
      <w:r>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A1F0A" w:rsidRDefault="00D90501">
      <w:pPr>
        <w:pStyle w:val="Default"/>
        <w:ind w:firstLine="709"/>
        <w:contextualSpacing/>
        <w:jc w:val="both"/>
        <w:rPr>
          <w:sz w:val="28"/>
          <w:szCs w:val="28"/>
        </w:rPr>
      </w:pPr>
      <w:r>
        <w:rPr>
          <w:sz w:val="28"/>
          <w:szCs w:val="28"/>
        </w:rPr>
        <w:t xml:space="preserve">13.2.3. Проводить обсуждение итогов выполнения коллективного договора и </w:t>
      </w:r>
      <w:proofErr w:type="gramStart"/>
      <w:r>
        <w:rPr>
          <w:sz w:val="28"/>
          <w:szCs w:val="28"/>
        </w:rPr>
        <w:t>отчитываться о</w:t>
      </w:r>
      <w:proofErr w:type="gramEnd"/>
      <w:r>
        <w:rPr>
          <w:sz w:val="28"/>
          <w:szCs w:val="28"/>
        </w:rPr>
        <w:t xml:space="preserve"> его выполнении на общем собрании (конференции) работников не реже одного раза в год. </w:t>
      </w:r>
    </w:p>
    <w:p w:rsidR="003A1F0A" w:rsidRDefault="00D90501">
      <w:pPr>
        <w:pStyle w:val="Default"/>
        <w:ind w:firstLine="709"/>
        <w:contextualSpacing/>
        <w:jc w:val="both"/>
        <w:rPr>
          <w:sz w:val="28"/>
          <w:szCs w:val="28"/>
        </w:rPr>
      </w:pPr>
      <w:r>
        <w:rPr>
          <w:sz w:val="28"/>
          <w:szCs w:val="28"/>
        </w:rPr>
        <w:t xml:space="preserve">13.2.4. Разъяснять положения и обязательства сторон коллективного договора работникам образовательной организации. </w:t>
      </w:r>
    </w:p>
    <w:p w:rsidR="003A1F0A" w:rsidRDefault="00D90501">
      <w:pPr>
        <w:pStyle w:val="Default"/>
        <w:ind w:firstLine="709"/>
        <w:contextualSpacing/>
        <w:jc w:val="both"/>
        <w:rPr>
          <w:sz w:val="28"/>
          <w:szCs w:val="28"/>
        </w:rPr>
      </w:pPr>
      <w:r>
        <w:rPr>
          <w:sz w:val="28"/>
          <w:szCs w:val="28"/>
        </w:rPr>
        <w:t xml:space="preserve">13.2.5. Представлять другой стороне необходимую информацию в рамках осуществления </w:t>
      </w:r>
      <w:proofErr w:type="gramStart"/>
      <w:r>
        <w:rPr>
          <w:sz w:val="28"/>
          <w:szCs w:val="28"/>
        </w:rPr>
        <w:t>контроля за</w:t>
      </w:r>
      <w:proofErr w:type="gramEnd"/>
      <w:r>
        <w:rPr>
          <w:sz w:val="28"/>
          <w:szCs w:val="28"/>
        </w:rPr>
        <w:t xml:space="preserve"> выполнением условий коллективного договора </w:t>
      </w:r>
      <w:r>
        <w:rPr>
          <w:iCs/>
          <w:sz w:val="28"/>
          <w:szCs w:val="28"/>
        </w:rPr>
        <w:t xml:space="preserve">в течение 15 дней </w:t>
      </w:r>
      <w:r>
        <w:rPr>
          <w:i/>
        </w:rPr>
        <w:t>(но не позднее одного месяца)</w:t>
      </w:r>
      <w:r>
        <w:rPr>
          <w:sz w:val="28"/>
          <w:szCs w:val="28"/>
        </w:rPr>
        <w:t xml:space="preserve"> со дня получения соответствующего письменного запроса.</w:t>
      </w:r>
    </w:p>
    <w:p w:rsidR="003A1F0A" w:rsidRDefault="00D90501">
      <w:pPr>
        <w:pStyle w:val="Default"/>
        <w:ind w:firstLine="709"/>
        <w:contextualSpacing/>
        <w:jc w:val="both"/>
        <w:rPr>
          <w:sz w:val="28"/>
          <w:szCs w:val="28"/>
        </w:rPr>
      </w:pPr>
      <w:r>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rsidR="003A1F0A" w:rsidRDefault="00D90501">
      <w:pPr>
        <w:pStyle w:val="Default"/>
        <w:ind w:firstLine="709"/>
        <w:contextualSpacing/>
        <w:jc w:val="both"/>
        <w:rPr>
          <w:sz w:val="28"/>
          <w:szCs w:val="28"/>
        </w:rPr>
      </w:pPr>
      <w:r>
        <w:rPr>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w:t>
      </w:r>
      <w:r>
        <w:rPr>
          <w:sz w:val="28"/>
          <w:szCs w:val="28"/>
        </w:rPr>
        <w:lastRenderedPageBreak/>
        <w:t xml:space="preserve">организации, в порядке, установленном Уставом Профсоюза, вплоть до досрочного прекращения полномочий. </w:t>
      </w:r>
    </w:p>
    <w:p w:rsidR="003A1F0A" w:rsidRDefault="003A1F0A">
      <w:pPr>
        <w:pStyle w:val="Default"/>
        <w:ind w:firstLine="709"/>
        <w:contextualSpacing/>
        <w:jc w:val="center"/>
        <w:rPr>
          <w:b/>
          <w:bCs/>
        </w:rPr>
      </w:pPr>
    </w:p>
    <w:p w:rsidR="003A1F0A" w:rsidRDefault="00D90501">
      <w:pPr>
        <w:pStyle w:val="Default"/>
        <w:ind w:firstLine="709"/>
        <w:contextualSpacing/>
        <w:jc w:val="center"/>
        <w:rPr>
          <w:b/>
          <w:bCs/>
        </w:rPr>
      </w:pPr>
      <w:proofErr w:type="gramStart"/>
      <w:r>
        <w:rPr>
          <w:b/>
          <w:bCs/>
        </w:rPr>
        <w:t>Х</w:t>
      </w:r>
      <w:proofErr w:type="gramEnd"/>
      <w:r>
        <w:rPr>
          <w:b/>
          <w:bCs/>
          <w:lang w:val="en-US"/>
        </w:rPr>
        <w:t>IV</w:t>
      </w:r>
      <w:r>
        <w:rPr>
          <w:b/>
          <w:bCs/>
        </w:rPr>
        <w:t>.ЗАКЛЮЧИТЕЛЬНЫЕ ПОЛОЖЕНИЯ</w:t>
      </w:r>
    </w:p>
    <w:p w:rsidR="003A1F0A" w:rsidRDefault="00D90501">
      <w:pPr>
        <w:pStyle w:val="Default"/>
        <w:ind w:firstLine="709"/>
        <w:contextualSpacing/>
        <w:jc w:val="both"/>
        <w:rPr>
          <w:sz w:val="28"/>
          <w:szCs w:val="28"/>
        </w:rPr>
      </w:pPr>
      <w:r>
        <w:rPr>
          <w:sz w:val="28"/>
          <w:szCs w:val="28"/>
        </w:rPr>
        <w:t>14.1. </w:t>
      </w:r>
      <w:proofErr w:type="gramStart"/>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sz w:val="28"/>
          <w:szCs w:val="28"/>
        </w:rPr>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w:t>
      </w:r>
      <w:r>
        <w:rPr>
          <w:b/>
          <w:color w:val="auto"/>
          <w:sz w:val="28"/>
          <w:szCs w:val="28"/>
        </w:rPr>
        <w:t>7 дней</w:t>
      </w:r>
      <w:r>
        <w:rPr>
          <w:color w:val="auto"/>
          <w:sz w:val="28"/>
          <w:szCs w:val="28"/>
        </w:rPr>
        <w:t xml:space="preserve">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w:t>
      </w:r>
      <w:proofErr w:type="gramEnd"/>
      <w:r>
        <w:rPr>
          <w:sz w:val="28"/>
          <w:szCs w:val="28"/>
        </w:rPr>
        <w:t xml:space="preserve">, </w:t>
      </w:r>
      <w:proofErr w:type="gramStart"/>
      <w:r>
        <w:rPr>
          <w:sz w:val="28"/>
          <w:szCs w:val="28"/>
        </w:rPr>
        <w:t>связанную</w:t>
      </w:r>
      <w:proofErr w:type="gramEnd"/>
      <w:r>
        <w:rPr>
          <w:sz w:val="28"/>
          <w:szCs w:val="28"/>
        </w:rPr>
        <w:t xml:space="preserve"> с их трудовыми правами и интересами.</w:t>
      </w:r>
    </w:p>
    <w:p w:rsidR="003A1F0A" w:rsidRDefault="00D90501">
      <w:pPr>
        <w:pStyle w:val="Default"/>
        <w:ind w:firstLine="709"/>
        <w:contextualSpacing/>
        <w:jc w:val="both"/>
        <w:rPr>
          <w:sz w:val="28"/>
          <w:szCs w:val="28"/>
        </w:rPr>
      </w:pPr>
      <w:r>
        <w:rPr>
          <w:sz w:val="28"/>
          <w:szCs w:val="28"/>
        </w:rPr>
        <w:t xml:space="preserve">14.2. 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rsidR="003A1F0A" w:rsidRDefault="00D90501">
      <w:pPr>
        <w:pStyle w:val="Default"/>
        <w:ind w:firstLine="709"/>
        <w:contextualSpacing/>
        <w:jc w:val="both"/>
        <w:rPr>
          <w:color w:val="auto"/>
          <w:sz w:val="28"/>
          <w:szCs w:val="28"/>
        </w:rPr>
      </w:pPr>
      <w:r>
        <w:rPr>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auto"/>
          <w:sz w:val="28"/>
          <w:szCs w:val="28"/>
        </w:rPr>
        <w:t xml:space="preserve">бразовательной организации в информационно-телекоммуникационной сети «Интернет». </w:t>
      </w:r>
    </w:p>
    <w:p w:rsidR="003A1F0A" w:rsidRDefault="00D90501">
      <w:pPr>
        <w:pStyle w:val="Default"/>
        <w:ind w:firstLine="709"/>
        <w:contextualSpacing/>
        <w:jc w:val="both"/>
        <w:rPr>
          <w:color w:val="auto"/>
          <w:sz w:val="28"/>
          <w:szCs w:val="28"/>
        </w:rPr>
      </w:pPr>
      <w:r>
        <w:rPr>
          <w:color w:val="auto"/>
          <w:sz w:val="28"/>
          <w:szCs w:val="28"/>
        </w:rPr>
        <w:t xml:space="preserve">13.4.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3A1F0A" w:rsidRDefault="00D90501">
      <w:pPr>
        <w:pStyle w:val="Default"/>
        <w:ind w:firstLine="709"/>
        <w:contextualSpacing/>
        <w:jc w:val="both"/>
        <w:rPr>
          <w:color w:val="auto"/>
          <w:sz w:val="28"/>
          <w:szCs w:val="28"/>
        </w:rPr>
      </w:pPr>
      <w:r>
        <w:rPr>
          <w:color w:val="auto"/>
          <w:sz w:val="28"/>
          <w:szCs w:val="28"/>
        </w:rPr>
        <w:t>13.5. </w:t>
      </w:r>
      <w:r>
        <w:rPr>
          <w:sz w:val="28"/>
          <w:szCs w:val="28"/>
        </w:rPr>
        <w:t xml:space="preserve">Настоящий коллективный договор вступает в силу с момента его подписания сторонами и действует с 27.05.21  по 27.05.2024 включительно. </w:t>
      </w:r>
      <w:r>
        <w:rPr>
          <w:color w:val="auto"/>
          <w:sz w:val="28"/>
          <w:szCs w:val="28"/>
        </w:rPr>
        <w:t>13.6.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3A1F0A" w:rsidRDefault="00D90501">
      <w:pPr>
        <w:ind w:firstLine="709"/>
        <w:contextualSpacing/>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A1F0A" w:rsidRDefault="00D90501">
      <w:pPr>
        <w:ind w:firstLine="709"/>
        <w:contextualSpacing/>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3A1F0A" w:rsidRDefault="00D90501">
      <w:pPr>
        <w:ind w:firstLine="709"/>
        <w:contextualSpacing/>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3A1F0A" w:rsidRDefault="00D90501">
      <w:pPr>
        <w:pStyle w:val="Default"/>
        <w:ind w:firstLine="709"/>
        <w:contextualSpacing/>
        <w:jc w:val="both"/>
        <w:rPr>
          <w:color w:val="auto"/>
          <w:sz w:val="28"/>
          <w:szCs w:val="28"/>
        </w:rPr>
      </w:pPr>
      <w:r>
        <w:rPr>
          <w:color w:val="auto"/>
          <w:sz w:val="28"/>
          <w:szCs w:val="28"/>
        </w:rPr>
        <w:lastRenderedPageBreak/>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3A1F0A" w:rsidRDefault="00D90501">
      <w:pPr>
        <w:pStyle w:val="Default"/>
        <w:ind w:firstLine="709"/>
        <w:contextualSpacing/>
        <w:jc w:val="both"/>
        <w:rPr>
          <w:color w:val="auto"/>
          <w:sz w:val="28"/>
          <w:szCs w:val="28"/>
        </w:rPr>
      </w:pPr>
      <w:r>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3A1F0A" w:rsidRDefault="00D90501">
      <w:pPr>
        <w:pStyle w:val="Default"/>
        <w:ind w:firstLine="709"/>
        <w:contextualSpacing/>
        <w:jc w:val="both"/>
        <w:rPr>
          <w:color w:val="auto"/>
          <w:sz w:val="28"/>
          <w:szCs w:val="28"/>
        </w:rPr>
      </w:pPr>
      <w:r>
        <w:rPr>
          <w:color w:val="auto"/>
          <w:sz w:val="28"/>
          <w:szCs w:val="28"/>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A1F0A" w:rsidRDefault="00D90501">
      <w:pPr>
        <w:pStyle w:val="Default"/>
        <w:ind w:firstLine="709"/>
        <w:contextualSpacing/>
        <w:jc w:val="both"/>
        <w:rPr>
          <w:color w:val="auto"/>
          <w:sz w:val="28"/>
          <w:szCs w:val="28"/>
        </w:rPr>
      </w:pPr>
      <w:r>
        <w:rPr>
          <w:color w:val="auto"/>
          <w:sz w:val="28"/>
          <w:szCs w:val="28"/>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3A1F0A" w:rsidRDefault="00D90501">
      <w:pPr>
        <w:pStyle w:val="Default"/>
        <w:ind w:firstLine="709"/>
        <w:contextualSpacing/>
        <w:jc w:val="both"/>
        <w:rPr>
          <w:color w:val="auto"/>
          <w:sz w:val="28"/>
          <w:szCs w:val="28"/>
        </w:rPr>
      </w:pPr>
      <w:r>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3A1F0A" w:rsidRDefault="00D90501">
      <w:pPr>
        <w:pStyle w:val="Default"/>
        <w:ind w:firstLine="709"/>
        <w:contextualSpacing/>
        <w:jc w:val="both"/>
        <w:rPr>
          <w:color w:val="auto"/>
          <w:sz w:val="28"/>
          <w:szCs w:val="28"/>
        </w:rPr>
      </w:pPr>
      <w:r>
        <w:rPr>
          <w:color w:val="auto"/>
          <w:sz w:val="28"/>
          <w:szCs w:val="28"/>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3A1F0A" w:rsidRDefault="003A1F0A">
      <w:pPr>
        <w:pStyle w:val="Default"/>
        <w:ind w:firstLine="709"/>
        <w:contextualSpacing/>
        <w:jc w:val="both"/>
        <w:rPr>
          <w:color w:val="auto"/>
          <w:sz w:val="28"/>
          <w:szCs w:val="28"/>
        </w:rPr>
      </w:pPr>
    </w:p>
    <w:p w:rsidR="003A1F0A" w:rsidRDefault="00D90501">
      <w:pPr>
        <w:pStyle w:val="Default"/>
        <w:contextualSpacing/>
        <w:jc w:val="both"/>
        <w:rPr>
          <w:color w:val="000000" w:themeColor="text1"/>
        </w:rPr>
      </w:pPr>
      <w:r>
        <w:rPr>
          <w:b/>
          <w:color w:val="000000" w:themeColor="text1"/>
        </w:rPr>
        <w:t>Приложение № 1</w:t>
      </w:r>
      <w:r>
        <w:rPr>
          <w:color w:val="000000" w:themeColor="text1"/>
        </w:rPr>
        <w:t xml:space="preserve"> «Правила внутреннего трудового распорядка»</w:t>
      </w:r>
    </w:p>
    <w:p w:rsidR="003A1F0A" w:rsidRDefault="00D90501">
      <w:pPr>
        <w:pStyle w:val="Default"/>
        <w:tabs>
          <w:tab w:val="left" w:pos="0"/>
        </w:tabs>
        <w:contextualSpacing/>
        <w:rPr>
          <w:color w:val="000000" w:themeColor="text1"/>
        </w:rPr>
      </w:pPr>
      <w:r>
        <w:rPr>
          <w:b/>
          <w:color w:val="000000" w:themeColor="text1"/>
        </w:rPr>
        <w:t xml:space="preserve">Приложение № 2 </w:t>
      </w:r>
      <w:r>
        <w:rPr>
          <w:bCs/>
          <w:color w:val="000000" w:themeColor="text1"/>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3A1F0A" w:rsidRDefault="00D90501">
      <w:pPr>
        <w:rPr>
          <w:rFonts w:eastAsia="Calibri"/>
          <w:bCs/>
          <w:color w:val="000000" w:themeColor="text1"/>
        </w:rPr>
      </w:pPr>
      <w:r>
        <w:rPr>
          <w:b/>
          <w:bCs/>
          <w:color w:val="000000" w:themeColor="text1"/>
        </w:rPr>
        <w:t>Приложение № 3</w:t>
      </w:r>
      <w:r>
        <w:rPr>
          <w:rFonts w:eastAsia="Calibri"/>
          <w:bCs/>
          <w:color w:val="000000" w:themeColor="text1"/>
        </w:rPr>
        <w:t>ПОЛОЖЕНИЕ о нормах профессиональной этики     педагогических работников.</w:t>
      </w:r>
    </w:p>
    <w:p w:rsidR="003A1F0A" w:rsidRDefault="00D90501">
      <w:pPr>
        <w:ind w:left="-142" w:firstLine="142"/>
        <w:rPr>
          <w:rFonts w:eastAsia="Calibri"/>
          <w:bCs/>
          <w:color w:val="000000" w:themeColor="text1"/>
        </w:rPr>
      </w:pPr>
      <w:r>
        <w:rPr>
          <w:b/>
          <w:bCs/>
          <w:color w:val="000000" w:themeColor="text1"/>
        </w:rPr>
        <w:t>Приложение № 4</w:t>
      </w:r>
      <w:r>
        <w:rPr>
          <w:rFonts w:eastAsia="Calibri"/>
          <w:bCs/>
          <w:color w:val="000000" w:themeColor="text1"/>
        </w:rPr>
        <w:t>ПОЛОЖЕНИЕ об оплате труда.</w:t>
      </w:r>
    </w:p>
    <w:p w:rsidR="003A1F0A" w:rsidRDefault="00D90501">
      <w:pPr>
        <w:ind w:left="-142" w:firstLine="142"/>
        <w:rPr>
          <w:rFonts w:eastAsia="Calibri"/>
          <w:b/>
          <w:bCs/>
          <w:color w:val="000000" w:themeColor="text1"/>
        </w:rPr>
      </w:pPr>
      <w:r>
        <w:rPr>
          <w:b/>
          <w:bCs/>
          <w:color w:val="000000" w:themeColor="text1"/>
        </w:rPr>
        <w:t xml:space="preserve">Приложение № 5 </w:t>
      </w:r>
      <w:r>
        <w:rPr>
          <w:rFonts w:eastAsia="Calibri"/>
          <w:bCs/>
          <w:color w:val="000000" w:themeColor="text1"/>
        </w:rPr>
        <w:t>ПОЛОЖЕНИЕ об использовании 2% премиального фонда оплаты труда</w:t>
      </w:r>
    </w:p>
    <w:p w:rsidR="003A1F0A" w:rsidRDefault="00D90501">
      <w:pPr>
        <w:ind w:left="-142" w:firstLine="142"/>
        <w:rPr>
          <w:rFonts w:eastAsia="Calibri"/>
          <w:b/>
          <w:bCs/>
          <w:color w:val="000000" w:themeColor="text1"/>
        </w:rPr>
      </w:pPr>
      <w:r>
        <w:rPr>
          <w:b/>
          <w:bCs/>
          <w:color w:val="000000" w:themeColor="text1"/>
        </w:rPr>
        <w:t xml:space="preserve">Приложение № 6 </w:t>
      </w:r>
      <w:r>
        <w:rPr>
          <w:rFonts w:eastAsia="Calibri"/>
          <w:bCs/>
          <w:color w:val="000000" w:themeColor="text1"/>
        </w:rPr>
        <w:t>ПОЛОЖЕНИЕ о Комиссии по  использованию стимулирующего фонда оплаты труда за качество выполняемых работ.</w:t>
      </w:r>
    </w:p>
    <w:p w:rsidR="003A1F0A" w:rsidRDefault="00D90501">
      <w:pPr>
        <w:ind w:left="-142"/>
        <w:rPr>
          <w:rFonts w:eastAsia="Calibri"/>
          <w:color w:val="000000" w:themeColor="text1"/>
        </w:rPr>
      </w:pPr>
      <w:r>
        <w:rPr>
          <w:rFonts w:eastAsia="Calibri"/>
          <w:b/>
          <w:bCs/>
          <w:color w:val="000000" w:themeColor="text1"/>
        </w:rPr>
        <w:t xml:space="preserve">  Приложение № </w:t>
      </w:r>
      <w:r>
        <w:rPr>
          <w:rFonts w:eastAsia="Calibri"/>
          <w:bCs/>
          <w:color w:val="000000" w:themeColor="text1"/>
        </w:rPr>
        <w:t xml:space="preserve">7  КРИТЕРИИ </w:t>
      </w:r>
      <w:r>
        <w:rPr>
          <w:rFonts w:eastAsia="Calibri"/>
          <w:color w:val="000000" w:themeColor="text1"/>
        </w:rPr>
        <w:t>оценки эффективности деятельности работы и оценочный лист</w:t>
      </w:r>
      <w:r>
        <w:rPr>
          <w:color w:val="000000" w:themeColor="text1"/>
        </w:rPr>
        <w:t>.</w:t>
      </w:r>
    </w:p>
    <w:p w:rsidR="003A1F0A" w:rsidRDefault="00D90501">
      <w:pPr>
        <w:ind w:left="-142" w:firstLine="142"/>
        <w:rPr>
          <w:rFonts w:eastAsia="Calibri"/>
          <w:bCs/>
        </w:rPr>
      </w:pPr>
      <w:r>
        <w:rPr>
          <w:rFonts w:eastAsia="Calibri"/>
          <w:b/>
          <w:bCs/>
        </w:rPr>
        <w:t>Приложение № 8</w:t>
      </w:r>
      <w:r>
        <w:rPr>
          <w:rFonts w:eastAsia="Calibri"/>
          <w:bCs/>
        </w:rPr>
        <w:t xml:space="preserve">  ПОЛОЖЕНИЕ о защите персональных данных работников.</w:t>
      </w:r>
    </w:p>
    <w:p w:rsidR="003A1F0A" w:rsidRDefault="00D90501">
      <w:pPr>
        <w:ind w:left="-142" w:firstLine="142"/>
        <w:jc w:val="both"/>
        <w:rPr>
          <w:rFonts w:eastAsia="Calibri"/>
          <w:bCs/>
        </w:rPr>
      </w:pPr>
      <w:r>
        <w:rPr>
          <w:rFonts w:eastAsia="Calibri"/>
          <w:b/>
          <w:bCs/>
        </w:rPr>
        <w:t>Приложение №9</w:t>
      </w:r>
      <w:r>
        <w:rPr>
          <w:rFonts w:eastAsia="Calibri"/>
          <w:bCs/>
        </w:rPr>
        <w:t xml:space="preserve"> ПОЛОЖЕНИЕ о комиссии по   организации </w:t>
      </w:r>
      <w:proofErr w:type="gramStart"/>
      <w:r>
        <w:rPr>
          <w:rFonts w:eastAsia="Calibri"/>
          <w:bCs/>
        </w:rPr>
        <w:t>контроля за</w:t>
      </w:r>
      <w:proofErr w:type="gramEnd"/>
      <w:r>
        <w:rPr>
          <w:rFonts w:eastAsia="Calibri"/>
          <w:bCs/>
        </w:rPr>
        <w:t xml:space="preserve">  выполнением коллективного договора и  регулированию социально-трудовых отношений.</w:t>
      </w:r>
    </w:p>
    <w:p w:rsidR="003A1F0A" w:rsidRDefault="00D90501">
      <w:pPr>
        <w:ind w:left="-142" w:firstLine="142"/>
        <w:jc w:val="both"/>
        <w:rPr>
          <w:rFonts w:eastAsia="Calibri"/>
          <w:bCs/>
        </w:rPr>
      </w:pPr>
      <w:r>
        <w:rPr>
          <w:rFonts w:eastAsia="Calibri"/>
          <w:b/>
          <w:bCs/>
        </w:rPr>
        <w:t>Приложение № 10</w:t>
      </w:r>
      <w:r>
        <w:rPr>
          <w:rFonts w:eastAsia="Calibri"/>
          <w:bCs/>
        </w:rPr>
        <w:t xml:space="preserve"> ПОЛОЖЕНИЕ о порядке  предоставления  дополнительных отпусков.</w:t>
      </w:r>
    </w:p>
    <w:p w:rsidR="003A1F0A" w:rsidRDefault="00D90501">
      <w:pPr>
        <w:ind w:left="-142" w:firstLine="142"/>
        <w:jc w:val="both"/>
        <w:rPr>
          <w:rFonts w:eastAsia="Calibri"/>
          <w:bCs/>
        </w:rPr>
      </w:pPr>
      <w:r>
        <w:rPr>
          <w:rFonts w:eastAsia="Calibri"/>
          <w:b/>
          <w:bCs/>
        </w:rPr>
        <w:t>Приложение № 11</w:t>
      </w:r>
      <w:r>
        <w:rPr>
          <w:rFonts w:eastAsia="Calibri"/>
          <w:bCs/>
        </w:rPr>
        <w:t xml:space="preserve"> СОГЛАШЕНИЕ по охране труда.</w:t>
      </w:r>
    </w:p>
    <w:p w:rsidR="003A1F0A" w:rsidRDefault="00D90501">
      <w:pPr>
        <w:ind w:left="-142" w:firstLine="142"/>
        <w:jc w:val="both"/>
        <w:rPr>
          <w:rFonts w:eastAsia="Calibri"/>
          <w:bCs/>
        </w:rPr>
      </w:pPr>
      <w:r>
        <w:rPr>
          <w:rFonts w:eastAsia="Calibri"/>
          <w:b/>
          <w:bCs/>
        </w:rPr>
        <w:t>Приложение № 12</w:t>
      </w:r>
      <w:r>
        <w:rPr>
          <w:rFonts w:eastAsia="Calibri"/>
          <w:bCs/>
        </w:rPr>
        <w:t xml:space="preserve"> ПОРЯДОК  предоставления длительного отпуска педагогическим работникам.</w:t>
      </w:r>
    </w:p>
    <w:p w:rsidR="003A1F0A" w:rsidRDefault="00D90501">
      <w:pPr>
        <w:ind w:left="-142" w:firstLine="142"/>
        <w:jc w:val="both"/>
        <w:rPr>
          <w:rFonts w:eastAsia="Calibri"/>
          <w:bCs/>
        </w:rPr>
      </w:pPr>
      <w:r>
        <w:rPr>
          <w:rFonts w:eastAsia="Calibri"/>
          <w:b/>
          <w:bCs/>
        </w:rPr>
        <w:t>Приложение № 13</w:t>
      </w:r>
      <w:r>
        <w:rPr>
          <w:rFonts w:eastAsia="Calibri"/>
          <w:bCs/>
        </w:rPr>
        <w:t xml:space="preserve"> ПОЛОЖЕНИЕ о комиссии по урегулированию споров между участниками образовательных отношений.</w:t>
      </w:r>
    </w:p>
    <w:p w:rsidR="003A1F0A" w:rsidRDefault="00D90501">
      <w:pPr>
        <w:ind w:left="-142" w:firstLine="142"/>
        <w:jc w:val="both"/>
        <w:rPr>
          <w:rFonts w:eastAsia="Calibri"/>
          <w:bCs/>
        </w:rPr>
      </w:pPr>
      <w:r>
        <w:rPr>
          <w:rFonts w:eastAsia="Calibri"/>
          <w:b/>
          <w:bCs/>
        </w:rPr>
        <w:t>Приложение № 14</w:t>
      </w:r>
      <w:r>
        <w:rPr>
          <w:rFonts w:eastAsia="Calibri"/>
          <w:bCs/>
        </w:rPr>
        <w:t xml:space="preserve"> ПОРЯДОК   предоставления свободного дня женщинам, имеющим детей в возрасте до 16 лет.</w:t>
      </w:r>
    </w:p>
    <w:p w:rsidR="003A1F0A" w:rsidRDefault="00D90501">
      <w:pPr>
        <w:ind w:left="-142" w:firstLine="142"/>
        <w:jc w:val="both"/>
        <w:rPr>
          <w:rFonts w:eastAsia="Calibri"/>
          <w:bCs/>
        </w:rPr>
      </w:pPr>
      <w:r>
        <w:rPr>
          <w:rFonts w:eastAsia="Calibri"/>
          <w:b/>
          <w:bCs/>
        </w:rPr>
        <w:lastRenderedPageBreak/>
        <w:t>Приложение № 15</w:t>
      </w:r>
      <w:r>
        <w:rPr>
          <w:rFonts w:eastAsia="Calibri"/>
          <w:bCs/>
        </w:rPr>
        <w:t xml:space="preserve"> ПОРЯДОК предоставления  социальных льгот и гарантий  по коллективному договору. </w:t>
      </w:r>
    </w:p>
    <w:p w:rsidR="003A1F0A" w:rsidRDefault="00D90501">
      <w:pPr>
        <w:jc w:val="both"/>
      </w:pPr>
      <w:r>
        <w:rPr>
          <w:rFonts w:eastAsia="Calibri"/>
          <w:b/>
          <w:bCs/>
        </w:rPr>
        <w:t>Приложение № 16</w:t>
      </w:r>
      <w:r>
        <w:rPr>
          <w:rFonts w:eastAsia="Calibri"/>
        </w:rPr>
        <w:t>П</w:t>
      </w:r>
      <w:r>
        <w:t xml:space="preserve">ЕРЕЧЕНЬ </w:t>
      </w:r>
      <w:r>
        <w:rPr>
          <w:rFonts w:eastAsia="Calibri"/>
        </w:rPr>
        <w:t>должностей с ненормированным рабочим днем,   работа в которых дает право на ежегодный дополнительный оплачиваемый отпуск</w:t>
      </w:r>
      <w:r>
        <w:t>.</w:t>
      </w:r>
    </w:p>
    <w:p w:rsidR="003A1F0A" w:rsidRDefault="00D90501">
      <w:pPr>
        <w:jc w:val="both"/>
        <w:rPr>
          <w:bCs/>
        </w:rPr>
      </w:pPr>
      <w:r>
        <w:rPr>
          <w:rFonts w:eastAsia="Calibri"/>
          <w:b/>
          <w:bCs/>
        </w:rPr>
        <w:t xml:space="preserve">Приложение № </w:t>
      </w:r>
      <w:r>
        <w:rPr>
          <w:b/>
        </w:rPr>
        <w:t>17</w:t>
      </w:r>
      <w:r>
        <w:rPr>
          <w:rFonts w:eastAsia="Calibri"/>
          <w:bCs/>
        </w:rPr>
        <w:t xml:space="preserve">ПОЛОЖЕНИЕоб </w:t>
      </w:r>
      <w:proofErr w:type="gramStart"/>
      <w:r>
        <w:rPr>
          <w:rFonts w:eastAsia="Calibri"/>
          <w:bCs/>
        </w:rPr>
        <w:t>условиях</w:t>
      </w:r>
      <w:proofErr w:type="gramEnd"/>
      <w:r>
        <w:rPr>
          <w:rFonts w:eastAsia="Calibri"/>
          <w:bCs/>
        </w:rPr>
        <w:t xml:space="preserve"> и порядке проведения профессиональной подготовки, переподготовки, повышения квалификации работников</w:t>
      </w:r>
      <w:r>
        <w:rPr>
          <w:bCs/>
        </w:rPr>
        <w:t>.</w:t>
      </w:r>
    </w:p>
    <w:p w:rsidR="003A1F0A" w:rsidRDefault="00D90501">
      <w:pPr>
        <w:shd w:val="clear" w:color="auto" w:fill="FFFFFF"/>
        <w:tabs>
          <w:tab w:val="left" w:pos="851"/>
        </w:tabs>
        <w:jc w:val="both"/>
        <w:rPr>
          <w:bCs/>
          <w:spacing w:val="-1"/>
        </w:rPr>
      </w:pPr>
      <w:r>
        <w:rPr>
          <w:rFonts w:eastAsia="Calibri"/>
          <w:b/>
          <w:bCs/>
        </w:rPr>
        <w:t xml:space="preserve">Приложение № </w:t>
      </w:r>
      <w:r>
        <w:rPr>
          <w:b/>
          <w:bCs/>
        </w:rPr>
        <w:t>18</w:t>
      </w:r>
      <w:r>
        <w:rPr>
          <w:bCs/>
          <w:spacing w:val="-1"/>
        </w:rPr>
        <w:t xml:space="preserve"> УЧЕНИЧЕСКИЙ ДОГОВОР</w:t>
      </w:r>
    </w:p>
    <w:p w:rsidR="003A1F0A" w:rsidRDefault="00D90501">
      <w:pPr>
        <w:jc w:val="both"/>
      </w:pPr>
      <w:r>
        <w:rPr>
          <w:rFonts w:eastAsia="Calibri"/>
          <w:b/>
          <w:bCs/>
        </w:rPr>
        <w:t xml:space="preserve">Приложение № </w:t>
      </w:r>
      <w:r>
        <w:rPr>
          <w:b/>
          <w:bCs/>
        </w:rPr>
        <w:t>19</w:t>
      </w:r>
      <w:r>
        <w:rPr>
          <w:rFonts w:eastAsia="Calibri"/>
        </w:rPr>
        <w:t xml:space="preserve">ПЕРЕЧЕНЬ </w:t>
      </w:r>
      <w:r>
        <w:t>должностей,</w:t>
      </w:r>
      <w:r w:rsidR="00D66797">
        <w:t xml:space="preserve"> </w:t>
      </w:r>
      <w:r>
        <w:t>работа в которых засчитывается в стаж непрерывной преподавательской работы.</w:t>
      </w:r>
    </w:p>
    <w:p w:rsidR="003A1F0A" w:rsidRDefault="00D90501">
      <w:pPr>
        <w:jc w:val="both"/>
      </w:pPr>
      <w:r>
        <w:rPr>
          <w:rFonts w:eastAsia="Calibri"/>
          <w:b/>
          <w:bCs/>
        </w:rPr>
        <w:t xml:space="preserve">Приложение № </w:t>
      </w:r>
      <w:r>
        <w:rPr>
          <w:b/>
        </w:rPr>
        <w:t>20</w:t>
      </w:r>
      <w:r>
        <w:t xml:space="preserve"> ПОЛОЖЕНИЕ о комиссии по трудовым спорам.</w:t>
      </w:r>
    </w:p>
    <w:p w:rsidR="003A1F0A" w:rsidRDefault="00D90501">
      <w:pPr>
        <w:jc w:val="both"/>
      </w:pPr>
      <w:r>
        <w:rPr>
          <w:rFonts w:eastAsia="Calibri"/>
          <w:b/>
          <w:bCs/>
        </w:rPr>
        <w:t xml:space="preserve">Приложение № </w:t>
      </w:r>
      <w:r>
        <w:rPr>
          <w:b/>
        </w:rPr>
        <w:t>21</w:t>
      </w:r>
      <w:r>
        <w:t xml:space="preserve">  ПОЛОЖЕНИЕ о СУОТ.</w:t>
      </w:r>
    </w:p>
    <w:p w:rsidR="003A1F0A" w:rsidRDefault="00D90501">
      <w:pPr>
        <w:shd w:val="clear" w:color="auto" w:fill="FFFFFF"/>
      </w:pPr>
      <w:r>
        <w:rPr>
          <w:rFonts w:eastAsia="Calibri"/>
          <w:b/>
          <w:bCs/>
        </w:rPr>
        <w:t xml:space="preserve">Приложение № </w:t>
      </w:r>
      <w:r>
        <w:rPr>
          <w:b/>
        </w:rPr>
        <w:t>22</w:t>
      </w:r>
      <w:r>
        <w:rPr>
          <w:rFonts w:eastAsia="Calibri"/>
        </w:rPr>
        <w:t xml:space="preserve">ПОЛОЖЕНИЕоб </w:t>
      </w:r>
      <w:proofErr w:type="gramStart"/>
      <w:r>
        <w:rPr>
          <w:rFonts w:eastAsia="Calibri"/>
        </w:rPr>
        <w:t>уполномоченном</w:t>
      </w:r>
      <w:proofErr w:type="gramEnd"/>
      <w:r>
        <w:rPr>
          <w:rFonts w:eastAsia="Calibri"/>
        </w:rPr>
        <w:t xml:space="preserve"> лице по охране труда</w:t>
      </w:r>
      <w:r>
        <w:t xml:space="preserve"> от Профсоюза.</w:t>
      </w:r>
    </w:p>
    <w:p w:rsidR="003A1F0A" w:rsidRDefault="00D90501">
      <w:r>
        <w:rPr>
          <w:rFonts w:eastAsia="Calibri"/>
          <w:b/>
          <w:bCs/>
        </w:rPr>
        <w:t xml:space="preserve">Приложение № </w:t>
      </w:r>
      <w:r>
        <w:rPr>
          <w:b/>
        </w:rPr>
        <w:t>23</w:t>
      </w:r>
      <w:r>
        <w:rPr>
          <w:rFonts w:eastAsia="Calibri"/>
        </w:rPr>
        <w:t>П</w:t>
      </w:r>
      <w:r>
        <w:t xml:space="preserve">ОЛОЖЕНИЕ  </w:t>
      </w:r>
      <w:r>
        <w:rPr>
          <w:rFonts w:eastAsia="Calibri"/>
        </w:rPr>
        <w:t>о комиссии по охране труда</w:t>
      </w:r>
      <w:r>
        <w:t>.</w:t>
      </w:r>
    </w:p>
    <w:p w:rsidR="003A1F0A" w:rsidRDefault="00D90501">
      <w:pPr>
        <w:rPr>
          <w:rFonts w:eastAsia="Calibri"/>
        </w:rPr>
      </w:pPr>
      <w:r>
        <w:rPr>
          <w:rFonts w:eastAsia="Calibri"/>
          <w:b/>
          <w:bCs/>
        </w:rPr>
        <w:t xml:space="preserve">Приложение № </w:t>
      </w:r>
      <w:r>
        <w:rPr>
          <w:b/>
        </w:rPr>
        <w:t>24</w:t>
      </w:r>
      <w:r>
        <w:rPr>
          <w:rFonts w:eastAsia="Calibri"/>
        </w:rPr>
        <w:t>СПИСОК  должностей с вредными условиями труда, работа в которых, дает право на дополнительный отпуск и сокращенный рабочий день.</w:t>
      </w:r>
    </w:p>
    <w:p w:rsidR="003A1F0A" w:rsidRDefault="00D90501">
      <w:pPr>
        <w:suppressAutoHyphens/>
        <w:jc w:val="both"/>
        <w:rPr>
          <w:rFonts w:eastAsia="SimSun"/>
          <w:lang w:eastAsia="ar-SA"/>
        </w:rPr>
      </w:pPr>
      <w:r>
        <w:rPr>
          <w:rFonts w:eastAsia="Calibri"/>
          <w:b/>
          <w:bCs/>
        </w:rPr>
        <w:t xml:space="preserve">Приложение № </w:t>
      </w:r>
      <w:r>
        <w:rPr>
          <w:rFonts w:eastAsia="Calibri"/>
          <w:b/>
        </w:rPr>
        <w:t>25</w:t>
      </w:r>
      <w:r>
        <w:rPr>
          <w:rFonts w:eastAsia="SimSun"/>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3A1F0A" w:rsidRDefault="00D90501">
      <w:pPr>
        <w:suppressAutoHyphens/>
        <w:jc w:val="both"/>
        <w:rPr>
          <w:rFonts w:eastAsia="SimSun"/>
          <w:lang w:eastAsia="ar-SA"/>
        </w:rPr>
      </w:pPr>
      <w:r>
        <w:rPr>
          <w:rFonts w:eastAsia="SimSun"/>
          <w:lang w:eastAsia="ar-SA"/>
        </w:rPr>
        <w:t>с тяжелыми и вредными условиями труда</w:t>
      </w:r>
    </w:p>
    <w:p w:rsidR="003A1F0A" w:rsidRDefault="00D90501">
      <w:pPr>
        <w:jc w:val="both"/>
      </w:pPr>
      <w:r>
        <w:rPr>
          <w:rFonts w:eastAsia="Calibri"/>
          <w:b/>
          <w:bCs/>
        </w:rPr>
        <w:t xml:space="preserve">Приложение № </w:t>
      </w:r>
      <w:r>
        <w:rPr>
          <w:b/>
        </w:rPr>
        <w:t>26</w:t>
      </w:r>
      <w:r>
        <w:rPr>
          <w:rFonts w:eastAsia="Calibri"/>
        </w:rPr>
        <w:t>П</w:t>
      </w:r>
      <w:r>
        <w:t>ОЛОЖЕНИЕ</w:t>
      </w:r>
      <w:r>
        <w:rPr>
          <w:rFonts w:eastAsia="Calibri"/>
        </w:rPr>
        <w:t xml:space="preserve"> о прядке и сроках проведения обязательного при приеме на работу и периодических повторных медицинских осмотров</w:t>
      </w:r>
      <w:r>
        <w:t>.</w:t>
      </w:r>
    </w:p>
    <w:p w:rsidR="003A1F0A" w:rsidRDefault="00D90501">
      <w:pPr>
        <w:shd w:val="clear" w:color="auto" w:fill="FFFFFF"/>
        <w:jc w:val="both"/>
        <w:rPr>
          <w:bCs/>
        </w:rPr>
      </w:pPr>
      <w:r>
        <w:rPr>
          <w:rFonts w:eastAsia="Calibri"/>
          <w:b/>
          <w:bCs/>
        </w:rPr>
        <w:t xml:space="preserve">Приложение № </w:t>
      </w:r>
      <w:r>
        <w:rPr>
          <w:b/>
        </w:rPr>
        <w:t>27</w:t>
      </w:r>
      <w:r>
        <w:rPr>
          <w:bCs/>
        </w:rPr>
        <w:t xml:space="preserve"> ПОЛОЖЕНИЕ  </w:t>
      </w:r>
      <w:r>
        <w:rPr>
          <w:rFonts w:eastAsia="Calibri"/>
          <w:bCs/>
        </w:rPr>
        <w:t>о порядке обеспечения рабочих и служащих специальной одеждой, специальной обувью и другими средствами индивидуальной защиты</w:t>
      </w:r>
      <w:r>
        <w:rPr>
          <w:bCs/>
        </w:rPr>
        <w:t>.</w:t>
      </w:r>
    </w:p>
    <w:p w:rsidR="003A1F0A" w:rsidRDefault="00D90501">
      <w:pPr>
        <w:shd w:val="clear" w:color="auto" w:fill="FFFFFF"/>
        <w:tabs>
          <w:tab w:val="left" w:pos="851"/>
        </w:tabs>
        <w:rPr>
          <w:bCs/>
          <w:spacing w:val="-1"/>
        </w:rPr>
      </w:pPr>
      <w:r>
        <w:rPr>
          <w:rFonts w:eastAsia="Calibri"/>
          <w:b/>
          <w:bCs/>
        </w:rPr>
        <w:t xml:space="preserve">Приложение № </w:t>
      </w:r>
      <w:r>
        <w:rPr>
          <w:b/>
          <w:bCs/>
        </w:rPr>
        <w:t>28</w:t>
      </w:r>
      <w:r>
        <w:rPr>
          <w:rFonts w:eastAsia="Calibri"/>
          <w:bCs/>
        </w:rPr>
        <w:t>ПОЛОЖЕНИЕ</w:t>
      </w:r>
      <w:r>
        <w:rPr>
          <w:rFonts w:eastAsia="Calibri"/>
          <w:bCs/>
          <w:spacing w:val="-1"/>
        </w:rPr>
        <w:t xml:space="preserve">об </w:t>
      </w:r>
      <w:proofErr w:type="gramStart"/>
      <w:r>
        <w:rPr>
          <w:rFonts w:eastAsia="Calibri"/>
          <w:bCs/>
          <w:spacing w:val="-1"/>
        </w:rPr>
        <w:t>административно-общественном</w:t>
      </w:r>
      <w:proofErr w:type="gramEnd"/>
      <w:r>
        <w:rPr>
          <w:rFonts w:eastAsia="Calibri"/>
          <w:bCs/>
          <w:spacing w:val="-1"/>
        </w:rPr>
        <w:t xml:space="preserve"> </w:t>
      </w:r>
      <w:proofErr w:type="spellStart"/>
      <w:r>
        <w:rPr>
          <w:rFonts w:eastAsia="Calibri"/>
          <w:bCs/>
          <w:spacing w:val="-1"/>
        </w:rPr>
        <w:t>контролеза</w:t>
      </w:r>
      <w:proofErr w:type="spellEnd"/>
      <w:r>
        <w:rPr>
          <w:rFonts w:eastAsia="Calibri"/>
          <w:bCs/>
          <w:spacing w:val="-1"/>
        </w:rPr>
        <w:t xml:space="preserve"> состоянием охраны труда</w:t>
      </w:r>
      <w:r>
        <w:rPr>
          <w:bCs/>
          <w:spacing w:val="-1"/>
        </w:rPr>
        <w:t>.</w:t>
      </w:r>
    </w:p>
    <w:p w:rsidR="003A1F0A" w:rsidRDefault="00D90501">
      <w:pPr>
        <w:jc w:val="both"/>
        <w:rPr>
          <w:rFonts w:eastAsia="Calibri"/>
        </w:rPr>
      </w:pPr>
      <w:r>
        <w:rPr>
          <w:rFonts w:eastAsia="Calibri"/>
          <w:b/>
          <w:bCs/>
        </w:rPr>
        <w:t xml:space="preserve">Приложение № </w:t>
      </w:r>
      <w:r>
        <w:rPr>
          <w:b/>
          <w:bCs/>
          <w:spacing w:val="-1"/>
        </w:rPr>
        <w:t>29</w:t>
      </w:r>
      <w:r>
        <w:rPr>
          <w:bCs/>
          <w:spacing w:val="-1"/>
        </w:rPr>
        <w:t xml:space="preserve"> ПОЛОЖЕНИЕ  </w:t>
      </w:r>
      <w:r>
        <w:rPr>
          <w:rFonts w:eastAsia="Calibri"/>
        </w:rPr>
        <w:t xml:space="preserve">о порядке и условиях оказания материальной помощи членам профсоюза Территориальной профсоюзной организации </w:t>
      </w:r>
      <w:proofErr w:type="spellStart"/>
      <w:r>
        <w:rPr>
          <w:rFonts w:eastAsia="Calibri"/>
        </w:rPr>
        <w:t>Вахитовского</w:t>
      </w:r>
      <w:proofErr w:type="spellEnd"/>
      <w:r>
        <w:rPr>
          <w:rFonts w:eastAsia="Calibri"/>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3A1F0A" w:rsidRDefault="00D90501">
      <w:pPr>
        <w:jc w:val="both"/>
        <w:rPr>
          <w:rFonts w:eastAsia="Calibri"/>
        </w:rPr>
      </w:pPr>
      <w:r>
        <w:rPr>
          <w:rFonts w:eastAsia="Calibri"/>
          <w:b/>
          <w:bCs/>
        </w:rPr>
        <w:t xml:space="preserve">Приложение № </w:t>
      </w:r>
      <w:r>
        <w:rPr>
          <w:rFonts w:eastAsia="Calibri"/>
          <w:b/>
        </w:rPr>
        <w:t>30</w:t>
      </w:r>
      <w:r>
        <w:rPr>
          <w:rFonts w:eastAsia="Calibri"/>
        </w:rPr>
        <w:t xml:space="preserve"> 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3A1F0A" w:rsidRDefault="00D90501">
      <w:pPr>
        <w:jc w:val="both"/>
      </w:pPr>
      <w:r>
        <w:rPr>
          <w:rFonts w:eastAsia="Calibri"/>
          <w:b/>
          <w:bCs/>
        </w:rPr>
        <w:t xml:space="preserve">Приложение № </w:t>
      </w:r>
      <w:r>
        <w:rPr>
          <w:rFonts w:eastAsia="Calibri"/>
          <w:b/>
        </w:rPr>
        <w:t>31</w:t>
      </w:r>
      <w:r>
        <w:rPr>
          <w:rFonts w:eastAsia="Calibri"/>
        </w:rPr>
        <w:t xml:space="preserve">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3A1F0A" w:rsidRDefault="003A1F0A">
      <w:pPr>
        <w:pStyle w:val="Default"/>
        <w:tabs>
          <w:tab w:val="left" w:pos="780"/>
        </w:tabs>
        <w:contextualSpacing/>
        <w:rPr>
          <w:i/>
          <w:iCs/>
          <w:color w:val="auto"/>
          <w:sz w:val="28"/>
          <w:szCs w:val="28"/>
        </w:rPr>
      </w:pPr>
    </w:p>
    <w:p w:rsidR="003A1F0A" w:rsidRDefault="003A1F0A">
      <w:pPr>
        <w:pStyle w:val="Default"/>
        <w:ind w:firstLine="709"/>
        <w:contextualSpacing/>
        <w:rPr>
          <w:color w:val="auto"/>
          <w:sz w:val="28"/>
          <w:szCs w:val="28"/>
        </w:rPr>
      </w:pPr>
    </w:p>
    <w:tbl>
      <w:tblPr>
        <w:tblW w:w="10349" w:type="dxa"/>
        <w:tblInd w:w="-176" w:type="dxa"/>
        <w:tblLayout w:type="fixed"/>
        <w:tblLook w:val="04A0"/>
      </w:tblPr>
      <w:tblGrid>
        <w:gridCol w:w="5328"/>
        <w:gridCol w:w="5021"/>
      </w:tblGrid>
      <w:tr w:rsidR="003A1F0A">
        <w:trPr>
          <w:trHeight w:val="1525"/>
        </w:trPr>
        <w:tc>
          <w:tcPr>
            <w:tcW w:w="5328" w:type="dxa"/>
          </w:tcPr>
          <w:p w:rsidR="003A1F0A" w:rsidRDefault="00D90501">
            <w:pPr>
              <w:pStyle w:val="Default"/>
              <w:ind w:firstLine="709"/>
              <w:contextualSpacing/>
              <w:rPr>
                <w:sz w:val="28"/>
                <w:szCs w:val="28"/>
              </w:rPr>
            </w:pPr>
            <w:r>
              <w:rPr>
                <w:b/>
                <w:bCs/>
                <w:sz w:val="28"/>
                <w:szCs w:val="28"/>
              </w:rPr>
              <w:t xml:space="preserve">От работодателя: </w:t>
            </w:r>
          </w:p>
          <w:p w:rsidR="003A1F0A" w:rsidRDefault="00D90501">
            <w:pPr>
              <w:pStyle w:val="Default"/>
              <w:ind w:firstLine="709"/>
              <w:contextualSpacing/>
              <w:rPr>
                <w:sz w:val="28"/>
                <w:szCs w:val="28"/>
              </w:rPr>
            </w:pPr>
            <w:r>
              <w:rPr>
                <w:sz w:val="28"/>
                <w:szCs w:val="28"/>
              </w:rPr>
              <w:t xml:space="preserve">Руководитель образовательной </w:t>
            </w:r>
            <w:proofErr w:type="gramStart"/>
            <w:r>
              <w:rPr>
                <w:sz w:val="28"/>
                <w:szCs w:val="28"/>
              </w:rPr>
              <w:t>организации</w:t>
            </w:r>
            <w:proofErr w:type="gramEnd"/>
            <w:r>
              <w:rPr>
                <w:sz w:val="28"/>
                <w:szCs w:val="28"/>
              </w:rPr>
              <w:t xml:space="preserve"> заведующий МБДОУ «Детский сад № 116» </w:t>
            </w:r>
          </w:p>
          <w:p w:rsidR="003A1F0A" w:rsidRDefault="003A1F0A">
            <w:pPr>
              <w:pStyle w:val="Default"/>
              <w:ind w:firstLine="709"/>
              <w:contextualSpacing/>
              <w:rPr>
                <w:sz w:val="28"/>
                <w:szCs w:val="28"/>
              </w:rPr>
            </w:pPr>
          </w:p>
          <w:p w:rsidR="003A1F0A" w:rsidRDefault="00D90501">
            <w:pPr>
              <w:pStyle w:val="Default"/>
              <w:contextualSpacing/>
              <w:rPr>
                <w:sz w:val="28"/>
                <w:szCs w:val="28"/>
              </w:rPr>
            </w:pPr>
            <w:r>
              <w:rPr>
                <w:sz w:val="28"/>
                <w:szCs w:val="28"/>
              </w:rPr>
              <w:t xml:space="preserve"> _______________ /</w:t>
            </w:r>
            <w:proofErr w:type="spellStart"/>
            <w:r>
              <w:rPr>
                <w:sz w:val="28"/>
                <w:szCs w:val="28"/>
                <w:u w:val="single"/>
              </w:rPr>
              <w:t>Зиганшина</w:t>
            </w:r>
            <w:proofErr w:type="spellEnd"/>
            <w:r>
              <w:rPr>
                <w:sz w:val="28"/>
                <w:szCs w:val="28"/>
                <w:u w:val="single"/>
              </w:rPr>
              <w:t xml:space="preserve"> Л.И./</w:t>
            </w:r>
            <w:r>
              <w:rPr>
                <w:sz w:val="28"/>
                <w:szCs w:val="28"/>
              </w:rPr>
              <w:t xml:space="preserve">        (подпись)              (Ф.И.О.) </w:t>
            </w:r>
          </w:p>
          <w:p w:rsidR="003A1F0A" w:rsidRDefault="00D90501">
            <w:pPr>
              <w:pStyle w:val="Default"/>
              <w:ind w:firstLine="709"/>
              <w:contextualSpacing/>
              <w:rPr>
                <w:sz w:val="28"/>
                <w:szCs w:val="28"/>
              </w:rPr>
            </w:pPr>
            <w:r>
              <w:rPr>
                <w:sz w:val="28"/>
                <w:szCs w:val="28"/>
              </w:rPr>
              <w:t xml:space="preserve">М.П. </w:t>
            </w:r>
          </w:p>
          <w:p w:rsidR="003A1F0A" w:rsidRDefault="00D90501">
            <w:pPr>
              <w:pStyle w:val="Default"/>
              <w:contextualSpacing/>
              <w:rPr>
                <w:sz w:val="28"/>
                <w:szCs w:val="28"/>
              </w:rPr>
            </w:pPr>
            <w:r>
              <w:rPr>
                <w:sz w:val="28"/>
                <w:szCs w:val="28"/>
              </w:rPr>
              <w:t xml:space="preserve">« __ » _________________ 2021 г. </w:t>
            </w:r>
          </w:p>
        </w:tc>
        <w:tc>
          <w:tcPr>
            <w:tcW w:w="5021" w:type="dxa"/>
          </w:tcPr>
          <w:p w:rsidR="003A1F0A" w:rsidRDefault="00D90501">
            <w:pPr>
              <w:pStyle w:val="Default"/>
              <w:ind w:firstLine="709"/>
              <w:contextualSpacing/>
              <w:rPr>
                <w:sz w:val="28"/>
                <w:szCs w:val="28"/>
              </w:rPr>
            </w:pPr>
            <w:r>
              <w:rPr>
                <w:b/>
                <w:bCs/>
                <w:sz w:val="28"/>
                <w:szCs w:val="28"/>
              </w:rPr>
              <w:t xml:space="preserve">От работников: </w:t>
            </w:r>
          </w:p>
          <w:p w:rsidR="003A1F0A" w:rsidRDefault="00D90501">
            <w:pPr>
              <w:pStyle w:val="Default"/>
              <w:ind w:firstLine="709"/>
              <w:contextualSpacing/>
              <w:rPr>
                <w:sz w:val="28"/>
                <w:szCs w:val="28"/>
              </w:rPr>
            </w:pPr>
            <w:r>
              <w:rPr>
                <w:sz w:val="28"/>
                <w:szCs w:val="28"/>
              </w:rPr>
              <w:t xml:space="preserve">Председатель первичной       профсоюзной организации МБДОУ «Детский сад № 116» </w:t>
            </w:r>
          </w:p>
          <w:p w:rsidR="003A1F0A" w:rsidRDefault="003A1F0A">
            <w:pPr>
              <w:pStyle w:val="Default"/>
              <w:contextualSpacing/>
              <w:rPr>
                <w:sz w:val="28"/>
                <w:szCs w:val="28"/>
              </w:rPr>
            </w:pPr>
          </w:p>
          <w:p w:rsidR="003A1F0A" w:rsidRDefault="00D90501">
            <w:pPr>
              <w:pStyle w:val="Default"/>
              <w:contextualSpacing/>
              <w:rPr>
                <w:sz w:val="28"/>
                <w:szCs w:val="28"/>
              </w:rPr>
            </w:pPr>
            <w:r>
              <w:rPr>
                <w:sz w:val="28"/>
                <w:szCs w:val="28"/>
              </w:rPr>
              <w:t>______________ /</w:t>
            </w:r>
            <w:proofErr w:type="spellStart"/>
            <w:r>
              <w:rPr>
                <w:sz w:val="28"/>
                <w:szCs w:val="28"/>
                <w:u w:val="single"/>
              </w:rPr>
              <w:t>Гиматутдинова</w:t>
            </w:r>
            <w:proofErr w:type="spellEnd"/>
            <w:r>
              <w:rPr>
                <w:sz w:val="28"/>
                <w:szCs w:val="28"/>
                <w:u w:val="single"/>
              </w:rPr>
              <w:t xml:space="preserve"> А.Ш. </w:t>
            </w:r>
            <w:r>
              <w:rPr>
                <w:sz w:val="28"/>
                <w:szCs w:val="28"/>
              </w:rPr>
              <w:t>/</w:t>
            </w:r>
          </w:p>
          <w:p w:rsidR="003A1F0A" w:rsidRDefault="00D90501">
            <w:pPr>
              <w:pStyle w:val="Default"/>
              <w:ind w:firstLine="709"/>
              <w:contextualSpacing/>
              <w:rPr>
                <w:sz w:val="28"/>
                <w:szCs w:val="28"/>
              </w:rPr>
            </w:pPr>
            <w:r>
              <w:rPr>
                <w:sz w:val="28"/>
                <w:szCs w:val="28"/>
              </w:rPr>
              <w:t xml:space="preserve">     (подпись)                (Ф.И.О.) </w:t>
            </w:r>
          </w:p>
          <w:p w:rsidR="003A1F0A" w:rsidRDefault="00D90501">
            <w:pPr>
              <w:pStyle w:val="Default"/>
              <w:ind w:firstLine="709"/>
              <w:contextualSpacing/>
              <w:rPr>
                <w:sz w:val="28"/>
                <w:szCs w:val="28"/>
              </w:rPr>
            </w:pPr>
            <w:r>
              <w:rPr>
                <w:sz w:val="28"/>
                <w:szCs w:val="28"/>
              </w:rPr>
              <w:t xml:space="preserve">М.П. </w:t>
            </w:r>
          </w:p>
          <w:p w:rsidR="003A1F0A" w:rsidRDefault="00D90501">
            <w:pPr>
              <w:pStyle w:val="Default"/>
              <w:contextualSpacing/>
              <w:rPr>
                <w:sz w:val="28"/>
                <w:szCs w:val="28"/>
              </w:rPr>
            </w:pPr>
            <w:r>
              <w:rPr>
                <w:sz w:val="28"/>
                <w:szCs w:val="28"/>
              </w:rPr>
              <w:t xml:space="preserve">« __ » _________________ 2021 г. </w:t>
            </w:r>
          </w:p>
        </w:tc>
      </w:tr>
    </w:tbl>
    <w:p w:rsidR="003A1F0A" w:rsidRDefault="003A1F0A">
      <w:pPr>
        <w:keepNext/>
        <w:keepLines/>
        <w:widowControl w:val="0"/>
        <w:suppressAutoHyphens/>
        <w:snapToGrid w:val="0"/>
        <w:contextualSpacing/>
        <w:jc w:val="right"/>
        <w:rPr>
          <w:b/>
          <w:i/>
          <w:u w:val="single"/>
        </w:rPr>
      </w:pPr>
    </w:p>
    <w:p w:rsidR="003A1F0A" w:rsidRDefault="00D90501">
      <w:pPr>
        <w:keepNext/>
        <w:keepLines/>
        <w:widowControl w:val="0"/>
        <w:suppressAutoHyphens/>
        <w:snapToGrid w:val="0"/>
        <w:contextualSpacing/>
        <w:jc w:val="right"/>
        <w:rPr>
          <w:b/>
          <w:i/>
          <w:u w:val="single"/>
        </w:rPr>
      </w:pPr>
      <w:r>
        <w:rPr>
          <w:b/>
          <w:i/>
          <w:u w:val="single"/>
        </w:rPr>
        <w:br w:type="page"/>
      </w:r>
    </w:p>
    <w:p w:rsidR="003A1F0A" w:rsidRDefault="00D90501">
      <w:pPr>
        <w:keepNext/>
        <w:keepLines/>
        <w:widowControl w:val="0"/>
        <w:suppressAutoHyphens/>
        <w:snapToGrid w:val="0"/>
        <w:contextualSpacing/>
        <w:jc w:val="right"/>
        <w:rPr>
          <w:b/>
          <w:i/>
          <w:u w:val="single"/>
        </w:rPr>
      </w:pPr>
      <w:r>
        <w:rPr>
          <w:b/>
          <w:i/>
          <w:u w:val="single"/>
        </w:rPr>
        <w:lastRenderedPageBreak/>
        <w:t>Приложение № 1</w:t>
      </w:r>
    </w:p>
    <w:p w:rsidR="003A1F0A" w:rsidRDefault="003A1F0A">
      <w:pPr>
        <w:keepNext/>
        <w:keepLines/>
        <w:widowControl w:val="0"/>
        <w:suppressAutoHyphens/>
        <w:snapToGrid w:val="0"/>
        <w:contextualSpacing/>
        <w:jc w:val="right"/>
        <w:rPr>
          <w:b/>
          <w:i/>
          <w:u w:val="single"/>
        </w:rPr>
      </w:pPr>
    </w:p>
    <w:p w:rsidR="003A1F0A" w:rsidRDefault="00D90501">
      <w:pPr>
        <w:keepNext/>
        <w:keepLines/>
        <w:suppressAutoHyphens/>
        <w:snapToGrid w:val="0"/>
        <w:contextualSpacing/>
        <w:rPr>
          <w:b/>
        </w:rPr>
      </w:pPr>
      <w:r>
        <w:rPr>
          <w:b/>
        </w:rPr>
        <w:t xml:space="preserve">Принято </w:t>
      </w:r>
      <w:r>
        <w:t xml:space="preserve">Общим собранием работников </w:t>
      </w:r>
      <w:r>
        <w:rPr>
          <w:b/>
        </w:rPr>
        <w:t xml:space="preserve">                       УТВЕРЖДАЮ</w:t>
      </w:r>
    </w:p>
    <w:p w:rsidR="003A1F0A" w:rsidRDefault="00D90501">
      <w:pPr>
        <w:keepNext/>
        <w:keepLines/>
        <w:widowControl w:val="0"/>
        <w:suppressAutoHyphens/>
        <w:snapToGrid w:val="0"/>
        <w:contextualSpacing/>
      </w:pPr>
      <w:r>
        <w:t xml:space="preserve">МБДОУ «Детский сад № 116»                                          Заведующий  </w:t>
      </w:r>
    </w:p>
    <w:p w:rsidR="003A1F0A" w:rsidRDefault="00D90501">
      <w:pPr>
        <w:contextualSpacing/>
      </w:pPr>
      <w:r>
        <w:t xml:space="preserve">Протокол № ___ от ________20___ </w:t>
      </w:r>
      <w:proofErr w:type="spellStart"/>
      <w:r>
        <w:t>г</w:t>
      </w:r>
      <w:proofErr w:type="gramStart"/>
      <w:r>
        <w:t>.М</w:t>
      </w:r>
      <w:proofErr w:type="gramEnd"/>
      <w:r>
        <w:t>БДОУ</w:t>
      </w:r>
      <w:proofErr w:type="spellEnd"/>
      <w:r>
        <w:t xml:space="preserve"> «Детский сад № 116» </w:t>
      </w:r>
    </w:p>
    <w:p w:rsidR="003A1F0A" w:rsidRDefault="00D90501">
      <w:pPr>
        <w:contextualSpacing/>
      </w:pPr>
      <w:r>
        <w:t xml:space="preserve">                                                                                               __________ Л.И. </w:t>
      </w:r>
      <w:proofErr w:type="spellStart"/>
      <w:r>
        <w:t>Зиганшина</w:t>
      </w:r>
      <w:proofErr w:type="spellEnd"/>
    </w:p>
    <w:p w:rsidR="003A1F0A" w:rsidRDefault="003A1F0A">
      <w:pPr>
        <w:contextualSpacing/>
        <w:jc w:val="right"/>
      </w:pPr>
    </w:p>
    <w:p w:rsidR="003A1F0A" w:rsidRDefault="00D90501">
      <w:pPr>
        <w:contextualSpacing/>
        <w:jc w:val="right"/>
      </w:pPr>
      <w:r>
        <w:t xml:space="preserve">Приказ от «___» _______20___г. № ____ </w:t>
      </w:r>
    </w:p>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pPr>
        <w:contextualSpacing/>
        <w:jc w:val="both"/>
        <w:rPr>
          <w:bCs/>
        </w:rPr>
      </w:pPr>
      <w:r>
        <w:rPr>
          <w:bCs/>
        </w:rPr>
        <w:t xml:space="preserve">Председатель </w:t>
      </w:r>
      <w:proofErr w:type="gramStart"/>
      <w:r>
        <w:rPr>
          <w:bCs/>
        </w:rPr>
        <w:t>первичной</w:t>
      </w:r>
      <w:proofErr w:type="gramEnd"/>
    </w:p>
    <w:p w:rsidR="003A1F0A" w:rsidRDefault="00D90501">
      <w:pPr>
        <w:contextualSpacing/>
      </w:pPr>
      <w:r>
        <w:rPr>
          <w:bCs/>
        </w:rPr>
        <w:t xml:space="preserve">профсоюзной организации ___________ А.Ш. </w:t>
      </w:r>
      <w:proofErr w:type="spellStart"/>
      <w:r>
        <w:rPr>
          <w:bCs/>
        </w:rPr>
        <w:t>Гиматутдинова</w:t>
      </w:r>
      <w:proofErr w:type="spellEnd"/>
    </w:p>
    <w:p w:rsidR="003A1F0A" w:rsidRDefault="003A1F0A">
      <w:pPr>
        <w:contextualSpacing/>
        <w:jc w:val="center"/>
        <w:rPr>
          <w:b/>
          <w:bCs/>
        </w:rPr>
      </w:pPr>
    </w:p>
    <w:p w:rsidR="003A1F0A" w:rsidRDefault="00D90501">
      <w:pPr>
        <w:contextualSpacing/>
        <w:jc w:val="center"/>
        <w:rPr>
          <w:b/>
          <w:bCs/>
        </w:rPr>
      </w:pPr>
      <w:r>
        <w:rPr>
          <w:b/>
          <w:bCs/>
        </w:rPr>
        <w:t xml:space="preserve">Правила </w:t>
      </w:r>
    </w:p>
    <w:p w:rsidR="003A1F0A" w:rsidRDefault="00D90501">
      <w:pPr>
        <w:contextualSpacing/>
        <w:jc w:val="center"/>
        <w:rPr>
          <w:b/>
          <w:bCs/>
        </w:rPr>
      </w:pPr>
      <w:r>
        <w:rPr>
          <w:b/>
          <w:bCs/>
        </w:rPr>
        <w:t>внутреннего трудового распорядка сотрудников</w:t>
      </w:r>
    </w:p>
    <w:p w:rsidR="003A1F0A" w:rsidRDefault="00D90501">
      <w:pPr>
        <w:contextualSpacing/>
        <w:jc w:val="center"/>
        <w:rPr>
          <w:b/>
          <w:bCs/>
        </w:rPr>
      </w:pPr>
      <w:r>
        <w:rPr>
          <w:b/>
          <w:bCs/>
        </w:rPr>
        <w:t xml:space="preserve">муниципального бюджетного дошкольного образовательного учреждения </w:t>
      </w:r>
    </w:p>
    <w:p w:rsidR="003A1F0A" w:rsidRDefault="00D90501">
      <w:pPr>
        <w:contextualSpacing/>
        <w:jc w:val="center"/>
        <w:rPr>
          <w:b/>
          <w:bCs/>
        </w:rPr>
      </w:pPr>
      <w:r>
        <w:rPr>
          <w:b/>
          <w:bCs/>
        </w:rPr>
        <w:t xml:space="preserve">«Детский сад № 116 комбинированного вида» </w:t>
      </w:r>
    </w:p>
    <w:p w:rsidR="003A1F0A" w:rsidRDefault="00D90501">
      <w:pPr>
        <w:contextualSpacing/>
        <w:jc w:val="center"/>
      </w:pPr>
      <w:r>
        <w:rPr>
          <w:b/>
          <w:bCs/>
        </w:rPr>
        <w:t xml:space="preserve">Приволжского района </w:t>
      </w:r>
      <w:proofErr w:type="gramStart"/>
      <w:r>
        <w:rPr>
          <w:b/>
          <w:bCs/>
        </w:rPr>
        <w:t>г</w:t>
      </w:r>
      <w:proofErr w:type="gramEnd"/>
      <w:r>
        <w:rPr>
          <w:b/>
          <w:bCs/>
        </w:rPr>
        <w:t xml:space="preserve">. Казани </w:t>
      </w:r>
    </w:p>
    <w:p w:rsidR="003A1F0A" w:rsidRDefault="00D90501">
      <w:pPr>
        <w:numPr>
          <w:ilvl w:val="0"/>
          <w:numId w:val="2"/>
        </w:numPr>
        <w:ind w:left="0"/>
        <w:contextualSpacing/>
        <w:jc w:val="center"/>
        <w:rPr>
          <w:b/>
        </w:rPr>
      </w:pPr>
      <w:r>
        <w:rPr>
          <w:b/>
        </w:rPr>
        <w:t>Общие положения</w:t>
      </w:r>
    </w:p>
    <w:p w:rsidR="003A1F0A" w:rsidRDefault="00D90501">
      <w:pPr>
        <w:numPr>
          <w:ilvl w:val="1"/>
          <w:numId w:val="2"/>
        </w:numPr>
        <w:ind w:left="0"/>
        <w:contextualSpacing/>
        <w:jc w:val="both"/>
      </w:pPr>
      <w:proofErr w:type="gramStart"/>
      <w:r>
        <w:t xml:space="preserve">Настоящие Правила внутреннего трудового распорядка разработаны для работников </w:t>
      </w:r>
      <w:r>
        <w:rPr>
          <w:bCs/>
        </w:rPr>
        <w:t>муниципального бюджетного дошкольного образовательного учреждения</w:t>
      </w:r>
      <w:r>
        <w:t xml:space="preserve"> «Детский сад № 116 комбинированного вида» Приволжского района г. Казани (далее – МБДОУ «Детский сад № 116») 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w:t>
      </w:r>
      <w:proofErr w:type="gramEnd"/>
      <w:r>
        <w:t xml:space="preserve">» от 22.07.2013 года № 68-ЗРТ, Уставом МБДОУ «Детский сад № 116» (утверждённым КЗИО ИК </w:t>
      </w:r>
      <w:proofErr w:type="gramStart"/>
      <w:r>
        <w:t>г</w:t>
      </w:r>
      <w:proofErr w:type="gramEnd"/>
      <w:r>
        <w:t>. Казани 25.03.2019 года приказ № 487/КЗИО-ПК), другими федеральными законами и иными нормативными правовыми актами, содержащими нормы трудового права.</w:t>
      </w:r>
    </w:p>
    <w:p w:rsidR="003A1F0A" w:rsidRDefault="00D90501">
      <w:pPr>
        <w:contextualSpacing/>
        <w:jc w:val="both"/>
      </w:pPr>
      <w:r>
        <w:t xml:space="preserve">Основными принципами правового регулирования трудовых отношений и иных непосредственно связанных с ними отношений (часть 1 ст.2 ТК РФ) признаются: </w:t>
      </w:r>
    </w:p>
    <w:p w:rsidR="003A1F0A" w:rsidRDefault="00D90501">
      <w:pPr>
        <w:contextualSpacing/>
        <w:jc w:val="both"/>
      </w:pPr>
      <w:r>
        <w:t>- свобода труда, включая право на труд, который каждый свободно выбирает или на который свободно соглашается, право распоряжаться своими способностями к труду, выбирать профессию и род деятельности;</w:t>
      </w:r>
    </w:p>
    <w:p w:rsidR="003A1F0A" w:rsidRDefault="00D90501">
      <w:pPr>
        <w:contextualSpacing/>
        <w:jc w:val="both"/>
      </w:pPr>
      <w:r>
        <w:t>- обеспечение прав каждого работника на справедливые условия труда, в том числе на условия труда, отвечающие требованиям безопасности и гигиены, права на отдых, включая ограничения рабочего времени, предоставление ежедневного отдыха, выходных и нерабочих праздничных дней, оплачиваемого ежегодного отпуска;</w:t>
      </w:r>
    </w:p>
    <w:p w:rsidR="003A1F0A" w:rsidRDefault="00D90501">
      <w:pPr>
        <w:contextualSpacing/>
        <w:jc w:val="both"/>
      </w:pPr>
      <w:r>
        <w:t>- равенство прав и возможностей работников.</w:t>
      </w:r>
    </w:p>
    <w:p w:rsidR="003A1F0A" w:rsidRDefault="00D90501">
      <w:pPr>
        <w:numPr>
          <w:ilvl w:val="1"/>
          <w:numId w:val="2"/>
        </w:numPr>
        <w:ind w:left="0"/>
        <w:contextualSpacing/>
        <w:jc w:val="both"/>
      </w:pPr>
      <w:r>
        <w:t>Правила внутреннего трудового распорядка (далее – Правила) – локальный нормативный акт, регламентирующий режим работы МБДОУ «Детский сад № 116», прием и увольнения работников, основные права, обязанности и ответственности сторон трудового договора,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3A1F0A" w:rsidRDefault="00D90501">
      <w:pPr>
        <w:numPr>
          <w:ilvl w:val="1"/>
          <w:numId w:val="2"/>
        </w:numPr>
        <w:ind w:left="0"/>
        <w:contextualSpacing/>
        <w:jc w:val="both"/>
      </w:pPr>
      <w:r>
        <w:t>Настоящие Правила способствуют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3A1F0A" w:rsidRDefault="003A1F0A">
      <w:pPr>
        <w:contextualSpacing/>
        <w:jc w:val="both"/>
      </w:pPr>
    </w:p>
    <w:p w:rsidR="003A1F0A" w:rsidRDefault="003A1F0A">
      <w:pPr>
        <w:contextualSpacing/>
        <w:jc w:val="both"/>
      </w:pPr>
    </w:p>
    <w:p w:rsidR="003A1F0A" w:rsidRDefault="00D90501">
      <w:pPr>
        <w:numPr>
          <w:ilvl w:val="1"/>
          <w:numId w:val="2"/>
        </w:numPr>
        <w:ind w:left="0"/>
        <w:contextualSpacing/>
        <w:jc w:val="both"/>
      </w:pPr>
      <w:r>
        <w:t>Правила утверждаются работодателем в соответствии со ст.190 ТК РФ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3A1F0A" w:rsidRDefault="00D90501">
      <w:pPr>
        <w:contextualSpacing/>
        <w:jc w:val="both"/>
      </w:pPr>
      <w:r>
        <w:t>Правила внутреннего трудового распорядка являются приложением к коллективному договору (ст. 190 ТК РФ).</w:t>
      </w:r>
    </w:p>
    <w:p w:rsidR="003A1F0A" w:rsidRDefault="00D90501">
      <w:pPr>
        <w:numPr>
          <w:ilvl w:val="0"/>
          <w:numId w:val="2"/>
        </w:numPr>
        <w:ind w:left="0"/>
        <w:contextualSpacing/>
        <w:jc w:val="center"/>
        <w:rPr>
          <w:b/>
        </w:rPr>
      </w:pPr>
      <w:r>
        <w:rPr>
          <w:b/>
        </w:rPr>
        <w:t>Порядок приема, перевода и увольнения работников.</w:t>
      </w:r>
    </w:p>
    <w:p w:rsidR="003A1F0A" w:rsidRDefault="00D90501">
      <w:pPr>
        <w:numPr>
          <w:ilvl w:val="1"/>
          <w:numId w:val="2"/>
        </w:numPr>
        <w:ind w:left="0"/>
        <w:contextualSpacing/>
        <w:jc w:val="both"/>
        <w:rPr>
          <w:b/>
          <w:i/>
        </w:rPr>
      </w:pPr>
      <w:r>
        <w:rPr>
          <w:b/>
          <w:i/>
        </w:rPr>
        <w:t>Порядок приема на работу:</w:t>
      </w:r>
    </w:p>
    <w:p w:rsidR="003A1F0A" w:rsidRDefault="00D90501">
      <w:pPr>
        <w:numPr>
          <w:ilvl w:val="2"/>
          <w:numId w:val="2"/>
        </w:numPr>
        <w:ind w:left="0"/>
        <w:contextualSpacing/>
        <w:jc w:val="both"/>
      </w:pPr>
      <w:r>
        <w:t>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Работником и Работодателем о работе в МБДОУ «Детский сад № 116».</w:t>
      </w:r>
    </w:p>
    <w:p w:rsidR="003A1F0A" w:rsidRDefault="00D90501">
      <w:pPr>
        <w:numPr>
          <w:ilvl w:val="2"/>
          <w:numId w:val="2"/>
        </w:numPr>
        <w:ind w:left="0"/>
        <w:contextualSpacing/>
        <w:jc w:val="both"/>
      </w:pPr>
      <w: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работодателя в МБДОУ «Детский сад № 116»,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3A1F0A" w:rsidRDefault="00D90501">
      <w:pPr>
        <w:numPr>
          <w:ilvl w:val="2"/>
          <w:numId w:val="2"/>
        </w:numPr>
        <w:ind w:left="0"/>
        <w:contextualSpacing/>
        <w:jc w:val="both"/>
      </w:pPr>
      <w:r>
        <w:t>При приёме на работу заключение срочного трудового договора допускается только в случаях, предусмотренных статьями 58 и 59 ТК РФ.</w:t>
      </w:r>
    </w:p>
    <w:p w:rsidR="003A1F0A" w:rsidRDefault="00D90501">
      <w:pPr>
        <w:numPr>
          <w:ilvl w:val="2"/>
          <w:numId w:val="2"/>
        </w:numPr>
        <w:ind w:left="0"/>
        <w:contextualSpacing/>
        <w:jc w:val="both"/>
      </w:pPr>
      <w: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roofErr w:type="gramStart"/>
      <w:r>
        <w:t>.</w:t>
      </w:r>
      <w:proofErr w:type="gramEnd"/>
      <w:r>
        <w:t xml:space="preserve"> (</w:t>
      </w:r>
      <w:proofErr w:type="gramStart"/>
      <w:r>
        <w:t>с</w:t>
      </w:r>
      <w:proofErr w:type="gramEnd"/>
      <w:r>
        <w:t>т. 70 ТК РФ)</w:t>
      </w:r>
    </w:p>
    <w:p w:rsidR="003A1F0A" w:rsidRDefault="00D90501">
      <w:pPr>
        <w:contextualSpacing/>
        <w:jc w:val="both"/>
      </w:pPr>
      <w:r>
        <w:t xml:space="preserve">Испытание при приеме на работу не устанавливается </w:t>
      </w:r>
      <w:proofErr w:type="gramStart"/>
      <w:r>
        <w:t>для</w:t>
      </w:r>
      <w:proofErr w:type="gramEnd"/>
      <w:r>
        <w:t>:</w:t>
      </w:r>
    </w:p>
    <w:p w:rsidR="003A1F0A" w:rsidRDefault="00D90501">
      <w:pPr>
        <w:numPr>
          <w:ilvl w:val="0"/>
          <w:numId w:val="3"/>
        </w:numPr>
        <w:ind w:left="0"/>
        <w:contextualSpacing/>
        <w:jc w:val="both"/>
      </w:pPr>
      <w:r>
        <w:t>беременных женщин и женщин, имеющих детей в возрасте до полутора лет;</w:t>
      </w:r>
    </w:p>
    <w:p w:rsidR="003A1F0A" w:rsidRDefault="00D90501">
      <w:pPr>
        <w:numPr>
          <w:ilvl w:val="0"/>
          <w:numId w:val="3"/>
        </w:numPr>
        <w:ind w:left="0"/>
        <w:contextualSpacing/>
        <w:jc w:val="both"/>
      </w:pPr>
      <w:r>
        <w:t>лиц, не достигших возраста восемнадцати лет;</w:t>
      </w:r>
    </w:p>
    <w:p w:rsidR="003A1F0A" w:rsidRDefault="00D90501">
      <w:pPr>
        <w:numPr>
          <w:ilvl w:val="0"/>
          <w:numId w:val="3"/>
        </w:numPr>
        <w:ind w:left="0"/>
        <w:contextualSpacing/>
        <w:jc w:val="both"/>
      </w:pPr>
      <w: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3A1F0A" w:rsidRDefault="00D90501">
      <w:pPr>
        <w:numPr>
          <w:ilvl w:val="0"/>
          <w:numId w:val="3"/>
        </w:numPr>
        <w:ind w:left="0"/>
        <w:contextualSpacing/>
        <w:jc w:val="both"/>
      </w:pPr>
      <w:r>
        <w:t>лиц, избранных на выборную должность на оплачиваемую работу;</w:t>
      </w:r>
    </w:p>
    <w:p w:rsidR="003A1F0A" w:rsidRDefault="00D90501">
      <w:pPr>
        <w:numPr>
          <w:ilvl w:val="0"/>
          <w:numId w:val="3"/>
        </w:numPr>
        <w:ind w:left="0"/>
        <w:contextualSpacing/>
        <w:jc w:val="both"/>
      </w:pPr>
      <w:r>
        <w:t>лиц, приглашенных на работу в порядке перевода от другого работодателя по согласованию между работодателями;</w:t>
      </w:r>
    </w:p>
    <w:p w:rsidR="003A1F0A" w:rsidRDefault="00D90501">
      <w:pPr>
        <w:numPr>
          <w:ilvl w:val="0"/>
          <w:numId w:val="3"/>
        </w:numPr>
        <w:ind w:left="0"/>
        <w:contextualSpacing/>
        <w:jc w:val="both"/>
      </w:pPr>
      <w:r>
        <w:t>инвалидов 1, 2, 3 группы;</w:t>
      </w:r>
    </w:p>
    <w:p w:rsidR="003A1F0A" w:rsidRDefault="00D90501">
      <w:pPr>
        <w:numPr>
          <w:ilvl w:val="0"/>
          <w:numId w:val="3"/>
        </w:numPr>
        <w:ind w:left="0"/>
        <w:contextualSpacing/>
        <w:jc w:val="both"/>
      </w:pPr>
      <w:r>
        <w:t>лиц, заключающих трудовой договор на срок до двух месяцев;</w:t>
      </w:r>
    </w:p>
    <w:p w:rsidR="003A1F0A" w:rsidRDefault="00D90501">
      <w:pPr>
        <w:numPr>
          <w:ilvl w:val="0"/>
          <w:numId w:val="3"/>
        </w:numPr>
        <w:ind w:left="0"/>
        <w:contextualSpacing/>
        <w:jc w:val="both"/>
      </w:pPr>
      <w:r>
        <w:t>иных лиц в случаях, предусмотренных ТК РФ, иными федеральными законами, коллективным договором.</w:t>
      </w:r>
    </w:p>
    <w:p w:rsidR="003A1F0A" w:rsidRDefault="00D90501">
      <w:pPr>
        <w:numPr>
          <w:ilvl w:val="2"/>
          <w:numId w:val="2"/>
        </w:numPr>
        <w:ind w:left="0"/>
        <w:contextualSpacing/>
        <w:jc w:val="both"/>
      </w:pPr>
      <w: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3A1F0A" w:rsidRDefault="00D90501">
      <w:pPr>
        <w:numPr>
          <w:ilvl w:val="2"/>
          <w:numId w:val="2"/>
        </w:numPr>
        <w:ind w:left="0"/>
        <w:contextualSpacing/>
        <w:jc w:val="both"/>
      </w:pPr>
      <w:r>
        <w:t xml:space="preserve">При неудовлетворительном результате испытания руководитель МБДОУ «Детский сад № 116» имеет право до истечения срока испытания расторгнуть трудовой договор с работником, предупредив его об этом в письменной форме не </w:t>
      </w:r>
      <w:proofErr w:type="gramStart"/>
      <w:r>
        <w:t>позднее</w:t>
      </w:r>
      <w:proofErr w:type="gramEnd"/>
      <w:r>
        <w:t xml:space="preserve">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w:t>
      </w:r>
      <w:r>
        <w:lastRenderedPageBreak/>
        <w:t>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производиться без учёта мнения соответствующего профсоюзного органа и без выплаты выходного пособия (ст.71 ТК РФ).</w:t>
      </w:r>
    </w:p>
    <w:p w:rsidR="003A1F0A" w:rsidRDefault="00D90501">
      <w:pPr>
        <w:numPr>
          <w:ilvl w:val="2"/>
          <w:numId w:val="2"/>
        </w:numPr>
        <w:ind w:left="0"/>
        <w:contextualSpacing/>
        <w:jc w:val="both"/>
      </w:pPr>
      <w:r>
        <w:t>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3A1F0A" w:rsidRDefault="00D90501">
      <w:pPr>
        <w:numPr>
          <w:ilvl w:val="2"/>
          <w:numId w:val="2"/>
        </w:numPr>
        <w:ind w:left="0"/>
        <w:contextualSpacing/>
        <w:jc w:val="both"/>
      </w:pPr>
      <w:r>
        <w:t>Работники имеют право работать на условиях внутреннего и внешнего совместительства в порядке, предусмотренном ТК РФ (ст.60 ТК РФ).</w:t>
      </w:r>
    </w:p>
    <w:p w:rsidR="003A1F0A" w:rsidRDefault="00D90501">
      <w:pPr>
        <w:contextualSpacing/>
        <w:jc w:val="both"/>
      </w:pPr>
      <w:r>
        <w:t>Совмещение должности руководителя учреждения с другими руководящими должностями внутри или вне учреждения не разрешается.</w:t>
      </w:r>
    </w:p>
    <w:p w:rsidR="003A1F0A" w:rsidRDefault="00D90501">
      <w:pPr>
        <w:numPr>
          <w:ilvl w:val="2"/>
          <w:numId w:val="2"/>
        </w:numPr>
        <w:ind w:left="0"/>
        <w:contextualSpacing/>
        <w:jc w:val="both"/>
      </w:pPr>
      <w: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3A1F0A" w:rsidRDefault="00D90501">
      <w:pPr>
        <w:contextualSpacing/>
        <w:jc w:val="both"/>
      </w:pPr>
      <w: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3A1F0A" w:rsidRDefault="00D90501">
      <w:pPr>
        <w:contextualSpacing/>
        <w:jc w:val="both"/>
      </w:pPr>
      <w:r>
        <w:t xml:space="preserve">2.1.10. Трудовой договор, не оформленный в письменной форме, считается заключенным, если работник приступил к работе с </w:t>
      </w:r>
      <w:proofErr w:type="gramStart"/>
      <w:r>
        <w:t>ведома</w:t>
      </w:r>
      <w:proofErr w:type="gramEnd"/>
      <w:r>
        <w:t xml:space="preserve">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3A1F0A" w:rsidRDefault="00D90501">
      <w:pPr>
        <w:contextualSpacing/>
        <w:jc w:val="both"/>
      </w:pPr>
      <w:r>
        <w:t>2.1.11. При заключении трудового договора лицо, поступающее на работу, предъявляет работодателю в соответствии со ст. 65 ТК РФ:</w:t>
      </w:r>
    </w:p>
    <w:p w:rsidR="003A1F0A" w:rsidRDefault="00D90501">
      <w:pPr>
        <w:numPr>
          <w:ilvl w:val="0"/>
          <w:numId w:val="3"/>
        </w:numPr>
        <w:ind w:left="0"/>
        <w:contextualSpacing/>
        <w:jc w:val="both"/>
      </w:pPr>
      <w:r>
        <w:t>паспорт или иной документ, удостоверяющий личность;</w:t>
      </w:r>
    </w:p>
    <w:p w:rsidR="003A1F0A" w:rsidRDefault="00D90501">
      <w:pPr>
        <w:numPr>
          <w:ilvl w:val="0"/>
          <w:numId w:val="3"/>
        </w:numPr>
        <w:ind w:left="0"/>
        <w:contextualSpacing/>
        <w:jc w:val="both"/>
      </w:pPr>
      <w:proofErr w:type="gramStart"/>
      <w: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w:t>
      </w:r>
      <w:proofErr w:type="gramEnd"/>
      <w:r>
        <w:t xml:space="preserve"> </w:t>
      </w:r>
      <w:proofErr w:type="gramStart"/>
      <w:r>
        <w:t>ТК РФ).</w:t>
      </w:r>
      <w:proofErr w:type="gramEnd"/>
      <w:r>
        <w:t xml:space="preserve"> Впервые принятым на работу сотрудникам не оформляются трудовые книжки в бумажном виде (с 2021 года). </w:t>
      </w:r>
      <w:proofErr w:type="gramStart"/>
      <w:r>
        <w:t>Сведения об их трудовой деятельности вносятся в базу ПФР в электронном виде (ст. 66.1.</w:t>
      </w:r>
      <w:proofErr w:type="gramEnd"/>
      <w:r>
        <w:t xml:space="preserve"> </w:t>
      </w:r>
      <w:proofErr w:type="gramStart"/>
      <w:r>
        <w:t>ТК РФ).</w:t>
      </w:r>
      <w:proofErr w:type="gramEnd"/>
      <w:r>
        <w:t xml:space="preserve">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3A1F0A" w:rsidRDefault="00D90501">
      <w:pPr>
        <w:numPr>
          <w:ilvl w:val="0"/>
          <w:numId w:val="3"/>
        </w:numPr>
        <w:ind w:left="0"/>
        <w:contextualSpacing/>
        <w:jc w:val="both"/>
      </w:pPr>
      <w:r>
        <w:t>документ, подтверждающий регистрацию в системе индивидуального (персонифицированного) учёта, в том числе в форме электронного документа;</w:t>
      </w:r>
    </w:p>
    <w:p w:rsidR="003A1F0A" w:rsidRDefault="00D90501">
      <w:pPr>
        <w:numPr>
          <w:ilvl w:val="0"/>
          <w:numId w:val="4"/>
        </w:numPr>
        <w:ind w:left="0"/>
        <w:contextualSpacing/>
        <w:jc w:val="both"/>
      </w:pPr>
      <w:r>
        <w:t>документы воинского учета - для военнообязанных и лиц, подлежащих призыву на военную службу;</w:t>
      </w:r>
    </w:p>
    <w:p w:rsidR="003A1F0A" w:rsidRDefault="00D90501">
      <w:pPr>
        <w:numPr>
          <w:ilvl w:val="0"/>
          <w:numId w:val="4"/>
        </w:numPr>
        <w:ind w:left="0"/>
        <w:contextualSpacing/>
        <w:jc w:val="both"/>
      </w:pPr>
      <w: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w:t>
      </w:r>
      <w:proofErr w:type="spellStart"/>
      <w:r>
        <w:t>прии</w:t>
      </w:r>
      <w:proofErr w:type="spellEnd"/>
      <w:r>
        <w:t xml:space="preserve"> которой в соответствии с ТК РФ, иными федеральными законами, не допускаются </w:t>
      </w:r>
      <w:proofErr w:type="gramStart"/>
      <w:r>
        <w:t>лица</w:t>
      </w:r>
      <w:proofErr w:type="gramEnd"/>
      <w:r>
        <w:t xml:space="preserve"> имеющие или имевшие судимость, подвергающиеся или подвергавшиеся уголовному преследованию;</w:t>
      </w:r>
    </w:p>
    <w:p w:rsidR="003A1F0A" w:rsidRDefault="00D90501">
      <w:pPr>
        <w:numPr>
          <w:ilvl w:val="0"/>
          <w:numId w:val="4"/>
        </w:numPr>
        <w:ind w:left="0"/>
        <w:contextualSpacing/>
        <w:jc w:val="both"/>
      </w:pPr>
      <w: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A1F0A" w:rsidRDefault="00D90501">
      <w:pPr>
        <w:numPr>
          <w:ilvl w:val="0"/>
          <w:numId w:val="4"/>
        </w:numPr>
        <w:ind w:left="0"/>
        <w:contextualSpacing/>
        <w:jc w:val="both"/>
      </w:pPr>
      <w:r>
        <w:t>полис обязательного (добровольного) медицинского страхования;</w:t>
      </w:r>
    </w:p>
    <w:p w:rsidR="003A1F0A" w:rsidRDefault="00D90501">
      <w:pPr>
        <w:numPr>
          <w:ilvl w:val="0"/>
          <w:numId w:val="4"/>
        </w:numPr>
        <w:ind w:left="0"/>
        <w:contextualSpacing/>
        <w:jc w:val="both"/>
      </w:pPr>
      <w: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отсутствии </w:t>
      </w:r>
      <w:r>
        <w:lastRenderedPageBreak/>
        <w:t xml:space="preserve">противопоказаний по состоянию здоровья для работы в образовательном учреждении (ст. 213 ТК РФ). </w:t>
      </w:r>
    </w:p>
    <w:p w:rsidR="003A1F0A" w:rsidRDefault="00D90501">
      <w:pPr>
        <w:contextualSpacing/>
        <w:jc w:val="both"/>
      </w:pPr>
      <w:r>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3A1F0A" w:rsidRDefault="00D90501">
      <w:pPr>
        <w:contextualSpacing/>
        <w:jc w:val="both"/>
      </w:pPr>
      <w:r>
        <w:t>2.1.11. Запрещается требовать от лица, поступающего на работу, документы помимо предусмотренных ТК РФ, иными федеральными законами (ст. 65 ТК РФ).</w:t>
      </w:r>
    </w:p>
    <w:p w:rsidR="003A1F0A" w:rsidRDefault="00D90501">
      <w:pPr>
        <w:contextualSpacing/>
        <w:jc w:val="both"/>
      </w:pPr>
      <w: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w:t>
      </w:r>
      <w:r>
        <w:rPr>
          <w:i/>
        </w:rPr>
        <w:t xml:space="preserve">в редакции ФЗ от 31.04.2004 года №489-ФЗ). </w:t>
      </w:r>
      <w:proofErr w:type="gramStart"/>
      <w:r>
        <w:t>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w:t>
      </w:r>
      <w:proofErr w:type="gramEnd"/>
      <w:r>
        <w:t xml:space="preserve"> </w:t>
      </w:r>
      <w:proofErr w:type="gramStart"/>
      <w:r>
        <w:t>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roofErr w:type="gramEnd"/>
      <w:r>
        <w:t xml:space="preserve">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3A1F0A" w:rsidRDefault="00D90501">
      <w:pPr>
        <w:contextualSpacing/>
        <w:jc w:val="both"/>
      </w:pPr>
      <w: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3A1F0A" w:rsidRDefault="00D90501">
      <w:pPr>
        <w:contextualSpacing/>
        <w:jc w:val="both"/>
        <w:rPr>
          <w:color w:val="000000"/>
        </w:rPr>
      </w:pPr>
      <w:r>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p>
    <w:p w:rsidR="003A1F0A" w:rsidRDefault="001209DC">
      <w:pPr>
        <w:contextualSpacing/>
        <w:jc w:val="both"/>
        <w:rPr>
          <w:color w:val="000000" w:themeColor="text1"/>
        </w:rPr>
      </w:pPr>
      <w:hyperlink r:id="rId10" w:history="1">
        <w:proofErr w:type="gramStart"/>
        <w:r w:rsidR="00D90501">
          <w:rPr>
            <w:rStyle w:val="a8"/>
            <w:bCs/>
            <w:color w:val="000000" w:themeColor="text1"/>
          </w:rPr>
          <w:t>Номенклатура</w:t>
        </w:r>
      </w:hyperlink>
      <w:r w:rsidR="00D90501">
        <w:rPr>
          <w:color w:val="000000" w:themeColor="text1"/>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8 августа 2013 года № 678 </w:t>
      </w:r>
      <w:hyperlink r:id="rId11" w:history="1">
        <w:r w:rsidR="00D90501">
          <w:rPr>
            <w:rStyle w:val="a8"/>
            <w:bCs/>
            <w:color w:val="000000" w:themeColor="text1"/>
            <w:u w:val="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D90501">
        <w:rPr>
          <w:color w:val="000000" w:themeColor="text1"/>
        </w:rPr>
        <w:t>.</w:t>
      </w:r>
      <w:proofErr w:type="gramEnd"/>
    </w:p>
    <w:p w:rsidR="003A1F0A" w:rsidRDefault="00D90501">
      <w:pPr>
        <w:contextualSpacing/>
        <w:jc w:val="both"/>
      </w:pPr>
      <w:r>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3A1F0A" w:rsidRDefault="00D90501">
      <w:pPr>
        <w:contextualSpacing/>
        <w:jc w:val="both"/>
      </w:pPr>
      <w:r>
        <w:t>2.1.15. Трудовой договор и дополнительные соглашения к нему могут быть заключены письменно или в электронном виде (312.3 ТК РФ).</w:t>
      </w:r>
    </w:p>
    <w:p w:rsidR="003A1F0A" w:rsidRDefault="00D90501">
      <w:pPr>
        <w:contextualSpacing/>
        <w:jc w:val="both"/>
      </w:pPr>
      <w:r>
        <w:t xml:space="preserve">При электронном заключении документов необходимо использовать </w:t>
      </w:r>
      <w:hyperlink r:id="rId12" w:history="1">
        <w:r>
          <w:rPr>
            <w:rStyle w:val="a8"/>
            <w:color w:val="000000" w:themeColor="text1"/>
          </w:rPr>
          <w:t>электронные подписи</w:t>
        </w:r>
      </w:hyperlink>
      <w:r>
        <w:rPr>
          <w:color w:val="000000" w:themeColor="text1"/>
        </w:rPr>
        <w:t>:</w:t>
      </w:r>
    </w:p>
    <w:p w:rsidR="003A1F0A" w:rsidRDefault="00D90501">
      <w:pPr>
        <w:numPr>
          <w:ilvl w:val="0"/>
          <w:numId w:val="5"/>
        </w:numPr>
        <w:ind w:left="0"/>
        <w:contextualSpacing/>
      </w:pPr>
      <w:r>
        <w:rPr>
          <w:bCs/>
        </w:rPr>
        <w:t xml:space="preserve">работодателю </w:t>
      </w:r>
      <w:r>
        <w:t>- усиленная квалифицированная электронная подпись;</w:t>
      </w:r>
    </w:p>
    <w:p w:rsidR="003A1F0A" w:rsidRDefault="00D90501">
      <w:pPr>
        <w:numPr>
          <w:ilvl w:val="0"/>
          <w:numId w:val="5"/>
        </w:numPr>
        <w:ind w:left="0"/>
        <w:contextualSpacing/>
      </w:pPr>
      <w:r>
        <w:rPr>
          <w:bCs/>
        </w:rPr>
        <w:t xml:space="preserve">работнику </w:t>
      </w:r>
      <w:r>
        <w:t xml:space="preserve">- </w:t>
      </w:r>
      <w:proofErr w:type="gramStart"/>
      <w:r>
        <w:t>усиленная</w:t>
      </w:r>
      <w:proofErr w:type="gramEnd"/>
      <w:r>
        <w:t xml:space="preserve"> квалифицированная или усиленная неквалифицированная</w:t>
      </w:r>
    </w:p>
    <w:p w:rsidR="003A1F0A" w:rsidRDefault="00D90501">
      <w:pPr>
        <w:contextualSpacing/>
      </w:pPr>
      <w:r>
        <w:lastRenderedPageBreak/>
        <w:t>электронная подпись.</w:t>
      </w:r>
    </w:p>
    <w:p w:rsidR="003A1F0A" w:rsidRDefault="00D90501">
      <w:pPr>
        <w:contextualSpacing/>
        <w:jc w:val="both"/>
      </w:pPr>
      <w: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3A1F0A" w:rsidRDefault="00D90501">
      <w:pPr>
        <w:contextualSpacing/>
        <w:jc w:val="both"/>
      </w:pPr>
      <w: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3A1F0A" w:rsidRDefault="00D90501">
      <w:pPr>
        <w:contextualSpacing/>
        <w:jc w:val="both"/>
        <w:rPr>
          <w:color w:val="FF0000"/>
        </w:rPr>
      </w:pPr>
      <w:r>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3A1F0A" w:rsidRDefault="00D90501">
      <w:pPr>
        <w:contextualSpacing/>
        <w:jc w:val="both"/>
      </w:pPr>
      <w: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3A1F0A" w:rsidRDefault="00D90501">
      <w:pPr>
        <w:contextualSpacing/>
        <w:jc w:val="both"/>
      </w:pPr>
      <w:r>
        <w:t>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3A1F0A" w:rsidRDefault="00D90501">
      <w:pPr>
        <w:contextualSpacing/>
        <w:jc w:val="both"/>
        <w:rPr>
          <w:shd w:val="clear" w:color="auto" w:fill="FFFFFF"/>
        </w:rPr>
      </w:pPr>
      <w:r>
        <w:rPr>
          <w:shd w:val="clear" w:color="auto" w:fill="FFFFFF"/>
        </w:rPr>
        <w:t xml:space="preserve">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w:anchor="dst100056" w:history="1">
        <w:r>
          <w:rPr>
            <w:rStyle w:val="a8"/>
            <w:color w:val="000000" w:themeColor="text1"/>
            <w:u w:val="none"/>
            <w:shd w:val="clear" w:color="auto" w:fill="FFFFFF"/>
          </w:rPr>
          <w:t>законом</w:t>
        </w:r>
      </w:hyperlink>
      <w:r>
        <w:rPr>
          <w:shd w:val="clear" w:color="auto" w:fill="FFFFFF"/>
        </w:rPr>
        <w:t xml:space="preserve"> информация.</w:t>
      </w:r>
    </w:p>
    <w:p w:rsidR="003A1F0A" w:rsidRDefault="00D90501">
      <w:pPr>
        <w:contextualSpacing/>
        <w:jc w:val="both"/>
        <w:rPr>
          <w:color w:val="000000"/>
          <w:shd w:val="clear" w:color="auto" w:fill="FFFFFF"/>
        </w:rPr>
      </w:pPr>
      <w:r>
        <w:rPr>
          <w:color w:val="000000"/>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3A1F0A" w:rsidRDefault="00D90501">
      <w:pPr>
        <w:shd w:val="clear" w:color="auto" w:fill="FFFFFF"/>
        <w:contextualSpacing/>
        <w:jc w:val="both"/>
        <w:rPr>
          <w:color w:val="000000"/>
        </w:rPr>
      </w:pPr>
      <w:r>
        <w:rPr>
          <w:color w:val="000000"/>
          <w:shd w:val="clear" w:color="auto" w:fill="FFFFFF"/>
        </w:rPr>
        <w:t xml:space="preserve">2.1.20. </w:t>
      </w:r>
      <w:r>
        <w:rPr>
          <w:color w:val="000000"/>
        </w:rPr>
        <w:t>Лицо, имеющее стаж работы по трудовому договору, может получать сведения о трудовой деятельности:</w:t>
      </w:r>
      <w:bookmarkStart w:id="3" w:name="dst2365"/>
      <w:bookmarkEnd w:id="3"/>
    </w:p>
    <w:p w:rsidR="003A1F0A" w:rsidRDefault="00D90501">
      <w:pPr>
        <w:numPr>
          <w:ilvl w:val="0"/>
          <w:numId w:val="3"/>
        </w:numPr>
        <w:ind w:left="0"/>
        <w:contextualSpacing/>
        <w:jc w:val="both"/>
      </w:pPr>
      <w:r>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4" w:name="dst2366"/>
      <w:bookmarkEnd w:id="4"/>
    </w:p>
    <w:p w:rsidR="003A1F0A" w:rsidRDefault="00D90501">
      <w:pPr>
        <w:numPr>
          <w:ilvl w:val="0"/>
          <w:numId w:val="3"/>
        </w:numPr>
        <w:ind w:left="0"/>
        <w:contextualSpacing/>
        <w:jc w:val="both"/>
      </w:pPr>
      <w:r>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5" w:name="dst2367"/>
      <w:bookmarkEnd w:id="5"/>
    </w:p>
    <w:p w:rsidR="003A1F0A" w:rsidRDefault="00D90501">
      <w:pPr>
        <w:numPr>
          <w:ilvl w:val="0"/>
          <w:numId w:val="3"/>
        </w:numPr>
        <w:ind w:left="0"/>
        <w:contextualSpacing/>
        <w:jc w:val="both"/>
      </w:pPr>
      <w:r>
        <w:rPr>
          <w:color w:val="000000"/>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6" w:name="dst2368"/>
      <w:bookmarkEnd w:id="6"/>
    </w:p>
    <w:p w:rsidR="003A1F0A" w:rsidRDefault="00D90501">
      <w:pPr>
        <w:numPr>
          <w:ilvl w:val="0"/>
          <w:numId w:val="3"/>
        </w:numPr>
        <w:ind w:left="0"/>
        <w:contextualSpacing/>
        <w:jc w:val="both"/>
      </w:pPr>
      <w:r>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3A1F0A" w:rsidRDefault="00D90501">
      <w:pPr>
        <w:shd w:val="clear" w:color="auto" w:fill="FFFFFF"/>
        <w:contextualSpacing/>
        <w:jc w:val="both"/>
        <w:rPr>
          <w:color w:val="000000"/>
        </w:rPr>
      </w:pPr>
      <w:bookmarkStart w:id="7" w:name="dst2369"/>
      <w:bookmarkEnd w:id="7"/>
      <w:r>
        <w:rPr>
          <w:color w:val="000000"/>
        </w:rPr>
        <w:t xml:space="preserve">2.1.21. </w:t>
      </w:r>
      <w:proofErr w:type="gramStart"/>
      <w:r>
        <w:rPr>
          <w:color w:val="000000"/>
        </w:rPr>
        <w:t xml:space="preserve">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w:t>
      </w:r>
      <w:r>
        <w:rPr>
          <w:color w:val="000000"/>
        </w:rPr>
        <w:lastRenderedPageBreak/>
        <w:t>квалифицированной электронной подписью (при ее наличии у работодателя), поданном в письменной</w:t>
      </w:r>
      <w:proofErr w:type="gramEnd"/>
      <w:r>
        <w:rPr>
          <w:color w:val="000000"/>
        </w:rPr>
        <w:t xml:space="preserve"> </w:t>
      </w:r>
      <w:proofErr w:type="gramStart"/>
      <w:r>
        <w:rPr>
          <w:color w:val="000000"/>
        </w:rPr>
        <w:t>форме или направленном в порядке, установленном работодателем, по адресу электронной почты работодателя:</w:t>
      </w:r>
      <w:proofErr w:type="gramEnd"/>
    </w:p>
    <w:p w:rsidR="003A1F0A" w:rsidRDefault="00D90501">
      <w:pPr>
        <w:numPr>
          <w:ilvl w:val="0"/>
          <w:numId w:val="3"/>
        </w:numPr>
        <w:ind w:left="0"/>
        <w:contextualSpacing/>
        <w:jc w:val="both"/>
      </w:pPr>
      <w:r>
        <w:rPr>
          <w:color w:val="000000"/>
        </w:rPr>
        <w:t>в период работы не позднее трех рабочих дней со дня подачи этого заявления;</w:t>
      </w:r>
      <w:bookmarkStart w:id="8" w:name="dst2371"/>
      <w:bookmarkEnd w:id="8"/>
    </w:p>
    <w:p w:rsidR="003A1F0A" w:rsidRDefault="00D90501">
      <w:pPr>
        <w:numPr>
          <w:ilvl w:val="0"/>
          <w:numId w:val="3"/>
        </w:numPr>
        <w:ind w:left="0"/>
        <w:contextualSpacing/>
        <w:jc w:val="both"/>
      </w:pPr>
      <w:r>
        <w:rPr>
          <w:color w:val="000000"/>
        </w:rPr>
        <w:t>при увольнении в день прекращения трудового договора.</w:t>
      </w:r>
    </w:p>
    <w:p w:rsidR="003A1F0A" w:rsidRDefault="00D90501">
      <w:pPr>
        <w:shd w:val="clear" w:color="auto" w:fill="FFFFFF"/>
        <w:contextualSpacing/>
        <w:jc w:val="both"/>
        <w:rPr>
          <w:color w:val="000000"/>
        </w:rPr>
      </w:pPr>
      <w:bookmarkStart w:id="9" w:name="dst2372"/>
      <w:bookmarkEnd w:id="9"/>
      <w:r>
        <w:rPr>
          <w:color w:val="000000"/>
        </w:rPr>
        <w:t xml:space="preserve">2.1.22. </w:t>
      </w:r>
      <w:proofErr w:type="gramStart"/>
      <w:r>
        <w:rPr>
          <w:color w:val="000000"/>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w:t>
      </w:r>
      <w:proofErr w:type="gramEnd"/>
      <w:r>
        <w:rPr>
          <w:color w:val="000000"/>
        </w:rPr>
        <w:t xml:space="preserve"> Пенсионного фонда Российской Федерации.</w:t>
      </w:r>
    </w:p>
    <w:p w:rsidR="003A1F0A" w:rsidRDefault="00D90501">
      <w:pPr>
        <w:contextualSpacing/>
        <w:jc w:val="both"/>
      </w:pPr>
      <w:r>
        <w:t xml:space="preserve">2.1.23.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3A1F0A" w:rsidRDefault="00D90501">
      <w:pPr>
        <w:contextualSpacing/>
        <w:jc w:val="both"/>
      </w:pPr>
      <w: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3A1F0A" w:rsidRDefault="00D90501">
      <w:pPr>
        <w:contextualSpacing/>
        <w:jc w:val="both"/>
      </w:pPr>
      <w:r>
        <w:t>Трудовые книжки работников хранятся в учреждении. Бланки трудовых книжек и вкладыши к ним хранятся как документы строгой отчетности.</w:t>
      </w:r>
    </w:p>
    <w:p w:rsidR="003A1F0A" w:rsidRDefault="00D90501">
      <w:pPr>
        <w:contextualSpacing/>
        <w:jc w:val="both"/>
      </w:pPr>
      <w:r>
        <w:t>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3A1F0A" w:rsidRDefault="00D90501">
      <w:pPr>
        <w:contextualSpacing/>
        <w:jc w:val="both"/>
      </w:pPr>
      <w: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3A1F0A" w:rsidRDefault="00D90501">
      <w:pPr>
        <w:contextualSpacing/>
        <w:jc w:val="both"/>
      </w:pPr>
      <w: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3A1F0A" w:rsidRDefault="00D90501">
      <w:pPr>
        <w:contextualSpacing/>
        <w:jc w:val="both"/>
      </w:pPr>
      <w:r>
        <w:rPr>
          <w:color w:val="000000"/>
        </w:rPr>
        <w:t xml:space="preserve">2.1.26. </w:t>
      </w:r>
      <w:proofErr w:type="gramStart"/>
      <w:r>
        <w:rPr>
          <w:color w:val="000000"/>
        </w:rPr>
        <w:t xml:space="preserve">На каждого работника </w:t>
      </w:r>
      <w:r>
        <w:t>МБДОУ «Детский сад № 116»</w:t>
      </w:r>
      <w:r>
        <w:rPr>
          <w:color w:val="000000"/>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w:t>
      </w:r>
      <w:proofErr w:type="gramEnd"/>
      <w:r>
        <w:rPr>
          <w:color w:val="000000"/>
        </w:rPr>
        <w:t xml:space="preserve"> </w:t>
      </w:r>
      <w:proofErr w:type="gramStart"/>
      <w:r>
        <w:rPr>
          <w:color w:val="000000"/>
        </w:rPr>
        <w:t>назначении</w:t>
      </w:r>
      <w:proofErr w:type="gramEnd"/>
      <w:r>
        <w:rPr>
          <w:color w:val="000000"/>
        </w:rPr>
        <w:t xml:space="preserve"> в должность, результатах аттестации, перемещении по службе, поощрениях и награждениях, увольнении. </w:t>
      </w:r>
    </w:p>
    <w:p w:rsidR="003A1F0A" w:rsidRDefault="00D90501">
      <w:pPr>
        <w:contextualSpacing/>
        <w:jc w:val="both"/>
        <w:rPr>
          <w:color w:val="000000"/>
        </w:rPr>
      </w:pPr>
      <w:r>
        <w:rPr>
          <w:color w:val="000000"/>
        </w:rPr>
        <w:t xml:space="preserve">Личное дело работника хранится в </w:t>
      </w:r>
      <w:r>
        <w:t>МБДОУ «Детский сад № 116»</w:t>
      </w:r>
      <w:r>
        <w:rPr>
          <w:color w:val="000000"/>
        </w:rPr>
        <w:t xml:space="preserve"> и после увольнения до достижения им возраста 75 лет.</w:t>
      </w:r>
    </w:p>
    <w:p w:rsidR="003A1F0A" w:rsidRDefault="00D90501">
      <w:pPr>
        <w:contextualSpacing/>
        <w:jc w:val="both"/>
        <w:rPr>
          <w:b/>
          <w:i/>
        </w:rPr>
      </w:pPr>
      <w:r>
        <w:t xml:space="preserve">2.2. </w:t>
      </w:r>
      <w:r>
        <w:rPr>
          <w:b/>
          <w:i/>
        </w:rPr>
        <w:t>Гарантии при приеме на работу:</w:t>
      </w:r>
    </w:p>
    <w:p w:rsidR="003A1F0A" w:rsidRDefault="00D90501">
      <w:pPr>
        <w:contextualSpacing/>
        <w:jc w:val="both"/>
      </w:pPr>
      <w:r>
        <w:t>2.2.1. Запрещается необоснованный отказ в заключение трудового договора (ст. 64 ТК РФ).</w:t>
      </w:r>
    </w:p>
    <w:p w:rsidR="003A1F0A" w:rsidRDefault="00D90501">
      <w:pPr>
        <w:contextualSpacing/>
        <w:jc w:val="both"/>
      </w:pPr>
      <w:r>
        <w:t xml:space="preserve">2.2.2. </w:t>
      </w:r>
      <w:proofErr w:type="gramStart"/>
      <w: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tab/>
        <w:t>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w:t>
      </w:r>
      <w:proofErr w:type="gramEnd"/>
      <w:r>
        <w:t xml:space="preserve"> или </w:t>
      </w:r>
      <w:r>
        <w:lastRenderedPageBreak/>
        <w:t xml:space="preserve">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3A1F0A" w:rsidRDefault="00D90501">
      <w:pPr>
        <w:contextualSpacing/>
        <w:jc w:val="both"/>
      </w:pPr>
      <w:r>
        <w:t>2.2.3. Запрещается отказывать в заключение трудового договора женщинам по мотивам, связанным с беременностью или наличием детей.</w:t>
      </w:r>
    </w:p>
    <w:p w:rsidR="003A1F0A" w:rsidRDefault="00D90501">
      <w:pPr>
        <w:contextualSpacing/>
        <w:jc w:val="both"/>
      </w:pPr>
      <w:r>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3A1F0A" w:rsidRDefault="00D90501">
      <w:pPr>
        <w:contextualSpacing/>
        <w:jc w:val="both"/>
      </w:pPr>
      <w: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3A1F0A" w:rsidRDefault="00D90501">
      <w:pPr>
        <w:contextualSpacing/>
        <w:jc w:val="both"/>
      </w:pPr>
      <w:r>
        <w:t>2.2.6. Отказ в заключение трудового договора может быть обжалован в суде.</w:t>
      </w:r>
    </w:p>
    <w:p w:rsidR="003A1F0A" w:rsidRDefault="00D90501">
      <w:pPr>
        <w:contextualSpacing/>
        <w:jc w:val="both"/>
      </w:pPr>
      <w:r>
        <w:t xml:space="preserve">2.3. </w:t>
      </w:r>
      <w:r>
        <w:rPr>
          <w:b/>
          <w:i/>
        </w:rPr>
        <w:t>Изменение условий трудового договора и перевод на другую работу:</w:t>
      </w:r>
    </w:p>
    <w:p w:rsidR="003A1F0A" w:rsidRDefault="00D90501">
      <w:pPr>
        <w:contextualSpacing/>
        <w:jc w:val="both"/>
      </w:pPr>
      <w: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3A1F0A" w:rsidRDefault="00D90501">
      <w:pPr>
        <w:contextualSpacing/>
        <w:jc w:val="both"/>
      </w:pPr>
      <w:r>
        <w:t>Изменение условий (содержания) трудового договора возможно по следующим основаниям:</w:t>
      </w:r>
    </w:p>
    <w:p w:rsidR="003A1F0A" w:rsidRDefault="00D90501">
      <w:pPr>
        <w:numPr>
          <w:ilvl w:val="0"/>
          <w:numId w:val="6"/>
        </w:numPr>
        <w:ind w:left="0"/>
        <w:contextualSpacing/>
        <w:jc w:val="both"/>
      </w:pPr>
      <w: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3A1F0A" w:rsidRDefault="00D90501">
      <w:pPr>
        <w:numPr>
          <w:ilvl w:val="0"/>
          <w:numId w:val="6"/>
        </w:numPr>
        <w:ind w:left="0"/>
        <w:contextualSpacing/>
        <w:jc w:val="both"/>
      </w:pPr>
      <w: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3A1F0A" w:rsidRDefault="00D90501">
      <w:pPr>
        <w:contextualSpacing/>
        <w:jc w:val="both"/>
      </w:pPr>
      <w:r>
        <w:t>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3A1F0A" w:rsidRDefault="00D90501">
      <w:pPr>
        <w:contextualSpacing/>
        <w:jc w:val="both"/>
      </w:pPr>
      <w:r>
        <w:t>К числу таких причин могут относиться:</w:t>
      </w:r>
    </w:p>
    <w:p w:rsidR="003A1F0A" w:rsidRDefault="00D90501">
      <w:pPr>
        <w:numPr>
          <w:ilvl w:val="0"/>
          <w:numId w:val="7"/>
        </w:numPr>
        <w:ind w:left="0"/>
        <w:contextualSpacing/>
        <w:jc w:val="both"/>
      </w:pPr>
      <w:r>
        <w:t>реорганизация учреждения (слияние, присоединение, разделение, выделение, преобразование), а также внутренняя реорганизация в учреждении;</w:t>
      </w:r>
    </w:p>
    <w:p w:rsidR="003A1F0A" w:rsidRDefault="00D90501">
      <w:pPr>
        <w:numPr>
          <w:ilvl w:val="0"/>
          <w:numId w:val="7"/>
        </w:numPr>
        <w:ind w:left="0"/>
        <w:contextualSpacing/>
        <w:jc w:val="both"/>
      </w:pPr>
      <w:r>
        <w:t>изменения в осуществлении образовательного процесса в МБДОУ «Детский сад № 116» (сокращение количества групп, количества часов по учебному плану и др.).</w:t>
      </w:r>
    </w:p>
    <w:p w:rsidR="003A1F0A" w:rsidRDefault="00D90501">
      <w:pPr>
        <w:contextualSpacing/>
        <w:jc w:val="both"/>
      </w:pPr>
      <w: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3A1F0A" w:rsidRDefault="00D90501">
      <w:pPr>
        <w:contextualSpacing/>
        <w:jc w:val="both"/>
      </w:pPr>
      <w: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3A1F0A" w:rsidRDefault="00D90501">
      <w:pPr>
        <w:contextualSpacing/>
        <w:jc w:val="both"/>
      </w:pPr>
      <w:r>
        <w:t>2.3.4. Перевод на другую постоянную работу в пределах МБДОУ «Детский сад № 116» оформляется приказом работодателя, на основании которого делается запись в трудовой книжке работника.</w:t>
      </w:r>
    </w:p>
    <w:p w:rsidR="003A1F0A" w:rsidRDefault="00D90501">
      <w:pPr>
        <w:contextualSpacing/>
        <w:jc w:val="both"/>
      </w:pPr>
      <w: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3A1F0A" w:rsidRDefault="00D90501">
      <w:pPr>
        <w:contextualSpacing/>
        <w:jc w:val="both"/>
      </w:pPr>
      <w: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3A1F0A" w:rsidRDefault="00D90501">
      <w:pPr>
        <w:contextualSpacing/>
        <w:jc w:val="both"/>
      </w:pPr>
      <w:r>
        <w:lastRenderedPageBreak/>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3A1F0A" w:rsidRDefault="00D90501">
      <w:pPr>
        <w:contextualSpacing/>
        <w:jc w:val="both"/>
      </w:pPr>
      <w:r>
        <w:t>При этом перевод на работу, требующую более низкой квалификации, допускается только с письменного согласия работника.</w:t>
      </w:r>
    </w:p>
    <w:p w:rsidR="003A1F0A" w:rsidRDefault="00D90501">
      <w:pPr>
        <w:contextualSpacing/>
        <w:jc w:val="both"/>
      </w:pPr>
      <w: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3A1F0A" w:rsidRDefault="00D90501">
      <w:pPr>
        <w:numPr>
          <w:ilvl w:val="0"/>
          <w:numId w:val="8"/>
        </w:numPr>
        <w:ind w:left="0"/>
        <w:contextualSpacing/>
        <w:jc w:val="both"/>
      </w:pPr>
      <w:r>
        <w:t>без освобождения от основной работы или путем временного перевода на другую работу.</w:t>
      </w:r>
    </w:p>
    <w:p w:rsidR="003A1F0A" w:rsidRDefault="00D90501">
      <w:pPr>
        <w:contextualSpacing/>
        <w:jc w:val="both"/>
      </w:pPr>
      <w:r>
        <w:rPr>
          <w:color w:val="000000"/>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t xml:space="preserve">первой </w:t>
      </w:r>
      <w:hyperlink w:anchor="dst481" w:history="1">
        <w:r>
          <w:rPr>
            <w:rStyle w:val="a8"/>
            <w:color w:val="000000" w:themeColor="text1"/>
            <w:u w:val="none"/>
          </w:rPr>
          <w:t>статьи 77</w:t>
        </w:r>
      </w:hyperlink>
      <w:r>
        <w:t xml:space="preserve"> ТК РФ)</w:t>
      </w:r>
      <w:bookmarkStart w:id="10" w:name="dst445"/>
      <w:bookmarkEnd w:id="10"/>
      <w:r>
        <w:t>.</w:t>
      </w:r>
    </w:p>
    <w:p w:rsidR="003A1F0A" w:rsidRDefault="00D90501">
      <w:pPr>
        <w:shd w:val="clear" w:color="auto" w:fill="FFFFFF"/>
        <w:contextualSpacing/>
        <w:jc w:val="both"/>
      </w:pPr>
      <w:r>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3A1F0A" w:rsidRDefault="00D90501">
      <w:pPr>
        <w:contextualSpacing/>
        <w:jc w:val="both"/>
        <w:rPr>
          <w:color w:val="000000"/>
        </w:rPr>
      </w:pPr>
      <w:r>
        <w:t xml:space="preserve">2.3.10. </w:t>
      </w:r>
      <w:r>
        <w:rPr>
          <w:color w:val="000000"/>
        </w:rPr>
        <w:t>Запрещается переводить и перемещать работника на работу, противопоказанную ему по состоянию здоровья.</w:t>
      </w:r>
    </w:p>
    <w:p w:rsidR="003A1F0A" w:rsidRDefault="00D90501">
      <w:pPr>
        <w:contextualSpacing/>
        <w:jc w:val="both"/>
      </w:pPr>
      <w:r>
        <w:t>2.3.11. Перевод работника на другую работу в соответствии с медицинским заключением производится в порядке, предусмотренном ст. ст. 73, 182, 254 ТК РФ.</w:t>
      </w:r>
    </w:p>
    <w:p w:rsidR="003A1F0A" w:rsidRDefault="00D90501">
      <w:pPr>
        <w:shd w:val="clear" w:color="auto" w:fill="FFFFFF"/>
        <w:contextualSpacing/>
        <w:jc w:val="both"/>
      </w:pPr>
      <w:r>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3A1F0A" w:rsidRDefault="00D90501">
      <w:pPr>
        <w:shd w:val="clear" w:color="auto" w:fill="FFFFFF"/>
        <w:contextualSpacing/>
        <w:jc w:val="both"/>
      </w:pPr>
      <w:r>
        <w:t xml:space="preserve">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w:t>
      </w:r>
      <w:proofErr w:type="gramStart"/>
      <w:r>
        <w:t>позднее</w:t>
      </w:r>
      <w:proofErr w:type="gramEnd"/>
      <w:r>
        <w:t xml:space="preserve"> чем за 2 месяца до их введения (ст.74 ТК РФ).</w:t>
      </w:r>
    </w:p>
    <w:p w:rsidR="003A1F0A" w:rsidRDefault="00D90501">
      <w:pPr>
        <w:shd w:val="clear" w:color="auto" w:fill="FFFFFF"/>
        <w:contextualSpacing/>
        <w:jc w:val="both"/>
      </w:pPr>
      <w:r>
        <w:t xml:space="preserve">2.3.13. Перевод на другую работу в пределах образовательного учреждения оформляется приказом руководителя на </w:t>
      </w:r>
      <w:proofErr w:type="gramStart"/>
      <w:r>
        <w:t>основании</w:t>
      </w:r>
      <w:proofErr w:type="gramEnd"/>
      <w:r>
        <w:t xml:space="preserve"> которого делается запись в трудовую книжку работника или в сведения о трудовой деятельности (за исключением случаев временного перевода).</w:t>
      </w:r>
    </w:p>
    <w:p w:rsidR="003A1F0A" w:rsidRDefault="00D90501">
      <w:pPr>
        <w:contextualSpacing/>
        <w:jc w:val="both"/>
        <w:rPr>
          <w:color w:val="000000"/>
          <w:shd w:val="clear" w:color="auto" w:fill="FFFFFF"/>
        </w:rPr>
      </w:pPr>
      <w:r>
        <w:t xml:space="preserve">2.3.14. </w:t>
      </w:r>
      <w:proofErr w:type="gramStart"/>
      <w:r>
        <w:rPr>
          <w:color w:val="000000"/>
          <w:shd w:val="clear" w:color="auto" w:fill="FFFFFF"/>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w:t>
      </w:r>
      <w:r>
        <w:rPr>
          <w:b/>
          <w:color w:val="000000"/>
          <w:shd w:val="clear" w:color="auto" w:fill="FFFFFF"/>
        </w:rPr>
        <w:t>дистанционную работу</w:t>
      </w:r>
      <w:r>
        <w:rPr>
          <w:color w:val="000000"/>
          <w:shd w:val="clear" w:color="auto" w:fill="FFFFFF"/>
        </w:rPr>
        <w:t xml:space="preserve"> на период наличия указанных обстоятельств (случаев).</w:t>
      </w:r>
      <w:proofErr w:type="gramEnd"/>
    </w:p>
    <w:p w:rsidR="003A1F0A" w:rsidRDefault="00D90501">
      <w:pPr>
        <w:contextualSpacing/>
        <w:jc w:val="both"/>
        <w:rPr>
          <w:color w:val="000000"/>
          <w:shd w:val="clear" w:color="auto" w:fill="FFFFFF"/>
        </w:rPr>
      </w:pPr>
      <w:r>
        <w:rPr>
          <w:color w:val="000000"/>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3A1F0A" w:rsidRDefault="00D90501">
      <w:pPr>
        <w:shd w:val="clear" w:color="auto" w:fill="FFFFFF"/>
        <w:contextualSpacing/>
        <w:jc w:val="both"/>
        <w:rPr>
          <w:color w:val="000000"/>
        </w:rPr>
      </w:pPr>
      <w:r>
        <w:rPr>
          <w:color w:val="000000"/>
        </w:rPr>
        <w:t xml:space="preserve">Согласие работника на такой перевод не требуется. </w:t>
      </w:r>
      <w:proofErr w:type="gramStart"/>
      <w:r>
        <w:rPr>
          <w:color w:val="000000"/>
        </w:rPr>
        <w:t>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w:t>
      </w:r>
      <w:proofErr w:type="gramEnd"/>
      <w:r>
        <w:rPr>
          <w:color w:val="000000"/>
        </w:rPr>
        <w:t xml:space="preserve"> дистанционному работнику </w:t>
      </w:r>
      <w:r>
        <w:rPr>
          <w:color w:val="000000"/>
        </w:rPr>
        <w:lastRenderedPageBreak/>
        <w:t>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3A1F0A" w:rsidRDefault="00D90501">
      <w:pPr>
        <w:shd w:val="clear" w:color="auto" w:fill="FFFFFF"/>
        <w:contextualSpacing/>
        <w:jc w:val="both"/>
        <w:rPr>
          <w:color w:val="000000"/>
        </w:rPr>
      </w:pPr>
      <w:bookmarkStart w:id="11" w:name="dst2482"/>
      <w:bookmarkEnd w:id="11"/>
      <w:r>
        <w:rPr>
          <w:color w:val="000000"/>
        </w:rPr>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3A1F0A" w:rsidRDefault="00D90501">
      <w:pPr>
        <w:numPr>
          <w:ilvl w:val="0"/>
          <w:numId w:val="9"/>
        </w:numPr>
        <w:shd w:val="clear" w:color="auto" w:fill="FFFFFF"/>
        <w:ind w:left="0"/>
        <w:contextualSpacing/>
        <w:jc w:val="both"/>
        <w:rPr>
          <w:color w:val="000000"/>
        </w:rPr>
      </w:pPr>
      <w:bookmarkStart w:id="12" w:name="dst2483"/>
      <w:bookmarkEnd w:id="12"/>
      <w:r>
        <w:rPr>
          <w:color w:val="000000"/>
        </w:rPr>
        <w:t>указание на обстоятельство (случай) из числа указанн</w:t>
      </w:r>
      <w:r>
        <w:t xml:space="preserve">ых в </w:t>
      </w:r>
      <w:hyperlink w:anchor="dst2480" w:history="1">
        <w:r>
          <w:rPr>
            <w:rStyle w:val="a8"/>
            <w:color w:val="000000" w:themeColor="text1"/>
            <w:u w:val="none"/>
          </w:rPr>
          <w:t xml:space="preserve">части </w:t>
        </w:r>
        <w:proofErr w:type="spellStart"/>
        <w:r>
          <w:rPr>
            <w:rStyle w:val="a8"/>
            <w:color w:val="000000" w:themeColor="text1"/>
            <w:u w:val="none"/>
          </w:rPr>
          <w:t>первой</w:t>
        </w:r>
      </w:hyperlink>
      <w:r>
        <w:rPr>
          <w:color w:val="000000"/>
        </w:rPr>
        <w:t>статьи</w:t>
      </w:r>
      <w:proofErr w:type="spellEnd"/>
      <w:r>
        <w:rPr>
          <w:color w:val="000000"/>
        </w:rPr>
        <w:t xml:space="preserve"> 312.9 ТК РФ, послужившее основанием для принятия работодателем решения о временном переводе работников на дистанционную работу;</w:t>
      </w:r>
    </w:p>
    <w:p w:rsidR="003A1F0A" w:rsidRDefault="00D90501">
      <w:pPr>
        <w:numPr>
          <w:ilvl w:val="0"/>
          <w:numId w:val="9"/>
        </w:numPr>
        <w:shd w:val="clear" w:color="auto" w:fill="FFFFFF"/>
        <w:ind w:left="0"/>
        <w:contextualSpacing/>
        <w:jc w:val="both"/>
        <w:rPr>
          <w:color w:val="000000"/>
        </w:rPr>
      </w:pPr>
      <w:bookmarkStart w:id="13" w:name="dst2484"/>
      <w:bookmarkEnd w:id="13"/>
      <w:r>
        <w:rPr>
          <w:color w:val="000000"/>
        </w:rPr>
        <w:t>список работников, временно переводимых на дистанционную работу;</w:t>
      </w:r>
    </w:p>
    <w:p w:rsidR="003A1F0A" w:rsidRDefault="00D90501">
      <w:pPr>
        <w:numPr>
          <w:ilvl w:val="0"/>
          <w:numId w:val="9"/>
        </w:numPr>
        <w:shd w:val="clear" w:color="auto" w:fill="FFFFFF"/>
        <w:ind w:left="0"/>
        <w:contextualSpacing/>
        <w:jc w:val="both"/>
        <w:rPr>
          <w:color w:val="000000"/>
        </w:rPr>
      </w:pPr>
      <w:bookmarkStart w:id="14" w:name="dst2485"/>
      <w:bookmarkEnd w:id="14"/>
      <w:r>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3A1F0A" w:rsidRDefault="00D90501">
      <w:pPr>
        <w:numPr>
          <w:ilvl w:val="0"/>
          <w:numId w:val="9"/>
        </w:numPr>
        <w:shd w:val="clear" w:color="auto" w:fill="FFFFFF"/>
        <w:ind w:left="0"/>
        <w:contextualSpacing/>
        <w:jc w:val="both"/>
        <w:rPr>
          <w:color w:val="000000"/>
        </w:rPr>
      </w:pPr>
      <w:bookmarkStart w:id="15" w:name="dst2486"/>
      <w:bookmarkEnd w:id="15"/>
      <w:proofErr w:type="gramStart"/>
      <w:r>
        <w:rPr>
          <w:color w:val="000000"/>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w:t>
      </w:r>
      <w:proofErr w:type="gramEnd"/>
      <w:r>
        <w:rPr>
          <w:color w:val="000000"/>
        </w:rPr>
        <w:t xml:space="preserve"> дистанционным работникам других расходов, связанных с выполнением трудовой функции дистанционно;</w:t>
      </w:r>
    </w:p>
    <w:p w:rsidR="003A1F0A" w:rsidRDefault="00D90501">
      <w:pPr>
        <w:numPr>
          <w:ilvl w:val="0"/>
          <w:numId w:val="9"/>
        </w:numPr>
        <w:shd w:val="clear" w:color="auto" w:fill="FFFFFF"/>
        <w:ind w:left="0"/>
        <w:contextualSpacing/>
        <w:jc w:val="both"/>
        <w:rPr>
          <w:color w:val="000000"/>
        </w:rPr>
      </w:pPr>
      <w:bookmarkStart w:id="16" w:name="dst2487"/>
      <w:bookmarkEnd w:id="16"/>
      <w:proofErr w:type="gramStart"/>
      <w:r>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w:t>
      </w:r>
      <w:proofErr w:type="gramEnd"/>
      <w:r>
        <w:rPr>
          <w:color w:val="000000"/>
        </w:rPr>
        <w:t xml:space="preserve">, </w:t>
      </w:r>
      <w:proofErr w:type="gramStart"/>
      <w:r>
        <w:rPr>
          <w:color w:val="000000"/>
        </w:rPr>
        <w:t>данные и другую информацию), порядок и сроки представления работниками работодателю отчетов о выполненной работе);</w:t>
      </w:r>
      <w:proofErr w:type="gramEnd"/>
    </w:p>
    <w:p w:rsidR="003A1F0A" w:rsidRDefault="00D90501">
      <w:pPr>
        <w:numPr>
          <w:ilvl w:val="0"/>
          <w:numId w:val="9"/>
        </w:numPr>
        <w:shd w:val="clear" w:color="auto" w:fill="FFFFFF"/>
        <w:ind w:left="0"/>
        <w:contextualSpacing/>
        <w:jc w:val="both"/>
        <w:rPr>
          <w:color w:val="000000"/>
        </w:rPr>
      </w:pPr>
      <w:bookmarkStart w:id="17" w:name="dst2488"/>
      <w:bookmarkEnd w:id="17"/>
      <w:r>
        <w:rPr>
          <w:color w:val="000000"/>
        </w:rPr>
        <w:t>иные положения, связанные с организацией труда работников, временно переводимых на дистанционную работу.</w:t>
      </w:r>
    </w:p>
    <w:p w:rsidR="003A1F0A" w:rsidRDefault="00D90501">
      <w:pPr>
        <w:shd w:val="clear" w:color="auto" w:fill="FFFFFF"/>
        <w:contextualSpacing/>
        <w:jc w:val="both"/>
      </w:pPr>
      <w:r>
        <w:t xml:space="preserve">2.3.16. С </w:t>
      </w:r>
      <w:proofErr w:type="gramStart"/>
      <w:r>
        <w:t>работником</w:t>
      </w:r>
      <w:proofErr w:type="gramEnd"/>
      <w:r>
        <w:t xml:space="preserve"> временно переводимым на дистанционную работу составляется дополнительное соглашение к трудовому договору.</w:t>
      </w:r>
    </w:p>
    <w:p w:rsidR="003A1F0A" w:rsidRDefault="00D90501">
      <w:pPr>
        <w:shd w:val="clear" w:color="auto" w:fill="FFFFFF"/>
        <w:contextualSpacing/>
        <w:jc w:val="both"/>
        <w:rPr>
          <w:color w:val="000000"/>
        </w:rPr>
      </w:pPr>
      <w:bookmarkStart w:id="18" w:name="dst2489"/>
      <w:bookmarkEnd w:id="18"/>
      <w:r>
        <w:rPr>
          <w:color w:val="000000"/>
        </w:rPr>
        <w:t xml:space="preserve">2.3.17. </w:t>
      </w:r>
      <w:proofErr w:type="gramStart"/>
      <w:r>
        <w:rPr>
          <w:color w:val="000000"/>
        </w:rPr>
        <w:t xml:space="preserve">Работник, временно переводимый на дистанционную работу, должен быть ознакомлен с указанным </w:t>
      </w:r>
      <w:r>
        <w:t xml:space="preserve">в части </w:t>
      </w:r>
      <w:hyperlink w:anchor="dst2480" w:history="1">
        <w:proofErr w:type="spellStart"/>
        <w:r>
          <w:rPr>
            <w:rStyle w:val="a8"/>
            <w:color w:val="000000" w:themeColor="text1"/>
            <w:u w:val="none"/>
          </w:rPr>
          <w:t>третьей</w:t>
        </w:r>
      </w:hyperlink>
      <w:r>
        <w:rPr>
          <w:color w:val="000000"/>
        </w:rPr>
        <w:t>статьи</w:t>
      </w:r>
      <w:proofErr w:type="spellEnd"/>
      <w:r>
        <w:rPr>
          <w:color w:val="000000"/>
        </w:rPr>
        <w:t xml:space="preserve"> 312.9 ТК РФ локальным нормативным актом способом, позволяющим достоверно подтвердить получение работником такого локального нормативного акта.</w:t>
      </w:r>
      <w:proofErr w:type="gramEnd"/>
    </w:p>
    <w:p w:rsidR="003A1F0A" w:rsidRDefault="00D90501">
      <w:pPr>
        <w:shd w:val="clear" w:color="auto" w:fill="FFFFFF"/>
        <w:contextualSpacing/>
        <w:jc w:val="both"/>
        <w:rPr>
          <w:color w:val="000000"/>
        </w:rPr>
      </w:pPr>
      <w:bookmarkStart w:id="19" w:name="dst2490"/>
      <w:bookmarkEnd w:id="19"/>
      <w:r>
        <w:rPr>
          <w:color w:val="000000"/>
        </w:rPr>
        <w:t>2.3.18. При временном переводе на дистанционную работу по инициативе работодателя по основаниям, предусмотренным статьей 312.9 ТК РФ,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3A1F0A" w:rsidRDefault="00D90501">
      <w:pPr>
        <w:shd w:val="clear" w:color="auto" w:fill="FFFFFF"/>
        <w:contextualSpacing/>
        <w:jc w:val="both"/>
        <w:rPr>
          <w:color w:val="000000"/>
        </w:rPr>
      </w:pPr>
      <w:bookmarkStart w:id="20" w:name="dst2491"/>
      <w:bookmarkEnd w:id="20"/>
      <w:r>
        <w:rPr>
          <w:color w:val="000000"/>
        </w:rPr>
        <w:t xml:space="preserve">2.3.19. </w:t>
      </w:r>
      <w:proofErr w:type="gramStart"/>
      <w:r>
        <w:rPr>
          <w:color w:val="000000"/>
        </w:rPr>
        <w:t xml:space="preserve">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w:t>
      </w:r>
      <w:r>
        <w:rPr>
          <w:color w:val="000000"/>
        </w:rPr>
        <w:lastRenderedPageBreak/>
        <w:t>средствами защиты информации и иными средствами, выплатой работнику компенсации в связи с использованием работником принадлежащих ему или</w:t>
      </w:r>
      <w:proofErr w:type="gramEnd"/>
      <w:r>
        <w:rPr>
          <w:color w:val="000000"/>
        </w:rPr>
        <w:t xml:space="preserve">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3A1F0A" w:rsidRDefault="00D90501">
      <w:pPr>
        <w:shd w:val="clear" w:color="auto" w:fill="FFFFFF"/>
        <w:contextualSpacing/>
        <w:jc w:val="both"/>
        <w:rPr>
          <w:color w:val="000000"/>
        </w:rPr>
      </w:pPr>
      <w:bookmarkStart w:id="21" w:name="dst2492"/>
      <w:bookmarkEnd w:id="21"/>
      <w:r>
        <w:rPr>
          <w:color w:val="000000"/>
        </w:rPr>
        <w:t xml:space="preserve">2.3.20. </w:t>
      </w:r>
      <w:proofErr w:type="gramStart"/>
      <w:r>
        <w:rPr>
          <w:color w:val="000000"/>
        </w:rP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w:t>
      </w:r>
      <w:proofErr w:type="gramEnd"/>
      <w:r>
        <w:rPr>
          <w:color w:val="000000"/>
        </w:rPr>
        <w:t xml:space="preserve"> зависящим от работодателя и </w:t>
      </w:r>
      <w:r>
        <w:t xml:space="preserve">работника, с оплатой этого времени простоя согласно </w:t>
      </w:r>
      <w:hyperlink w:anchor="dst731" w:history="1">
        <w:r>
          <w:rPr>
            <w:rStyle w:val="a8"/>
            <w:color w:val="000000" w:themeColor="text1"/>
            <w:u w:val="none"/>
          </w:rPr>
          <w:t>части второй статьи 157</w:t>
        </w:r>
      </w:hyperlink>
      <w:r>
        <w:t xml:space="preserve"> ТК РФ, если </w:t>
      </w:r>
      <w:r>
        <w:rPr>
          <w:color w:val="000000"/>
        </w:rPr>
        <w:t>больший размер оплаты не предусмотрен коллективными договорами, соглашениями, локальными нормативными актами.</w:t>
      </w:r>
    </w:p>
    <w:p w:rsidR="003A1F0A" w:rsidRDefault="00D90501">
      <w:pPr>
        <w:contextualSpacing/>
        <w:jc w:val="both"/>
      </w:pPr>
      <w:r>
        <w:t xml:space="preserve">2.4. Работодатель обязан в соответствии со ст. 76 ТК РФ </w:t>
      </w:r>
      <w:r>
        <w:rPr>
          <w:b/>
        </w:rPr>
        <w:t>отстранить от работы</w:t>
      </w:r>
      <w:r>
        <w:t xml:space="preserve"> (не допускать к работе) работника:</w:t>
      </w:r>
    </w:p>
    <w:p w:rsidR="003A1F0A" w:rsidRDefault="00D90501">
      <w:pPr>
        <w:numPr>
          <w:ilvl w:val="0"/>
          <w:numId w:val="8"/>
        </w:numPr>
        <w:ind w:left="0"/>
        <w:contextualSpacing/>
        <w:jc w:val="both"/>
      </w:pPr>
      <w:r>
        <w:t>появившегося на работе в состоянии алкогольного, наркотического или иного токсического опьянения;</w:t>
      </w:r>
    </w:p>
    <w:p w:rsidR="003A1F0A" w:rsidRDefault="00D90501">
      <w:pPr>
        <w:numPr>
          <w:ilvl w:val="0"/>
          <w:numId w:val="8"/>
        </w:numPr>
        <w:ind w:left="0"/>
        <w:contextualSpacing/>
        <w:jc w:val="both"/>
      </w:pPr>
      <w:r>
        <w:t>не прошедшего в установленном порядке обучение и проверку знаний и навыков в области охраны труда;</w:t>
      </w:r>
    </w:p>
    <w:p w:rsidR="003A1F0A" w:rsidRDefault="00D90501">
      <w:pPr>
        <w:numPr>
          <w:ilvl w:val="0"/>
          <w:numId w:val="8"/>
        </w:numPr>
        <w:ind w:left="0"/>
        <w:contextualSpacing/>
        <w:jc w:val="both"/>
      </w:pPr>
      <w: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3A1F0A" w:rsidRDefault="00D90501">
      <w:pPr>
        <w:numPr>
          <w:ilvl w:val="0"/>
          <w:numId w:val="8"/>
        </w:numPr>
        <w:ind w:left="0"/>
        <w:contextualSpacing/>
        <w:jc w:val="both"/>
      </w:pPr>
      <w: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3A1F0A" w:rsidRDefault="00D90501">
      <w:pPr>
        <w:numPr>
          <w:ilvl w:val="0"/>
          <w:numId w:val="8"/>
        </w:numPr>
        <w:ind w:left="0"/>
        <w:contextualSpacing/>
        <w:jc w:val="both"/>
      </w:pPr>
      <w: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3A1F0A" w:rsidRDefault="00D90501">
      <w:pPr>
        <w:numPr>
          <w:ilvl w:val="0"/>
          <w:numId w:val="8"/>
        </w:numPr>
        <w:ind w:left="0"/>
        <w:contextualSpacing/>
        <w:jc w:val="both"/>
      </w:pPr>
      <w:r>
        <w:t>в других случаях, предусмотренных федеральными законами и иными нормативными правовыми актами Российской Федерации;</w:t>
      </w:r>
    </w:p>
    <w:p w:rsidR="003A1F0A" w:rsidRDefault="00D90501">
      <w:pPr>
        <w:numPr>
          <w:ilvl w:val="0"/>
          <w:numId w:val="8"/>
        </w:numPr>
        <w:ind w:left="0"/>
        <w:contextualSpacing/>
        <w:jc w:val="both"/>
      </w:pPr>
      <w: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3A1F0A" w:rsidRDefault="00D90501">
      <w:pPr>
        <w:contextualSpacing/>
        <w:jc w:val="both"/>
        <w:rPr>
          <w:b/>
          <w:i/>
        </w:rPr>
      </w:pPr>
      <w:r>
        <w:t xml:space="preserve">2.5. </w:t>
      </w:r>
      <w:r>
        <w:rPr>
          <w:b/>
          <w:i/>
        </w:rPr>
        <w:t>Прекращение трудового договора:</w:t>
      </w:r>
    </w:p>
    <w:p w:rsidR="003A1F0A" w:rsidRDefault="00D90501">
      <w:pPr>
        <w:contextualSpacing/>
        <w:jc w:val="both"/>
      </w:pPr>
      <w:r>
        <w:t>2.5.1. Прекращение трудового договора может иметь место только по основаниям, предусмотренным трудовым законодательством главой 13 ТК РФ.</w:t>
      </w:r>
    </w:p>
    <w:p w:rsidR="003A1F0A" w:rsidRDefault="00D90501">
      <w:pPr>
        <w:contextualSpacing/>
        <w:jc w:val="both"/>
      </w:pPr>
      <w:r>
        <w:t xml:space="preserve">2.5.2. Трудовой договор </w:t>
      </w:r>
      <w:proofErr w:type="gramStart"/>
      <w:r>
        <w:t>может быть в любое время расторгнут</w:t>
      </w:r>
      <w:proofErr w:type="gramEnd"/>
      <w:r>
        <w:t xml:space="preserve"> по соглашению сторон трудового договора (ст. 78 ТК РФ).</w:t>
      </w:r>
    </w:p>
    <w:p w:rsidR="003A1F0A" w:rsidRDefault="00D90501">
      <w:pPr>
        <w:contextualSpacing/>
        <w:jc w:val="both"/>
      </w:pPr>
      <w: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3A1F0A" w:rsidRDefault="00D90501">
      <w:pPr>
        <w:contextualSpacing/>
        <w:jc w:val="both"/>
      </w:pPr>
      <w:r>
        <w:lastRenderedPageBreak/>
        <w:t>Трудовой договор, заключенный на время выполнения определенной работы, прекращается по завершении этой работы.</w:t>
      </w:r>
    </w:p>
    <w:p w:rsidR="003A1F0A" w:rsidRDefault="00D90501">
      <w:pPr>
        <w:contextualSpacing/>
        <w:jc w:val="both"/>
      </w:pPr>
      <w:r>
        <w:t>Трудовой договор, заключенный на время исполнения обязанностей отсутствующего работника, прекращается с выходом этого работника на работу.</w:t>
      </w:r>
    </w:p>
    <w:p w:rsidR="003A1F0A" w:rsidRDefault="00D90501">
      <w:pPr>
        <w:contextualSpacing/>
        <w:jc w:val="both"/>
      </w:pPr>
      <w:r>
        <w:t>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(ст.80 ТК РФ).</w:t>
      </w:r>
    </w:p>
    <w:p w:rsidR="003A1F0A" w:rsidRDefault="00D90501">
      <w:pPr>
        <w:contextualSpacing/>
        <w:jc w:val="both"/>
      </w:pPr>
      <w:r>
        <w:t xml:space="preserve">2.5.5. По соглашению между работником и работодателем трудовой </w:t>
      </w:r>
      <w:proofErr w:type="gramStart"/>
      <w:r>
        <w:t>договор</w:t>
      </w:r>
      <w:proofErr w:type="gramEnd"/>
      <w:r>
        <w:t xml:space="preserve"> может быть расторгнут и до истечения срока предупреждения об увольнении (ст. 80 ТК РФ).</w:t>
      </w:r>
    </w:p>
    <w:p w:rsidR="003A1F0A" w:rsidRDefault="00D90501">
      <w:pPr>
        <w:contextualSpacing/>
        <w:jc w:val="both"/>
      </w:pPr>
      <w:proofErr w:type="gramStart"/>
      <w: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t xml:space="preserve"> договор в срок, указанный в заявлении работника.</w:t>
      </w:r>
    </w:p>
    <w:p w:rsidR="003A1F0A" w:rsidRDefault="00D90501">
      <w:pPr>
        <w:contextualSpacing/>
        <w:jc w:val="both"/>
      </w:pPr>
      <w:r>
        <w:t>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t>и</w:t>
      </w:r>
      <w:proofErr w:type="gramEnd"/>
      <w:r>
        <w:t xml:space="preserve"> трудового договора.</w:t>
      </w:r>
    </w:p>
    <w:p w:rsidR="003A1F0A" w:rsidRDefault="00D90501">
      <w:pPr>
        <w:contextualSpacing/>
        <w:jc w:val="both"/>
      </w:pPr>
      <w: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3A1F0A" w:rsidRDefault="00D90501">
      <w:pPr>
        <w:contextualSpacing/>
        <w:jc w:val="both"/>
      </w:pPr>
      <w:r>
        <w:t xml:space="preserve">2.5.7. Если по истечении срока предупреждения об увольнении трудовой договор не </w:t>
      </w:r>
      <w:proofErr w:type="gramStart"/>
      <w:r>
        <w:t>был</w:t>
      </w:r>
      <w:proofErr w:type="gramEnd"/>
      <w:r>
        <w:t xml:space="preserve"> расторгнут, и работник не настаивает на увольнении, то действие трудового договора продолжается.</w:t>
      </w:r>
    </w:p>
    <w:p w:rsidR="003A1F0A" w:rsidRDefault="00D90501">
      <w:pPr>
        <w:contextualSpacing/>
        <w:jc w:val="both"/>
      </w:pPr>
      <w: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3A1F0A" w:rsidRDefault="00D90501">
      <w:pPr>
        <w:contextualSpacing/>
        <w:jc w:val="both"/>
      </w:pPr>
      <w:r>
        <w:t>2.5.9. Увольнение по результатам аттестации работников, а также в случаях сокращения численности или штата работников МБДОУ «Детский сад № 116» допускается, если невозможно перевести работника с его согласия на другую работу.</w:t>
      </w:r>
    </w:p>
    <w:p w:rsidR="003A1F0A" w:rsidRDefault="00D90501">
      <w:pPr>
        <w:contextualSpacing/>
        <w:jc w:val="both"/>
      </w:pPr>
      <w:r>
        <w:t>Причинами увольнения работников, в том числе педагогических работников, по п. 2 ч. 1 ст. 81 ТК РФ, могут являться:</w:t>
      </w:r>
    </w:p>
    <w:p w:rsidR="003A1F0A" w:rsidRDefault="00D90501">
      <w:pPr>
        <w:numPr>
          <w:ilvl w:val="0"/>
          <w:numId w:val="10"/>
        </w:numPr>
        <w:ind w:left="0"/>
        <w:contextualSpacing/>
        <w:jc w:val="both"/>
      </w:pPr>
      <w:r>
        <w:t>реорганизация учреждения;</w:t>
      </w:r>
    </w:p>
    <w:p w:rsidR="003A1F0A" w:rsidRDefault="00D90501">
      <w:pPr>
        <w:numPr>
          <w:ilvl w:val="0"/>
          <w:numId w:val="10"/>
        </w:numPr>
        <w:ind w:left="0"/>
        <w:contextualSpacing/>
        <w:jc w:val="both"/>
      </w:pPr>
      <w:r>
        <w:t>исключение из штатного расписания некоторых должностей;</w:t>
      </w:r>
    </w:p>
    <w:p w:rsidR="003A1F0A" w:rsidRDefault="00D90501">
      <w:pPr>
        <w:numPr>
          <w:ilvl w:val="0"/>
          <w:numId w:val="10"/>
        </w:numPr>
        <w:ind w:left="0"/>
        <w:contextualSpacing/>
        <w:jc w:val="both"/>
      </w:pPr>
      <w:r>
        <w:t>сокращение численности работников;</w:t>
      </w:r>
    </w:p>
    <w:p w:rsidR="003A1F0A" w:rsidRDefault="00D90501">
      <w:pPr>
        <w:numPr>
          <w:ilvl w:val="0"/>
          <w:numId w:val="10"/>
        </w:numPr>
        <w:ind w:left="0"/>
        <w:contextualSpacing/>
        <w:jc w:val="both"/>
      </w:pPr>
      <w:r>
        <w:t>уменьшение количества групп;</w:t>
      </w:r>
    </w:p>
    <w:p w:rsidR="003A1F0A" w:rsidRDefault="00D90501">
      <w:pPr>
        <w:numPr>
          <w:ilvl w:val="0"/>
          <w:numId w:val="10"/>
        </w:numPr>
        <w:ind w:left="0"/>
        <w:contextualSpacing/>
        <w:jc w:val="both"/>
      </w:pPr>
      <w:r>
        <w:t>изменение количества часов ввиду изменения учебного плана, учебных программ и т.п.;</w:t>
      </w:r>
    </w:p>
    <w:p w:rsidR="003A1F0A" w:rsidRDefault="00D90501">
      <w:pPr>
        <w:numPr>
          <w:ilvl w:val="0"/>
          <w:numId w:val="10"/>
        </w:numPr>
        <w:ind w:left="0"/>
        <w:contextualSpacing/>
        <w:jc w:val="both"/>
      </w:pPr>
      <w:r>
        <w:t>неоднократное неисполнение работником без уважительных причин трудовых обязанностей, если он имеет дисциплинарное взыскание;</w:t>
      </w:r>
    </w:p>
    <w:p w:rsidR="003A1F0A" w:rsidRDefault="00D90501">
      <w:pPr>
        <w:numPr>
          <w:ilvl w:val="0"/>
          <w:numId w:val="10"/>
        </w:numPr>
        <w:ind w:left="0"/>
        <w:contextualSpacing/>
        <w:jc w:val="both"/>
      </w:pPr>
      <w:r>
        <w:t>однократное грубое нарушение работником трудовых обязанностей;</w:t>
      </w:r>
    </w:p>
    <w:p w:rsidR="003A1F0A" w:rsidRDefault="00D90501">
      <w:pPr>
        <w:numPr>
          <w:ilvl w:val="0"/>
          <w:numId w:val="10"/>
        </w:numPr>
        <w:ind w:left="0"/>
        <w:contextualSpacing/>
        <w:jc w:val="both"/>
      </w:pPr>
      <w:r>
        <w:t xml:space="preserve">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w:t>
      </w:r>
      <w:r>
        <w:lastRenderedPageBreak/>
        <w:t>отсутствия на рабочем месте без уважительных причин более четырех часов подряд в течение рабочего дня (смены);</w:t>
      </w:r>
    </w:p>
    <w:p w:rsidR="003A1F0A" w:rsidRDefault="00D90501">
      <w:pPr>
        <w:numPr>
          <w:ilvl w:val="0"/>
          <w:numId w:val="10"/>
        </w:numPr>
        <w:ind w:left="0"/>
        <w:contextualSpacing/>
        <w:jc w:val="both"/>
      </w:pPr>
      <w:r>
        <w:t>появление работника на рабочем месте либо на территории МБДОУ «Детский сад № 116» в состоянии алкогольного, наркотического или другого токсического опьянения;</w:t>
      </w:r>
    </w:p>
    <w:p w:rsidR="003A1F0A" w:rsidRDefault="00D90501">
      <w:pPr>
        <w:numPr>
          <w:ilvl w:val="0"/>
          <w:numId w:val="10"/>
        </w:numPr>
        <w:ind w:left="0"/>
        <w:contextualSpacing/>
        <w:jc w:val="both"/>
      </w:pPr>
      <w:r>
        <w:t>совершение по месту работы хищения;</w:t>
      </w:r>
    </w:p>
    <w:p w:rsidR="003A1F0A" w:rsidRDefault="00D90501">
      <w:pPr>
        <w:numPr>
          <w:ilvl w:val="0"/>
          <w:numId w:val="10"/>
        </w:numPr>
        <w:ind w:left="0"/>
        <w:contextualSpacing/>
        <w:jc w:val="both"/>
      </w:pPr>
      <w: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3A1F0A" w:rsidRDefault="00D90501">
      <w:pPr>
        <w:numPr>
          <w:ilvl w:val="0"/>
          <w:numId w:val="10"/>
        </w:numPr>
        <w:ind w:left="0"/>
        <w:contextualSpacing/>
        <w:jc w:val="both"/>
      </w:pPr>
      <w:r>
        <w:t>совершение виновных действий работником, непосредственно обслуживающим денежные или товарные ценности.</w:t>
      </w:r>
    </w:p>
    <w:p w:rsidR="003A1F0A" w:rsidRDefault="00D90501">
      <w:pPr>
        <w:contextualSpacing/>
        <w:jc w:val="both"/>
      </w:pPr>
      <w:r>
        <w:t>2.5.10. Ликвидация или реорганизация МБДОУ «Детский сад № 116»,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3A1F0A" w:rsidRDefault="00D90501">
      <w:pPr>
        <w:contextualSpacing/>
        <w:jc w:val="both"/>
      </w:pPr>
      <w: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3A1F0A" w:rsidRDefault="00D90501">
      <w:pPr>
        <w:contextualSpacing/>
        <w:jc w:val="both"/>
      </w:pPr>
      <w: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3A1F0A" w:rsidRDefault="00D90501">
      <w:pPr>
        <w:contextualSpacing/>
        <w:jc w:val="both"/>
      </w:pPr>
      <w: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3A1F0A" w:rsidRDefault="00D90501">
      <w:pPr>
        <w:contextualSpacing/>
        <w:jc w:val="both"/>
      </w:pPr>
      <w: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(ст. 81 ТКРФ).</w:t>
      </w:r>
    </w:p>
    <w:p w:rsidR="003A1F0A" w:rsidRDefault="00D90501">
      <w:pPr>
        <w:contextualSpacing/>
        <w:jc w:val="both"/>
      </w:pPr>
      <w: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3A1F0A" w:rsidRDefault="00D90501">
      <w:pPr>
        <w:numPr>
          <w:ilvl w:val="0"/>
          <w:numId w:val="11"/>
        </w:numPr>
        <w:ind w:left="0"/>
        <w:contextualSpacing/>
        <w:jc w:val="both"/>
      </w:pPr>
      <w:r>
        <w:t>повторное в течение одного года грубое нарушение устава МБДОУ «Детский сад № 116»;</w:t>
      </w:r>
    </w:p>
    <w:p w:rsidR="003A1F0A" w:rsidRDefault="00D90501">
      <w:pPr>
        <w:numPr>
          <w:ilvl w:val="0"/>
          <w:numId w:val="11"/>
        </w:numPr>
        <w:ind w:left="0"/>
        <w:contextualSpacing/>
        <w:jc w:val="both"/>
      </w:pPr>
      <w:r>
        <w:t>применение, в том числе однократное, методов воспитания, связанных с физическим и (или) психическим насилием над личностью воспитанника.</w:t>
      </w:r>
    </w:p>
    <w:p w:rsidR="003A1F0A" w:rsidRDefault="00D90501">
      <w:pPr>
        <w:contextualSpacing/>
        <w:jc w:val="both"/>
      </w:pPr>
      <w:r>
        <w:t>2.5.13. Прекращение трудового договора оформляется приказом работодателя (ст. 84.1 ТК РФ). С приказом</w:t>
      </w:r>
      <w:r>
        <w:tab/>
        <w:t>работодателя о прекращении   трудового   договора   работник должен быть ознакомлен под роспись. По</w:t>
      </w:r>
      <w:r>
        <w:tab/>
        <w:t>требованию работника работодатель обязан выдать ему надлежащим образом заверенную копию указанного приказа.</w:t>
      </w:r>
    </w:p>
    <w:p w:rsidR="003A1F0A" w:rsidRDefault="00D90501">
      <w:pPr>
        <w:contextualSpacing/>
        <w:jc w:val="both"/>
      </w:pPr>
      <w: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3A1F0A" w:rsidRDefault="00D90501">
      <w:pPr>
        <w:contextualSpacing/>
        <w:jc w:val="both"/>
      </w:pPr>
      <w: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3A1F0A" w:rsidRDefault="00D90501">
      <w:pPr>
        <w:contextualSpacing/>
        <w:jc w:val="both"/>
      </w:pPr>
      <w:proofErr w:type="gramStart"/>
      <w:r>
        <w:t xml:space="preserve">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w:t>
      </w:r>
      <w:r>
        <w:lastRenderedPageBreak/>
        <w:t>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3A1F0A" w:rsidRDefault="00D90501">
      <w:pPr>
        <w:contextualSpacing/>
        <w:jc w:val="both"/>
      </w:pPr>
      <w: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3A1F0A" w:rsidRDefault="00D90501">
      <w:pPr>
        <w:contextualSpacing/>
        <w:jc w:val="both"/>
        <w:rPr>
          <w:color w:val="000000"/>
          <w:shd w:val="clear" w:color="auto" w:fill="FFFFFF"/>
        </w:rPr>
      </w:pPr>
      <w:r>
        <w:t xml:space="preserve">2.5.17. </w:t>
      </w:r>
      <w:r>
        <w:rPr>
          <w:color w:val="000000"/>
          <w:shd w:val="clear" w:color="auto" w:fill="FFFFFF"/>
        </w:rPr>
        <w:t>В случае</w:t>
      </w:r>
      <w:proofErr w:type="gramStart"/>
      <w:r>
        <w:rPr>
          <w:color w:val="000000"/>
          <w:shd w:val="clear" w:color="auto" w:fill="FFFFFF"/>
        </w:rPr>
        <w:t>,</w:t>
      </w:r>
      <w:proofErr w:type="gramEnd"/>
      <w:r>
        <w:rPr>
          <w:color w:val="000000"/>
          <w:shd w:val="clear" w:color="auto" w:fill="FFFFFF"/>
        </w:rPr>
        <w:t xml:space="preserve">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3A1F0A" w:rsidRDefault="00D90501">
      <w:pPr>
        <w:contextualSpacing/>
        <w:jc w:val="both"/>
        <w:rPr>
          <w:color w:val="000000"/>
          <w:shd w:val="clear" w:color="auto" w:fill="FFFFFF"/>
        </w:rPr>
      </w:pPr>
      <w:r>
        <w:rPr>
          <w:color w:val="000000"/>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w:t>
      </w:r>
      <w:proofErr w:type="gramStart"/>
      <w:r>
        <w:rPr>
          <w:color w:val="000000"/>
          <w:shd w:val="clear" w:color="auto" w:fill="FFFFFF"/>
        </w:rPr>
        <w:t>.</w:t>
      </w:r>
      <w:proofErr w:type="gramEnd"/>
      <w:r>
        <w:rPr>
          <w:color w:val="000000"/>
          <w:shd w:val="clear" w:color="auto" w:fill="FFFFFF"/>
        </w:rPr>
        <w:t xml:space="preserve"> (</w:t>
      </w:r>
      <w:proofErr w:type="gramStart"/>
      <w:r>
        <w:rPr>
          <w:color w:val="000000"/>
          <w:shd w:val="clear" w:color="auto" w:fill="FFFFFF"/>
        </w:rPr>
        <w:t>с</w:t>
      </w:r>
      <w:proofErr w:type="gramEnd"/>
      <w:r>
        <w:rPr>
          <w:color w:val="000000"/>
          <w:shd w:val="clear" w:color="auto" w:fill="FFFFFF"/>
        </w:rPr>
        <w:t>т. 84.1 ТК РФ)</w:t>
      </w:r>
    </w:p>
    <w:p w:rsidR="003A1F0A" w:rsidRDefault="00D90501">
      <w:pPr>
        <w:contextualSpacing/>
        <w:jc w:val="both"/>
      </w:pPr>
      <w:r>
        <w:t xml:space="preserve">2.5.18. </w:t>
      </w:r>
      <w:proofErr w:type="gramStart"/>
      <w:r>
        <w:rPr>
          <w:shd w:val="clear" w:color="auto" w:fill="FFFFFF"/>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w:t>
      </w:r>
      <w:proofErr w:type="gramEnd"/>
      <w:r>
        <w:rPr>
          <w:shd w:val="clear" w:color="auto" w:fill="FFFFFF"/>
        </w:rPr>
        <w:t xml:space="preserve"> взаимодействия работодателя и работника, предусмотренным </w:t>
      </w:r>
      <w:hyperlink w:anchor="dst2459" w:history="1">
        <w:r>
          <w:rPr>
            <w:rStyle w:val="a8"/>
            <w:color w:val="000000" w:themeColor="text1"/>
            <w:u w:val="none"/>
            <w:shd w:val="clear" w:color="auto" w:fill="FFFFFF"/>
          </w:rPr>
          <w:t>частью девятой статьи 312.3</w:t>
        </w:r>
      </w:hyperlink>
      <w:r>
        <w:rPr>
          <w:shd w:val="clear" w:color="auto" w:fill="FFFFFF"/>
        </w:rPr>
        <w:t xml:space="preserve"> ТК РФ).</w:t>
      </w:r>
    </w:p>
    <w:p w:rsidR="003A1F0A" w:rsidRDefault="00D90501">
      <w:pPr>
        <w:contextualSpacing/>
        <w:jc w:val="both"/>
      </w:pPr>
      <w:r>
        <w:t>2.5.19. Трудовой договор может быть прекращён и по другим основаниям, предусмотренным ТК РФ и иными федеральными законами.</w:t>
      </w:r>
    </w:p>
    <w:p w:rsidR="003A1F0A" w:rsidRDefault="00D90501">
      <w:pPr>
        <w:numPr>
          <w:ilvl w:val="0"/>
          <w:numId w:val="2"/>
        </w:numPr>
        <w:ind w:left="0"/>
        <w:contextualSpacing/>
        <w:jc w:val="center"/>
        <w:rPr>
          <w:b/>
        </w:rPr>
      </w:pPr>
      <w:r>
        <w:rPr>
          <w:b/>
        </w:rPr>
        <w:t>Основные права, обязанности и ответственность сторон трудового договора</w:t>
      </w:r>
    </w:p>
    <w:p w:rsidR="003A1F0A" w:rsidRDefault="00D90501">
      <w:pPr>
        <w:contextualSpacing/>
        <w:jc w:val="both"/>
        <w:rPr>
          <w:b/>
        </w:rPr>
      </w:pPr>
      <w:r>
        <w:rPr>
          <w:b/>
        </w:rPr>
        <w:t xml:space="preserve">3.1. Работник имеет право </w:t>
      </w:r>
      <w:r>
        <w:t>(ст.21 ТК РФ):</w:t>
      </w:r>
    </w:p>
    <w:p w:rsidR="003A1F0A" w:rsidRDefault="00D90501">
      <w:pPr>
        <w:contextualSpacing/>
        <w:jc w:val="both"/>
      </w:pPr>
      <w:r>
        <w:t>3.1.1. На заключение, изменение и расторжение трудового договора в порядке и на условиях, которые установлены ТК РФ, иными федеральными законами.</w:t>
      </w:r>
    </w:p>
    <w:p w:rsidR="003A1F0A" w:rsidRDefault="00D90501">
      <w:pPr>
        <w:contextualSpacing/>
        <w:jc w:val="both"/>
      </w:pPr>
      <w:r>
        <w:t>3.1.2. На предоставление ему работы, обусловленной трудовым договором.</w:t>
      </w:r>
    </w:p>
    <w:p w:rsidR="003A1F0A" w:rsidRDefault="00D90501">
      <w:pPr>
        <w:contextualSpacing/>
        <w:jc w:val="both"/>
      </w:pPr>
      <w: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3A1F0A" w:rsidRDefault="00D90501">
      <w:pPr>
        <w:contextualSpacing/>
        <w:jc w:val="both"/>
      </w:pPr>
      <w:r>
        <w:t>3.1.4.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A1F0A" w:rsidRDefault="00D90501">
      <w:pPr>
        <w:contextualSpacing/>
        <w:jc w:val="both"/>
      </w:pPr>
      <w: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3A1F0A" w:rsidRDefault="00D90501">
      <w:pPr>
        <w:contextualSpacing/>
        <w:jc w:val="both"/>
      </w:pPr>
      <w:r>
        <w:t>3.1.6. На полную достоверную информацию об условиях труда и требованиях охраны труда на рабочем месте.</w:t>
      </w:r>
    </w:p>
    <w:p w:rsidR="003A1F0A" w:rsidRDefault="00D90501">
      <w:pPr>
        <w:contextualSpacing/>
        <w:jc w:val="both"/>
      </w:pPr>
      <w: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3A1F0A" w:rsidRDefault="00D90501">
      <w:pPr>
        <w:contextualSpacing/>
        <w:jc w:val="both"/>
      </w:pPr>
      <w: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A1F0A" w:rsidRDefault="00D90501">
      <w:pPr>
        <w:contextualSpacing/>
        <w:jc w:val="both"/>
      </w:pPr>
      <w:r>
        <w:t>3.1.9. На участие в управлении МБДОУ «Детский сад № 116» в предусмотренных ТК РФ, иными федеральными законами, соглашениями и коллективным договором формах.</w:t>
      </w:r>
    </w:p>
    <w:p w:rsidR="003A1F0A" w:rsidRDefault="00D90501">
      <w:pPr>
        <w:contextualSpacing/>
        <w:jc w:val="both"/>
      </w:pPr>
      <w:r>
        <w:lastRenderedPageBreak/>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3A1F0A" w:rsidRDefault="00D90501">
      <w:pPr>
        <w:contextualSpacing/>
        <w:jc w:val="both"/>
      </w:pPr>
      <w:r>
        <w:t>3.1.11. На защиту своих трудовых прав, свобод и законных интересов всеми не запрещенными законом способами.</w:t>
      </w:r>
    </w:p>
    <w:p w:rsidR="003A1F0A" w:rsidRDefault="00D90501">
      <w:pPr>
        <w:contextualSpacing/>
        <w:jc w:val="both"/>
      </w:pPr>
      <w: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3A1F0A" w:rsidRDefault="00D90501">
      <w:pPr>
        <w:contextualSpacing/>
        <w:jc w:val="both"/>
      </w:pPr>
      <w: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3A1F0A" w:rsidRDefault="00D90501">
      <w:pPr>
        <w:contextualSpacing/>
        <w:jc w:val="both"/>
      </w:pPr>
      <w:r>
        <w:t>3.1.14. На обязательное социальное страхование в случаях, предусмотренных федеральными законами.</w:t>
      </w:r>
    </w:p>
    <w:p w:rsidR="003A1F0A" w:rsidRDefault="00D90501">
      <w:pPr>
        <w:contextualSpacing/>
        <w:jc w:val="both"/>
      </w:pPr>
      <w:r>
        <w:t>3.1.15. Пользоваться другими правами в соответствии с уставом МБДОУ «Детский сад № 116», трудовым договором, законодательством Российской Федерации.</w:t>
      </w:r>
    </w:p>
    <w:p w:rsidR="003A1F0A" w:rsidRDefault="00D90501">
      <w:pPr>
        <w:contextualSpacing/>
        <w:jc w:val="both"/>
      </w:pPr>
      <w: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3A1F0A" w:rsidRDefault="00D90501">
      <w:pPr>
        <w:contextualSpacing/>
        <w:jc w:val="both"/>
        <w:rPr>
          <w:b/>
        </w:rPr>
      </w:pPr>
      <w:r>
        <w:rPr>
          <w:b/>
        </w:rPr>
        <w:t>3.2. Работник обязан:</w:t>
      </w:r>
    </w:p>
    <w:p w:rsidR="003A1F0A" w:rsidRDefault="00D90501">
      <w:pPr>
        <w:contextualSpacing/>
        <w:jc w:val="both"/>
      </w:pPr>
      <w: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3A1F0A" w:rsidRDefault="00D90501">
      <w:pPr>
        <w:contextualSpacing/>
        <w:jc w:val="both"/>
      </w:pPr>
      <w:r>
        <w:t>3.2.2. Соблюдать трудовую дисциплину и выполнять установленные нормы труда.</w:t>
      </w:r>
    </w:p>
    <w:p w:rsidR="003A1F0A" w:rsidRDefault="00D90501">
      <w:pPr>
        <w:contextualSpacing/>
        <w:jc w:val="both"/>
      </w:pPr>
      <w:r>
        <w:t>3.2.3. Соблюдать требования по охране труда и обеспечению безопасности труда, пожарной безопасности.</w:t>
      </w:r>
    </w:p>
    <w:p w:rsidR="003A1F0A" w:rsidRDefault="00D90501">
      <w:pPr>
        <w:contextualSpacing/>
        <w:jc w:val="both"/>
      </w:pPr>
      <w:r>
        <w:t>3.2.4.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3A1F0A" w:rsidRDefault="00D90501">
      <w:pPr>
        <w:contextualSpacing/>
        <w:jc w:val="both"/>
      </w:pPr>
      <w:r>
        <w:t>3.2.5. Бережно относиться к имуществу МБДОУ «Детский сад № 116» (в том числе к имуществу воспитанников и их родителей, если МБДОУ «Детский сад № 116» несёт ответственность за сохранность этого имущества) и других работников.</w:t>
      </w:r>
    </w:p>
    <w:p w:rsidR="003A1F0A" w:rsidRDefault="00D90501">
      <w:pPr>
        <w:contextualSpacing/>
        <w:jc w:val="both"/>
      </w:pPr>
      <w:r>
        <w:t>3.2.6. Проходить предварительные и периодические медицинские осмотры.</w:t>
      </w:r>
    </w:p>
    <w:p w:rsidR="003A1F0A" w:rsidRDefault="00D90501">
      <w:pPr>
        <w:contextualSpacing/>
        <w:jc w:val="both"/>
      </w:pPr>
      <w:r>
        <w:t>3.2.7. Предъявлять при приеме на работу документы, предусмотренные трудовым законодательством.</w:t>
      </w:r>
    </w:p>
    <w:p w:rsidR="003A1F0A" w:rsidRDefault="00D90501">
      <w:pPr>
        <w:contextualSpacing/>
        <w:jc w:val="both"/>
      </w:pPr>
      <w:r>
        <w:t>3.2.8. Предоставлять работодателю полную и достоверную информацию о себе.</w:t>
      </w:r>
    </w:p>
    <w:p w:rsidR="003A1F0A" w:rsidRDefault="00D90501">
      <w:pPr>
        <w:contextualSpacing/>
        <w:jc w:val="both"/>
      </w:pPr>
      <w: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3A1F0A" w:rsidRDefault="00D90501">
      <w:pPr>
        <w:contextualSpacing/>
        <w:jc w:val="both"/>
      </w:pPr>
      <w:r>
        <w:t>3.2.10. Экономно и рационально расходовать энергию, топливо и другие материальные ресурсы работодателя.</w:t>
      </w:r>
    </w:p>
    <w:p w:rsidR="003A1F0A" w:rsidRDefault="00D90501">
      <w:pPr>
        <w:contextualSpacing/>
        <w:jc w:val="both"/>
      </w:pPr>
      <w:r>
        <w:t>3.2.11. Соблюдать законные права и свободы воспитанников.</w:t>
      </w:r>
    </w:p>
    <w:p w:rsidR="003A1F0A" w:rsidRDefault="00D90501">
      <w:pPr>
        <w:contextualSpacing/>
      </w:pPr>
      <w:r>
        <w:t>3.2.12. Уважительно и тактично относиться к коллегам по работе и воспитанникам.</w:t>
      </w:r>
    </w:p>
    <w:p w:rsidR="003A1F0A" w:rsidRDefault="00D90501">
      <w:pPr>
        <w:contextualSpacing/>
      </w:pPr>
      <w:r>
        <w:t>3.2.13. Выполнять другие обязанности, отнесенные уставом МБДОУ «Детский сад № 116», трудовым договором и законодательством Российской Федерации к компетенции работника.</w:t>
      </w:r>
    </w:p>
    <w:p w:rsidR="003A1F0A" w:rsidRDefault="00D90501">
      <w:pPr>
        <w:contextualSpacing/>
        <w:jc w:val="both"/>
        <w:rPr>
          <w:b/>
        </w:rPr>
      </w:pPr>
      <w:r>
        <w:rPr>
          <w:b/>
        </w:rPr>
        <w:t xml:space="preserve">3.3. Работодатель имеет право </w:t>
      </w:r>
      <w:r>
        <w:t>(ст.22 ТКРФ):</w:t>
      </w:r>
    </w:p>
    <w:p w:rsidR="003A1F0A" w:rsidRDefault="00D90501">
      <w:pPr>
        <w:contextualSpacing/>
        <w:jc w:val="both"/>
        <w:rPr>
          <w:b/>
        </w:rPr>
      </w:pPr>
      <w:r>
        <w:t>3.3.1. На управление МБДОУ «Детский сад № 116», принятие решений в пределах полномочий, предусмотренных уставом учреждения.</w:t>
      </w:r>
    </w:p>
    <w:p w:rsidR="003A1F0A" w:rsidRDefault="00D90501">
      <w:pPr>
        <w:contextualSpacing/>
        <w:jc w:val="both"/>
      </w:pPr>
      <w: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3A1F0A" w:rsidRDefault="00D90501">
      <w:pPr>
        <w:contextualSpacing/>
        <w:jc w:val="both"/>
      </w:pPr>
      <w:r>
        <w:t>3.3.3. На ведение коллективных переговоров через своих представителей и заключение коллективных договоров.</w:t>
      </w:r>
    </w:p>
    <w:p w:rsidR="003A1F0A" w:rsidRDefault="00D90501">
      <w:pPr>
        <w:contextualSpacing/>
        <w:jc w:val="both"/>
      </w:pPr>
      <w:r>
        <w:t>3.3.4. На поощрение работников за добросовестный эффективный труд.</w:t>
      </w:r>
    </w:p>
    <w:p w:rsidR="003A1F0A" w:rsidRDefault="00D90501">
      <w:pPr>
        <w:contextualSpacing/>
        <w:jc w:val="both"/>
      </w:pPr>
      <w:r>
        <w:lastRenderedPageBreak/>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3A1F0A" w:rsidRDefault="00D90501">
      <w:pPr>
        <w:contextualSpacing/>
        <w:jc w:val="both"/>
      </w:pPr>
      <w:r>
        <w:t>3.3.6. На привлечение работников к дисциплинарной и материальной ответственности в порядке, установленном ТК РФ, иными федеральными законами.</w:t>
      </w:r>
    </w:p>
    <w:p w:rsidR="003A1F0A" w:rsidRDefault="00D90501">
      <w:pPr>
        <w:contextualSpacing/>
        <w:jc w:val="both"/>
      </w:pPr>
      <w:r>
        <w:t>3.3.7. На принятие локальных нормативных актов, регламентирующих управленческую и образовательную деятельность МБДОУ «Детский сад № 116», а также содержащих нормы трудового права, в порядке, установленном ТК РФ.</w:t>
      </w:r>
    </w:p>
    <w:p w:rsidR="003A1F0A" w:rsidRDefault="00D90501">
      <w:pPr>
        <w:contextualSpacing/>
        <w:jc w:val="both"/>
      </w:pPr>
      <w:r>
        <w:t>3.3.8. Реализовывать иные права, определенные уставом образовательного учреждения, трудовым договором, законодательством Российской Федерации.</w:t>
      </w:r>
    </w:p>
    <w:p w:rsidR="003A1F0A" w:rsidRDefault="00D90501">
      <w:pPr>
        <w:contextualSpacing/>
        <w:jc w:val="both"/>
        <w:rPr>
          <w:b/>
        </w:rPr>
      </w:pPr>
      <w:r>
        <w:rPr>
          <w:b/>
        </w:rPr>
        <w:t>3.4. Работодатель обязан:</w:t>
      </w:r>
    </w:p>
    <w:p w:rsidR="003A1F0A" w:rsidRDefault="00D90501">
      <w:pPr>
        <w:contextualSpacing/>
        <w:jc w:val="both"/>
      </w:pPr>
      <w:r>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3A1F0A" w:rsidRDefault="00D90501">
      <w:pPr>
        <w:contextualSpacing/>
        <w:jc w:val="both"/>
      </w:pPr>
      <w: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A1F0A" w:rsidRDefault="00D90501">
      <w:pPr>
        <w:contextualSpacing/>
        <w:jc w:val="both"/>
      </w:pPr>
      <w:r>
        <w:t>3.4.3. Предоставлять работникам работу, обусловленную трудовым договором.</w:t>
      </w:r>
    </w:p>
    <w:p w:rsidR="003A1F0A" w:rsidRDefault="00D90501">
      <w:pPr>
        <w:contextualSpacing/>
        <w:jc w:val="both"/>
      </w:pPr>
      <w:r>
        <w:t>3.4.4. Обеспечивать</w:t>
      </w:r>
      <w:r>
        <w:tab/>
        <w:t>безопасность</w:t>
      </w:r>
      <w:r>
        <w:tab/>
        <w:t>и</w:t>
      </w:r>
      <w:r>
        <w:tab/>
        <w:t>условия</w:t>
      </w:r>
      <w:r>
        <w:tab/>
        <w:t>труда, соответствующие государственным нормативным требованиям охраны труда.</w:t>
      </w:r>
    </w:p>
    <w:p w:rsidR="003A1F0A" w:rsidRDefault="00D90501">
      <w:pPr>
        <w:contextualSpacing/>
        <w:jc w:val="both"/>
      </w:pPr>
      <w: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A1F0A" w:rsidRDefault="00D90501">
      <w:pPr>
        <w:contextualSpacing/>
        <w:jc w:val="both"/>
      </w:pPr>
      <w:r>
        <w:t>3.4.6. Обеспечивать работникам равную оплату за труд равной ценности.</w:t>
      </w:r>
    </w:p>
    <w:p w:rsidR="003A1F0A" w:rsidRDefault="00D90501">
      <w:pPr>
        <w:contextualSpacing/>
        <w:jc w:val="both"/>
      </w:pPr>
      <w: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3A1F0A" w:rsidRDefault="00D90501">
      <w:pPr>
        <w:contextualSpacing/>
        <w:jc w:val="both"/>
      </w:pPr>
      <w:r>
        <w:t>3.4.8. Вести коллективные переговоры, а также заключать коллективный договор в порядке, установленном ТК РФ.</w:t>
      </w:r>
    </w:p>
    <w:p w:rsidR="003A1F0A" w:rsidRDefault="00D90501">
      <w:pPr>
        <w:contextualSpacing/>
        <w:jc w:val="both"/>
      </w:pPr>
      <w:r>
        <w:t xml:space="preserve">3.4.9.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t>контроля за</w:t>
      </w:r>
      <w:proofErr w:type="gramEnd"/>
      <w:r>
        <w:t xml:space="preserve"> их выполнением.</w:t>
      </w:r>
    </w:p>
    <w:p w:rsidR="003A1F0A" w:rsidRDefault="00D90501">
      <w:pPr>
        <w:contextualSpacing/>
        <w:jc w:val="both"/>
      </w:pPr>
      <w: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3A1F0A" w:rsidRDefault="00D90501">
      <w:pPr>
        <w:shd w:val="clear" w:color="auto" w:fill="FFFFFF"/>
        <w:contextualSpacing/>
        <w:jc w:val="both"/>
        <w:rPr>
          <w:color w:val="000000"/>
        </w:rPr>
      </w:pPr>
      <w:r>
        <w:rPr>
          <w:color w:val="000000"/>
        </w:rPr>
        <w:t xml:space="preserve">3.4.11. </w:t>
      </w:r>
      <w:proofErr w:type="gramStart"/>
      <w:r>
        <w:rPr>
          <w:color w:val="000000"/>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3A1F0A" w:rsidRDefault="00D90501">
      <w:pPr>
        <w:shd w:val="clear" w:color="auto" w:fill="FFFFFF"/>
        <w:contextualSpacing/>
        <w:jc w:val="both"/>
        <w:rPr>
          <w:color w:val="000000"/>
        </w:rPr>
      </w:pPr>
      <w:bookmarkStart w:id="22" w:name="dst208"/>
      <w:bookmarkEnd w:id="22"/>
      <w:r>
        <w:rPr>
          <w:color w:val="000000"/>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3A1F0A" w:rsidRDefault="00D90501">
      <w:pPr>
        <w:contextualSpacing/>
        <w:jc w:val="both"/>
      </w:pPr>
      <w:r>
        <w:t>3.4.13. Обеспечивать бытовые нужды работников, связанные с исполнением ими трудовых обязанностей.</w:t>
      </w:r>
    </w:p>
    <w:p w:rsidR="003A1F0A" w:rsidRDefault="00D90501">
      <w:pPr>
        <w:contextualSpacing/>
        <w:jc w:val="both"/>
      </w:pPr>
      <w:r>
        <w:t>3.4.14. Осуществлять обязательное социальное страхование работников в порядке, установленном федеральными законами.</w:t>
      </w:r>
    </w:p>
    <w:p w:rsidR="003A1F0A" w:rsidRDefault="00D90501">
      <w:pPr>
        <w:contextualSpacing/>
        <w:jc w:val="both"/>
      </w:pPr>
      <w:r>
        <w:lastRenderedPageBreak/>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3A1F0A" w:rsidRDefault="00D90501">
      <w:pPr>
        <w:contextualSpacing/>
        <w:jc w:val="both"/>
      </w:pPr>
      <w: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3A1F0A" w:rsidRDefault="00D90501">
      <w:pPr>
        <w:contextualSpacing/>
        <w:jc w:val="both"/>
      </w:pPr>
      <w:r>
        <w:t>3.4.17. Создавать условия для внедрения инноваций, обеспечивать формирование и реализацию инициатив работников МБДОУ «Детский сад № 116».</w:t>
      </w:r>
    </w:p>
    <w:p w:rsidR="003A1F0A" w:rsidRDefault="00D90501">
      <w:pPr>
        <w:contextualSpacing/>
      </w:pPr>
      <w:r>
        <w:t xml:space="preserve">3.4.18. Создавать условия для непрерывного повышения квалификации работников; </w:t>
      </w:r>
    </w:p>
    <w:p w:rsidR="003A1F0A" w:rsidRDefault="00D90501">
      <w:pPr>
        <w:contextualSpacing/>
        <w:jc w:val="both"/>
      </w:pPr>
      <w:r>
        <w:t>3.4.19. Поддерживать благоприятный морально-психологический климат в коллективе.</w:t>
      </w:r>
    </w:p>
    <w:p w:rsidR="003A1F0A" w:rsidRDefault="00D90501">
      <w:pPr>
        <w:contextualSpacing/>
        <w:jc w:val="both"/>
        <w:rPr>
          <w:color w:val="000000"/>
          <w:shd w:val="clear" w:color="auto" w:fill="FFFFFF"/>
        </w:rPr>
      </w:pPr>
      <w:r>
        <w:t xml:space="preserve">3.4.20. </w:t>
      </w:r>
      <w:r>
        <w:rPr>
          <w:color w:val="000000"/>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3A1F0A" w:rsidRDefault="00D90501">
      <w:pPr>
        <w:shd w:val="clear" w:color="auto" w:fill="FFFFFF"/>
        <w:contextualSpacing/>
        <w:jc w:val="both"/>
        <w:rPr>
          <w:color w:val="000000"/>
        </w:rPr>
      </w:pPr>
      <w:r>
        <w:rPr>
          <w:color w:val="000000"/>
        </w:rPr>
        <w:t xml:space="preserve">В целях обеспечения защиты персональных данных, хранящихся у работодателя, работники имеют право </w:t>
      </w:r>
      <w:proofErr w:type="gramStart"/>
      <w:r>
        <w:rPr>
          <w:color w:val="000000"/>
        </w:rPr>
        <w:t>на</w:t>
      </w:r>
      <w:proofErr w:type="gramEnd"/>
      <w:r>
        <w:rPr>
          <w:color w:val="000000"/>
        </w:rPr>
        <w:t>:</w:t>
      </w:r>
    </w:p>
    <w:p w:rsidR="003A1F0A" w:rsidRDefault="00D90501">
      <w:pPr>
        <w:numPr>
          <w:ilvl w:val="0"/>
          <w:numId w:val="12"/>
        </w:numPr>
        <w:shd w:val="clear" w:color="auto" w:fill="FFFFFF"/>
        <w:ind w:left="0"/>
        <w:contextualSpacing/>
        <w:jc w:val="both"/>
      </w:pPr>
      <w:bookmarkStart w:id="23" w:name="dst100664"/>
      <w:bookmarkEnd w:id="23"/>
      <w:r>
        <w:t>полную информацию об их персональных данных и обработке этих данных;</w:t>
      </w:r>
      <w:bookmarkStart w:id="24" w:name="dst100665"/>
      <w:bookmarkEnd w:id="24"/>
    </w:p>
    <w:p w:rsidR="003A1F0A" w:rsidRDefault="00D90501">
      <w:pPr>
        <w:numPr>
          <w:ilvl w:val="0"/>
          <w:numId w:val="12"/>
        </w:numPr>
        <w:shd w:val="clear" w:color="auto" w:fill="FFFFFF"/>
        <w:ind w:left="0"/>
        <w:contextualSpacing/>
        <w:jc w:val="both"/>
        <w:rPr>
          <w:color w:val="000000" w:themeColor="text1"/>
        </w:rPr>
      </w:pPr>
      <w:r>
        <w:t xml:space="preserve">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w:anchor="dst100335" w:history="1">
        <w:r>
          <w:rPr>
            <w:rStyle w:val="a8"/>
            <w:color w:val="000000" w:themeColor="text1"/>
            <w:u w:val="none"/>
          </w:rPr>
          <w:t>законом</w:t>
        </w:r>
      </w:hyperlink>
      <w:r>
        <w:rPr>
          <w:color w:val="000000" w:themeColor="text1"/>
        </w:rPr>
        <w:t>;</w:t>
      </w:r>
      <w:bookmarkStart w:id="25" w:name="dst100666"/>
      <w:bookmarkEnd w:id="25"/>
    </w:p>
    <w:p w:rsidR="003A1F0A" w:rsidRDefault="00D90501">
      <w:pPr>
        <w:numPr>
          <w:ilvl w:val="0"/>
          <w:numId w:val="12"/>
        </w:numPr>
        <w:shd w:val="clear" w:color="auto" w:fill="FFFFFF"/>
        <w:ind w:left="0"/>
        <w:contextualSpacing/>
        <w:jc w:val="both"/>
      </w:pPr>
      <w:r>
        <w:t>определение своих представителей для защиты своих персональных данных;</w:t>
      </w:r>
      <w:bookmarkStart w:id="26" w:name="dst102448"/>
      <w:bookmarkStart w:id="27" w:name="dst100667"/>
      <w:bookmarkEnd w:id="26"/>
      <w:bookmarkEnd w:id="27"/>
    </w:p>
    <w:p w:rsidR="003A1F0A" w:rsidRDefault="00D90501">
      <w:pPr>
        <w:numPr>
          <w:ilvl w:val="0"/>
          <w:numId w:val="12"/>
        </w:numPr>
        <w:shd w:val="clear" w:color="auto" w:fill="FFFFFF"/>
        <w:ind w:left="0"/>
        <w:contextualSpacing/>
        <w:jc w:val="both"/>
      </w:pPr>
      <w:r>
        <w:t>доступ к медицинской документации, отражающей состояние их здоровья, с помощью медицинского работника по их выбору;</w:t>
      </w:r>
    </w:p>
    <w:p w:rsidR="003A1F0A" w:rsidRDefault="00D90501">
      <w:pPr>
        <w:numPr>
          <w:ilvl w:val="0"/>
          <w:numId w:val="12"/>
        </w:numPr>
        <w:shd w:val="clear" w:color="auto" w:fill="FFFFFF"/>
        <w:ind w:left="0"/>
        <w:contextualSpacing/>
        <w:jc w:val="both"/>
      </w:pPr>
      <w:r>
        <w:t>требование об исключении или исправлении неверных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bookmarkStart w:id="28" w:name="dst100669"/>
      <w:bookmarkEnd w:id="28"/>
    </w:p>
    <w:p w:rsidR="003A1F0A" w:rsidRDefault="00D90501">
      <w:pPr>
        <w:numPr>
          <w:ilvl w:val="0"/>
          <w:numId w:val="12"/>
        </w:numPr>
        <w:shd w:val="clear" w:color="auto" w:fill="FFFFFF"/>
        <w:ind w:left="0"/>
        <w:contextualSpacing/>
        <w:jc w:val="both"/>
      </w:pPr>
      <w:r>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29" w:name="dst100670"/>
      <w:bookmarkEnd w:id="29"/>
    </w:p>
    <w:p w:rsidR="003A1F0A" w:rsidRDefault="00D90501">
      <w:pPr>
        <w:numPr>
          <w:ilvl w:val="0"/>
          <w:numId w:val="12"/>
        </w:numPr>
        <w:shd w:val="clear" w:color="auto" w:fill="FFFFFF"/>
        <w:ind w:left="0"/>
        <w:contextualSpacing/>
        <w:jc w:val="both"/>
        <w:rPr>
          <w:color w:val="000000"/>
        </w:rPr>
      </w:pPr>
      <w:r>
        <w:t xml:space="preserve">обжалование в суд любых неправомерных действий или бездействия работодателя при обработке и защите </w:t>
      </w:r>
      <w:r>
        <w:rPr>
          <w:color w:val="000000"/>
        </w:rPr>
        <w:t>его персональных данных.</w:t>
      </w:r>
    </w:p>
    <w:p w:rsidR="003A1F0A" w:rsidRDefault="00D90501">
      <w:pPr>
        <w:shd w:val="clear" w:color="auto" w:fill="FFFFFF"/>
        <w:contextualSpacing/>
        <w:jc w:val="both"/>
      </w:pPr>
      <w:r>
        <w:t xml:space="preserve">Согласие на обработку персональных данных может быть отозвано субъектом персональных данных. </w:t>
      </w:r>
      <w:proofErr w:type="gramStart"/>
      <w:r>
        <w:t>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roofErr w:type="gramEnd"/>
    </w:p>
    <w:p w:rsidR="003A1F0A" w:rsidRDefault="00D90501">
      <w:pPr>
        <w:contextualSpacing/>
        <w:jc w:val="both"/>
      </w:pPr>
      <w:r>
        <w:t>3.4.21. Исполнять иные обязанности, определенные уставом МБДОУ «Детский сад № 116», трудовым договором, коллективным договором, соглашениями, законодательством Российской Федерации.</w:t>
      </w:r>
    </w:p>
    <w:p w:rsidR="003A1F0A" w:rsidRDefault="00D90501">
      <w:pPr>
        <w:contextualSpacing/>
        <w:jc w:val="both"/>
      </w:pPr>
      <w:r>
        <w:rPr>
          <w:b/>
        </w:rPr>
        <w:t xml:space="preserve">3.5. Ответственность сторон </w:t>
      </w:r>
      <w:r>
        <w:t>трудового договора:</w:t>
      </w:r>
    </w:p>
    <w:p w:rsidR="003A1F0A" w:rsidRDefault="00D90501">
      <w:pPr>
        <w:contextualSpacing/>
        <w:jc w:val="both"/>
      </w:pPr>
      <w: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3A1F0A" w:rsidRDefault="00D90501">
      <w:pPr>
        <w:contextualSpacing/>
        <w:jc w:val="both"/>
      </w:pPr>
      <w:r>
        <w:t xml:space="preserve">3.5.2. Материальная ответственность стороны трудового договора наступает за ущерб, причиненный ею другой стороне этого договора в результате ее виновного </w:t>
      </w:r>
      <w:r>
        <w:lastRenderedPageBreak/>
        <w:t>противоправного поведения (действий или бездействия), если иное не предусмотрено ТК РФ или иными федеральными законами.</w:t>
      </w:r>
    </w:p>
    <w:p w:rsidR="003A1F0A" w:rsidRDefault="00D90501">
      <w:pPr>
        <w:contextualSpacing/>
        <w:jc w:val="both"/>
      </w:pPr>
      <w: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3A1F0A" w:rsidRDefault="00D90501">
      <w:pPr>
        <w:contextualSpacing/>
        <w:jc w:val="both"/>
      </w:pPr>
      <w: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3A1F0A" w:rsidRDefault="00D90501">
      <w:pPr>
        <w:contextualSpacing/>
        <w:jc w:val="both"/>
      </w:pPr>
      <w:r>
        <w:t>3.5.4.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3A1F0A" w:rsidRDefault="00D90501">
      <w:pPr>
        <w:numPr>
          <w:ilvl w:val="0"/>
          <w:numId w:val="13"/>
        </w:numPr>
        <w:ind w:left="0"/>
        <w:contextualSpacing/>
        <w:jc w:val="both"/>
      </w:pPr>
      <w:r>
        <w:t>незаконного отстранения работника от работы, его увольнения или перевода на другую работу;</w:t>
      </w:r>
    </w:p>
    <w:p w:rsidR="003A1F0A" w:rsidRDefault="00D90501">
      <w:pPr>
        <w:numPr>
          <w:ilvl w:val="0"/>
          <w:numId w:val="13"/>
        </w:numPr>
        <w:ind w:left="0"/>
        <w:contextualSpacing/>
        <w:jc w:val="both"/>
      </w:pPr>
      <w: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3A1F0A" w:rsidRDefault="00D90501">
      <w:pPr>
        <w:numPr>
          <w:ilvl w:val="0"/>
          <w:numId w:val="13"/>
        </w:numPr>
        <w:ind w:left="0"/>
        <w:contextualSpacing/>
        <w:jc w:val="both"/>
      </w:pPr>
      <w: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3A1F0A" w:rsidRDefault="00D90501">
      <w:pPr>
        <w:contextualSpacing/>
        <w:jc w:val="both"/>
      </w:pPr>
      <w:r>
        <w:t xml:space="preserve">3.5.5. </w:t>
      </w:r>
      <w:proofErr w:type="gramStart"/>
      <w: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w:t>
      </w:r>
      <w:proofErr w:type="gramEnd"/>
      <w:r>
        <w:t xml:space="preserve">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3A1F0A" w:rsidRDefault="00D90501">
      <w:pPr>
        <w:contextualSpacing/>
        <w:jc w:val="both"/>
      </w:pPr>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3A1F0A" w:rsidRDefault="00D90501">
      <w:pPr>
        <w:contextualSpacing/>
        <w:jc w:val="both"/>
      </w:pPr>
      <w:r>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3A1F0A" w:rsidRDefault="00D90501">
      <w:pPr>
        <w:contextualSpacing/>
        <w:jc w:val="both"/>
      </w:pPr>
      <w: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3A1F0A" w:rsidRDefault="00D90501">
      <w:pPr>
        <w:contextualSpacing/>
        <w:jc w:val="both"/>
      </w:pPr>
      <w: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3A1F0A" w:rsidRDefault="00D90501">
      <w:pPr>
        <w:contextualSpacing/>
        <w:jc w:val="both"/>
      </w:pPr>
      <w: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3A1F0A" w:rsidRDefault="00D90501">
      <w:pPr>
        <w:contextualSpacing/>
        <w:jc w:val="both"/>
      </w:pPr>
      <w: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3A1F0A" w:rsidRDefault="00D90501">
      <w:pPr>
        <w:contextualSpacing/>
        <w:jc w:val="both"/>
      </w:pPr>
      <w:r>
        <w:lastRenderedPageBreak/>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3A1F0A" w:rsidRDefault="00D90501">
      <w:pPr>
        <w:shd w:val="clear" w:color="auto" w:fill="FFFFFF"/>
        <w:contextualSpacing/>
        <w:jc w:val="both"/>
        <w:rPr>
          <w:b/>
          <w:i/>
          <w:color w:val="000000"/>
        </w:rPr>
      </w:pPr>
      <w:r>
        <w:t xml:space="preserve">3.6. </w:t>
      </w:r>
      <w:r>
        <w:rPr>
          <w:b/>
          <w:i/>
          <w:color w:val="000000"/>
        </w:rPr>
        <w:t>Педагогические работники обязаны:</w:t>
      </w:r>
    </w:p>
    <w:p w:rsidR="003A1F0A" w:rsidRDefault="00D90501">
      <w:pPr>
        <w:numPr>
          <w:ilvl w:val="0"/>
          <w:numId w:val="14"/>
        </w:numPr>
        <w:shd w:val="clear" w:color="auto" w:fill="FFFFFF"/>
        <w:ind w:left="0"/>
        <w:contextualSpacing/>
        <w:jc w:val="both"/>
        <w:rPr>
          <w:color w:val="000000"/>
        </w:rPr>
      </w:pPr>
      <w:bookmarkStart w:id="30" w:name="dst100682"/>
      <w:bookmarkEnd w:id="30"/>
      <w:r>
        <w:rPr>
          <w:color w:val="000000"/>
        </w:rPr>
        <w:t xml:space="preserve">осуществлять свою деятельность на высоком профессиональном уровне, обеспечивать в полном объеме реализацию </w:t>
      </w:r>
      <w:proofErr w:type="gramStart"/>
      <w:r>
        <w:rPr>
          <w:color w:val="000000"/>
        </w:rPr>
        <w:t>преподаваемых</w:t>
      </w:r>
      <w:proofErr w:type="gramEnd"/>
      <w:r>
        <w:rPr>
          <w:color w:val="000000"/>
        </w:rPr>
        <w:t xml:space="preserve"> учебных предмета, курса, дисциплины (модуля) в соответствии с утвержденной рабочей программой;</w:t>
      </w:r>
      <w:bookmarkStart w:id="31" w:name="dst100683"/>
      <w:bookmarkEnd w:id="31"/>
    </w:p>
    <w:p w:rsidR="003A1F0A" w:rsidRDefault="00D90501">
      <w:pPr>
        <w:numPr>
          <w:ilvl w:val="0"/>
          <w:numId w:val="14"/>
        </w:numPr>
        <w:shd w:val="clear" w:color="auto" w:fill="FFFFFF"/>
        <w:ind w:left="0"/>
        <w:contextualSpacing/>
        <w:jc w:val="both"/>
        <w:rPr>
          <w:color w:val="000000"/>
        </w:rPr>
      </w:pPr>
      <w:r>
        <w:rPr>
          <w:color w:val="000000"/>
        </w:rPr>
        <w:t>соблюдать правовые, нравственные и этические нормы, следовать требованиям профессиональной этики;</w:t>
      </w:r>
      <w:bookmarkStart w:id="32" w:name="dst100684"/>
      <w:bookmarkEnd w:id="32"/>
    </w:p>
    <w:p w:rsidR="003A1F0A" w:rsidRDefault="00D90501">
      <w:pPr>
        <w:numPr>
          <w:ilvl w:val="0"/>
          <w:numId w:val="14"/>
        </w:numPr>
        <w:shd w:val="clear" w:color="auto" w:fill="FFFFFF"/>
        <w:ind w:left="0"/>
        <w:contextualSpacing/>
        <w:jc w:val="both"/>
        <w:rPr>
          <w:color w:val="000000"/>
        </w:rPr>
      </w:pPr>
      <w:r>
        <w:rPr>
          <w:color w:val="000000"/>
        </w:rPr>
        <w:t>уважать честь и достоинство обучающихся и других участников образовательных отношений;</w:t>
      </w:r>
      <w:bookmarkStart w:id="33" w:name="dst100685"/>
      <w:bookmarkEnd w:id="33"/>
    </w:p>
    <w:p w:rsidR="003A1F0A" w:rsidRDefault="00D90501">
      <w:pPr>
        <w:numPr>
          <w:ilvl w:val="0"/>
          <w:numId w:val="14"/>
        </w:numPr>
        <w:shd w:val="clear" w:color="auto" w:fill="FFFFFF"/>
        <w:ind w:left="0"/>
        <w:contextualSpacing/>
        <w:jc w:val="both"/>
        <w:rPr>
          <w:color w:val="000000"/>
        </w:rPr>
      </w:pPr>
      <w:proofErr w:type="gramStart"/>
      <w:r>
        <w:rPr>
          <w:color w:val="000000"/>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34" w:name="dst100686"/>
      <w:bookmarkEnd w:id="34"/>
      <w:proofErr w:type="gramEnd"/>
    </w:p>
    <w:p w:rsidR="003A1F0A" w:rsidRDefault="00D90501">
      <w:pPr>
        <w:numPr>
          <w:ilvl w:val="0"/>
          <w:numId w:val="14"/>
        </w:numPr>
        <w:shd w:val="clear" w:color="auto" w:fill="FFFFFF"/>
        <w:ind w:left="0"/>
        <w:contextualSpacing/>
        <w:jc w:val="both"/>
        <w:rPr>
          <w:color w:val="000000"/>
        </w:rPr>
      </w:pPr>
      <w:r>
        <w:rPr>
          <w:color w:val="000000"/>
        </w:rPr>
        <w:t>применять педагогически обоснованные и обеспечивающие высокое качество образования формы, методы обучения и воспитания;</w:t>
      </w:r>
      <w:bookmarkStart w:id="35" w:name="dst100687"/>
      <w:bookmarkEnd w:id="35"/>
    </w:p>
    <w:p w:rsidR="003A1F0A" w:rsidRDefault="00D90501">
      <w:pPr>
        <w:numPr>
          <w:ilvl w:val="0"/>
          <w:numId w:val="14"/>
        </w:numPr>
        <w:shd w:val="clear" w:color="auto" w:fill="FFFFFF"/>
        <w:ind w:left="0"/>
        <w:contextualSpacing/>
        <w:jc w:val="both"/>
        <w:rPr>
          <w:color w:val="000000"/>
        </w:rPr>
      </w:pPr>
      <w:r>
        <w:rPr>
          <w:color w:val="000000"/>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36" w:name="dst100688"/>
      <w:bookmarkEnd w:id="36"/>
    </w:p>
    <w:p w:rsidR="003A1F0A" w:rsidRDefault="00D90501">
      <w:pPr>
        <w:numPr>
          <w:ilvl w:val="0"/>
          <w:numId w:val="14"/>
        </w:numPr>
        <w:shd w:val="clear" w:color="auto" w:fill="FFFFFF"/>
        <w:ind w:left="0"/>
        <w:contextualSpacing/>
        <w:jc w:val="both"/>
        <w:rPr>
          <w:color w:val="000000"/>
        </w:rPr>
      </w:pPr>
      <w:r>
        <w:rPr>
          <w:color w:val="000000"/>
        </w:rPr>
        <w:t>систематически повышать свой профессиональный уровень;</w:t>
      </w:r>
      <w:bookmarkStart w:id="37" w:name="dst100689"/>
      <w:bookmarkEnd w:id="37"/>
    </w:p>
    <w:p w:rsidR="003A1F0A" w:rsidRDefault="00D90501">
      <w:pPr>
        <w:numPr>
          <w:ilvl w:val="0"/>
          <w:numId w:val="14"/>
        </w:numPr>
        <w:shd w:val="clear" w:color="auto" w:fill="FFFFFF"/>
        <w:ind w:left="0"/>
        <w:contextualSpacing/>
        <w:jc w:val="both"/>
        <w:rPr>
          <w:color w:val="000000"/>
        </w:rPr>
      </w:pPr>
      <w:r>
        <w:rPr>
          <w:color w:val="000000"/>
        </w:rPr>
        <w:t>проходить аттестацию на соответствие занимаемой должности в порядке, установленном законодательством об образовании;</w:t>
      </w:r>
      <w:bookmarkStart w:id="38" w:name="dst100690"/>
      <w:bookmarkEnd w:id="38"/>
    </w:p>
    <w:p w:rsidR="003A1F0A" w:rsidRDefault="00D90501">
      <w:pPr>
        <w:numPr>
          <w:ilvl w:val="0"/>
          <w:numId w:val="14"/>
        </w:numPr>
        <w:shd w:val="clear" w:color="auto" w:fill="FFFFFF"/>
        <w:ind w:left="0"/>
        <w:contextualSpacing/>
        <w:jc w:val="both"/>
        <w:rPr>
          <w:color w:val="000000"/>
        </w:rPr>
      </w:pPr>
      <w:r>
        <w:rPr>
          <w:color w:val="000000"/>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39" w:name="dst100691"/>
      <w:bookmarkEnd w:id="39"/>
    </w:p>
    <w:p w:rsidR="003A1F0A" w:rsidRDefault="00D90501">
      <w:pPr>
        <w:numPr>
          <w:ilvl w:val="0"/>
          <w:numId w:val="14"/>
        </w:numPr>
        <w:shd w:val="clear" w:color="auto" w:fill="FFFFFF"/>
        <w:ind w:left="0"/>
        <w:contextualSpacing/>
        <w:jc w:val="both"/>
        <w:rPr>
          <w:color w:val="000000"/>
        </w:rPr>
      </w:pPr>
      <w:r>
        <w:rPr>
          <w:color w:val="000000"/>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3A1F0A" w:rsidRDefault="00D90501">
      <w:pPr>
        <w:contextualSpacing/>
        <w:jc w:val="both"/>
      </w:pPr>
      <w:bookmarkStart w:id="40" w:name="dst100694"/>
      <w:bookmarkStart w:id="41" w:name="dst100693"/>
      <w:bookmarkStart w:id="42" w:name="dst100695"/>
      <w:bookmarkEnd w:id="40"/>
      <w:bookmarkEnd w:id="41"/>
      <w:bookmarkEnd w:id="42"/>
      <w:r>
        <w:t>3.7.</w:t>
      </w:r>
      <w:r>
        <w:rPr>
          <w:b/>
          <w:i/>
        </w:rPr>
        <w:t xml:space="preserve"> Педагогическим работникам запрещается:</w:t>
      </w:r>
    </w:p>
    <w:p w:rsidR="003A1F0A" w:rsidRDefault="00D90501">
      <w:pPr>
        <w:numPr>
          <w:ilvl w:val="0"/>
          <w:numId w:val="15"/>
        </w:numPr>
        <w:ind w:left="0"/>
        <w:contextualSpacing/>
        <w:jc w:val="both"/>
      </w:pPr>
      <w:r>
        <w:t>изменять по своему усмотрению расписание непосредственно образовательной деятельности;</w:t>
      </w:r>
    </w:p>
    <w:p w:rsidR="003A1F0A" w:rsidRDefault="00D90501">
      <w:pPr>
        <w:numPr>
          <w:ilvl w:val="0"/>
          <w:numId w:val="15"/>
        </w:numPr>
        <w:ind w:left="0"/>
        <w:contextualSpacing/>
        <w:jc w:val="both"/>
      </w:pPr>
      <w:r>
        <w:t>отменять, удлинять продолжительность непосредственно образовательной деятельности;</w:t>
      </w:r>
    </w:p>
    <w:p w:rsidR="003A1F0A" w:rsidRDefault="00D90501">
      <w:pPr>
        <w:numPr>
          <w:ilvl w:val="0"/>
          <w:numId w:val="15"/>
        </w:numPr>
        <w:ind w:left="0"/>
        <w:contextualSpacing/>
        <w:jc w:val="both"/>
      </w:pPr>
      <w:r>
        <w:t>использовать образовательную деятельность для политической агитации</w:t>
      </w:r>
      <w:r>
        <w:rPr>
          <w:color w:val="000000"/>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Pr>
          <w:color w:val="000000"/>
        </w:rPr>
        <w:t>сообщения</w:t>
      </w:r>
      <w:proofErr w:type="gramEnd"/>
      <w:r>
        <w:rPr>
          <w:color w:val="000000"/>
        </w:rPr>
        <w:t xml:space="preserve"> обучающимся недостоверных сведений об исторических, о национальных, религиозных и культурных </w:t>
      </w:r>
      <w:proofErr w:type="gramStart"/>
      <w:r>
        <w:rPr>
          <w:color w:val="000000"/>
        </w:rPr>
        <w:t>традициях</w:t>
      </w:r>
      <w:proofErr w:type="gramEnd"/>
      <w:r>
        <w:rPr>
          <w:color w:val="000000"/>
        </w:rPr>
        <w:t xml:space="preserve"> народов, а также для побуждения обучающихся к действиям, </w:t>
      </w:r>
      <w:r>
        <w:rPr>
          <w:color w:val="000000" w:themeColor="text1"/>
        </w:rPr>
        <w:t xml:space="preserve">противоречащим </w:t>
      </w:r>
      <w:hyperlink w:anchor="dst0" w:history="1">
        <w:proofErr w:type="spellStart"/>
        <w:r>
          <w:rPr>
            <w:rStyle w:val="a8"/>
            <w:color w:val="000000" w:themeColor="text1"/>
            <w:u w:val="none"/>
          </w:rPr>
          <w:t>Конституции</w:t>
        </w:r>
      </w:hyperlink>
      <w:r>
        <w:rPr>
          <w:color w:val="000000"/>
        </w:rPr>
        <w:t>Российской</w:t>
      </w:r>
      <w:proofErr w:type="spellEnd"/>
      <w:r>
        <w:rPr>
          <w:color w:val="000000"/>
        </w:rPr>
        <w:t xml:space="preserve"> Федерации.</w:t>
      </w:r>
      <w:r>
        <w:t>.</w:t>
      </w:r>
    </w:p>
    <w:p w:rsidR="003A1F0A" w:rsidRDefault="00D90501">
      <w:pPr>
        <w:contextualSpacing/>
        <w:jc w:val="both"/>
      </w:pPr>
      <w:r>
        <w:t xml:space="preserve">3.8. </w:t>
      </w:r>
      <w:r>
        <w:rPr>
          <w:b/>
        </w:rPr>
        <w:t>Педагогическим и другим работникам</w:t>
      </w:r>
      <w:r>
        <w:t xml:space="preserve"> учреждения в помещениях образовательного учреждения и на территории учреждения </w:t>
      </w:r>
      <w:r>
        <w:rPr>
          <w:b/>
        </w:rPr>
        <w:t>запрещается</w:t>
      </w:r>
      <w:r>
        <w:t>:</w:t>
      </w:r>
    </w:p>
    <w:p w:rsidR="003A1F0A" w:rsidRDefault="00D90501">
      <w:pPr>
        <w:numPr>
          <w:ilvl w:val="0"/>
          <w:numId w:val="15"/>
        </w:numPr>
        <w:ind w:left="0"/>
        <w:contextualSpacing/>
        <w:jc w:val="both"/>
      </w:pPr>
      <w:r>
        <w:t>изменять по своему усмотрению утвержденный график работы;</w:t>
      </w:r>
    </w:p>
    <w:p w:rsidR="003A1F0A" w:rsidRDefault="00D90501">
      <w:pPr>
        <w:numPr>
          <w:ilvl w:val="0"/>
          <w:numId w:val="15"/>
        </w:numPr>
        <w:ind w:left="0"/>
        <w:contextualSpacing/>
        <w:jc w:val="both"/>
      </w:pPr>
      <w: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3A1F0A" w:rsidRDefault="00D90501">
      <w:pPr>
        <w:numPr>
          <w:ilvl w:val="0"/>
          <w:numId w:val="15"/>
        </w:numPr>
        <w:ind w:left="0"/>
        <w:contextualSpacing/>
        <w:jc w:val="both"/>
      </w:pPr>
      <w:r>
        <w:t>хранить легковоспламеняющиеся и ядовитые вещества.</w:t>
      </w:r>
    </w:p>
    <w:p w:rsidR="003A1F0A" w:rsidRDefault="00D90501">
      <w:pPr>
        <w:contextualSpacing/>
        <w:jc w:val="center"/>
        <w:rPr>
          <w:b/>
        </w:rPr>
      </w:pPr>
      <w:r>
        <w:rPr>
          <w:b/>
        </w:rPr>
        <w:lastRenderedPageBreak/>
        <w:t>4. Рабочее время и время отдыха</w:t>
      </w:r>
    </w:p>
    <w:p w:rsidR="003A1F0A" w:rsidRDefault="00D90501">
      <w:pPr>
        <w:contextualSpacing/>
        <w:jc w:val="both"/>
        <w:rPr>
          <w:b/>
        </w:rPr>
      </w:pPr>
      <w:r>
        <w:rPr>
          <w:b/>
        </w:rPr>
        <w:t>4.1. Режим рабочего времени:</w:t>
      </w:r>
    </w:p>
    <w:p w:rsidR="003A1F0A" w:rsidRDefault="00D90501">
      <w:pPr>
        <w:contextualSpacing/>
        <w:jc w:val="both"/>
      </w:pPr>
      <w:r>
        <w:t xml:space="preserve">4.1.1. В МБДОУ «Детский сад № 116» устанавливается пятидневная рабочая неделя с двумя выходными днями: суббота, воскресенье. </w:t>
      </w:r>
    </w:p>
    <w:p w:rsidR="003A1F0A" w:rsidRDefault="00D90501">
      <w:pPr>
        <w:contextualSpacing/>
        <w:jc w:val="both"/>
        <w:rPr>
          <w:color w:val="000000" w:themeColor="text1"/>
        </w:rPr>
      </w:pPr>
      <w:r>
        <w:rPr>
          <w:color w:val="000000" w:themeColor="text1"/>
        </w:rPr>
        <w:t>Режим работы МБДОУ «Детский сад № 116» 10,5 часов с 07:30 до 18:00.</w:t>
      </w:r>
    </w:p>
    <w:p w:rsidR="003A1F0A" w:rsidRDefault="00D90501">
      <w:pPr>
        <w:contextualSpacing/>
        <w:jc w:val="both"/>
        <w:rPr>
          <w:b/>
        </w:rPr>
      </w:pPr>
      <w:r>
        <w:t xml:space="preserve">4.1.2. Особенности режима рабочего времени и времени </w:t>
      </w:r>
      <w:proofErr w:type="gramStart"/>
      <w:r>
        <w:t>отдыха</w:t>
      </w:r>
      <w:proofErr w:type="gramEnd"/>
      <w:r>
        <w:t xml:space="preserve"> педагогических и других работников МБДОУ «Детский сад № 116» устанавливаются в соответствии с трудовым законодательством, нормативными правовыми актами Российской Федерации.</w:t>
      </w:r>
    </w:p>
    <w:p w:rsidR="003A1F0A" w:rsidRDefault="00D90501">
      <w:pPr>
        <w:contextualSpacing/>
        <w:jc w:val="both"/>
      </w:pPr>
      <w:r>
        <w:t xml:space="preserve">Режим рабочего времени и времени </w:t>
      </w:r>
      <w:proofErr w:type="gramStart"/>
      <w:r>
        <w:t>отдыха</w:t>
      </w:r>
      <w:proofErr w:type="gramEnd"/>
      <w:r>
        <w:t xml:space="preserve"> педагогических и других работников МБДОУ «Детский сад № 116», включающий предоставление выходных дней, определяется 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3A1F0A" w:rsidRDefault="00D90501">
      <w:pPr>
        <w:contextualSpacing/>
        <w:jc w:val="both"/>
      </w:pPr>
      <w:r>
        <w:t xml:space="preserve">4.1.3. Нормальная продолжительность рабочего времени не может превышать 40 часов в неделю. </w:t>
      </w:r>
    </w:p>
    <w:p w:rsidR="003A1F0A" w:rsidRDefault="00D90501">
      <w:pPr>
        <w:contextualSpacing/>
        <w:jc w:val="both"/>
        <w:rPr>
          <w:b/>
        </w:rPr>
      </w:pPr>
      <w:r>
        <w:t>Сокращенная продолжительность рабочего времени устанавливается (ст. 92 ТК РФ):</w:t>
      </w:r>
    </w:p>
    <w:p w:rsidR="003A1F0A" w:rsidRDefault="00D90501">
      <w:pPr>
        <w:numPr>
          <w:ilvl w:val="0"/>
          <w:numId w:val="16"/>
        </w:numPr>
        <w:ind w:left="0"/>
        <w:contextualSpacing/>
        <w:jc w:val="both"/>
      </w:pPr>
      <w:r>
        <w:t>для работников в возрасте до шестнадцати лет – не более 24 часов в неделю;</w:t>
      </w:r>
    </w:p>
    <w:p w:rsidR="003A1F0A" w:rsidRDefault="00D90501">
      <w:pPr>
        <w:numPr>
          <w:ilvl w:val="0"/>
          <w:numId w:val="16"/>
        </w:numPr>
        <w:ind w:left="0"/>
        <w:contextualSpacing/>
        <w:jc w:val="both"/>
      </w:pPr>
      <w:r>
        <w:t>для работников в возрасте от шестнадцати до восемнадцати лет – не более 35 часов в неделю;</w:t>
      </w:r>
    </w:p>
    <w:p w:rsidR="003A1F0A" w:rsidRDefault="00D90501">
      <w:pPr>
        <w:numPr>
          <w:ilvl w:val="0"/>
          <w:numId w:val="16"/>
        </w:numPr>
        <w:ind w:left="0"/>
        <w:contextualSpacing/>
        <w:jc w:val="both"/>
      </w:pPr>
      <w:r>
        <w:t>для работников, являющихся инвалидами 1 или 2 группы, - не более 35 часов в неделю;</w:t>
      </w:r>
    </w:p>
    <w:p w:rsidR="003A1F0A" w:rsidRDefault="00D90501">
      <w:pPr>
        <w:numPr>
          <w:ilvl w:val="0"/>
          <w:numId w:val="16"/>
        </w:numPr>
        <w:ind w:left="0"/>
        <w:contextualSpacing/>
        <w:jc w:val="both"/>
      </w:pPr>
      <w:r>
        <w:t>для медицинских работников устанавливается сокращенная продолжительность рабочего времени не более 39 часов в неделю (ст.350 ТК РФ).</w:t>
      </w:r>
    </w:p>
    <w:p w:rsidR="003A1F0A" w:rsidRDefault="00D90501">
      <w:pPr>
        <w:numPr>
          <w:ilvl w:val="0"/>
          <w:numId w:val="16"/>
        </w:numPr>
        <w:ind w:left="0"/>
        <w:contextualSpacing/>
        <w:jc w:val="both"/>
      </w:pPr>
      <w:r>
        <w:t xml:space="preserve">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её изменения </w:t>
      </w:r>
      <w:proofErr w:type="gramStart"/>
      <w:r>
        <w:t>определяются</w:t>
      </w:r>
      <w:proofErr w:type="gramEnd"/>
      <w:r>
        <w:t xml:space="preserve"> определяется нормативными правовыми актами Российской Федерации (ст. 333 ТК РФ).</w:t>
      </w:r>
    </w:p>
    <w:p w:rsidR="003A1F0A" w:rsidRDefault="00D90501">
      <w:pPr>
        <w:contextualSpacing/>
        <w:jc w:val="both"/>
      </w:pPr>
      <w:r>
        <w:t>4.1.4. Продолжительность рабочего дня руководителя, административно-хозяйственного, обслуживающего и учебно-вспомогательного персонала - 40 часов в неделю, для медицинских работников – 39 часов в неделю.</w:t>
      </w:r>
    </w:p>
    <w:p w:rsidR="003A1F0A" w:rsidRDefault="00D90501">
      <w:pPr>
        <w:contextualSpacing/>
        <w:jc w:val="both"/>
      </w:pPr>
      <w:r>
        <w:t>4.1.5. Продолжительность рабочего дня педагогических работников:</w:t>
      </w:r>
    </w:p>
    <w:p w:rsidR="003A1F0A" w:rsidRDefault="00D90501">
      <w:pPr>
        <w:numPr>
          <w:ilvl w:val="0"/>
          <w:numId w:val="17"/>
        </w:numPr>
        <w:ind w:left="0"/>
        <w:contextualSpacing/>
        <w:jc w:val="both"/>
      </w:pPr>
      <w:r>
        <w:t>для старшего воспитателя и воспитателей определяется из расчёта 36 часов в неделю;</w:t>
      </w:r>
    </w:p>
    <w:p w:rsidR="003A1F0A" w:rsidRDefault="00D90501">
      <w:pPr>
        <w:numPr>
          <w:ilvl w:val="0"/>
          <w:numId w:val="17"/>
        </w:numPr>
        <w:ind w:left="0"/>
        <w:contextualSpacing/>
        <w:jc w:val="both"/>
      </w:pPr>
      <w:r>
        <w:t>для педагога-психолога – 36 часов в неделю;</w:t>
      </w:r>
    </w:p>
    <w:p w:rsidR="003A1F0A" w:rsidRDefault="00D90501">
      <w:pPr>
        <w:numPr>
          <w:ilvl w:val="0"/>
          <w:numId w:val="17"/>
        </w:numPr>
        <w:ind w:left="0"/>
        <w:contextualSpacing/>
        <w:jc w:val="both"/>
      </w:pPr>
      <w:r>
        <w:t>для музыкального руководителя – 24 часа в неделю;</w:t>
      </w:r>
    </w:p>
    <w:p w:rsidR="003A1F0A" w:rsidRDefault="00D90501">
      <w:pPr>
        <w:numPr>
          <w:ilvl w:val="0"/>
          <w:numId w:val="17"/>
        </w:numPr>
        <w:ind w:left="0"/>
        <w:contextualSpacing/>
        <w:jc w:val="both"/>
      </w:pPr>
      <w:r>
        <w:t>для учителя-логопеда – 20 часов в неделю.</w:t>
      </w:r>
    </w:p>
    <w:p w:rsidR="003A1F0A" w:rsidRDefault="00D90501">
      <w:pPr>
        <w:contextualSpacing/>
        <w:jc w:val="both"/>
      </w:pPr>
      <w:r>
        <w:t>4.1.6. Рабочее время педагогического работника определяется расписанием образовательной деятельности, которое составляется и утверждается руководителем МБДОУ «Детский сад № 116» с учетом обеспечения педагогической целесообразности, соблюдения санитарно-гигиенических норм и максимальной экономией времени педагога.</w:t>
      </w:r>
    </w:p>
    <w:p w:rsidR="003A1F0A" w:rsidRDefault="00D90501">
      <w:pPr>
        <w:contextualSpacing/>
        <w:jc w:val="both"/>
        <w:rPr>
          <w:color w:val="5F497A"/>
        </w:rPr>
      </w:pPr>
      <w: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3A1F0A" w:rsidRDefault="00D90501">
      <w:pPr>
        <w:numPr>
          <w:ilvl w:val="0"/>
          <w:numId w:val="18"/>
        </w:numPr>
        <w:ind w:left="0"/>
        <w:contextualSpacing/>
        <w:jc w:val="both"/>
      </w:pPr>
      <w: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3A1F0A" w:rsidRDefault="00D90501">
      <w:pPr>
        <w:numPr>
          <w:ilvl w:val="0"/>
          <w:numId w:val="18"/>
        </w:numPr>
        <w:ind w:left="0"/>
        <w:contextualSpacing/>
        <w:jc w:val="both"/>
      </w:pPr>
      <w:r>
        <w:t>организацию и проведение методической и консультативной помощи родителям (законным представителям);</w:t>
      </w:r>
    </w:p>
    <w:p w:rsidR="003A1F0A" w:rsidRDefault="00D90501">
      <w:pPr>
        <w:numPr>
          <w:ilvl w:val="0"/>
          <w:numId w:val="18"/>
        </w:numPr>
        <w:ind w:left="0"/>
        <w:contextualSpacing/>
        <w:jc w:val="both"/>
      </w:pPr>
      <w:r>
        <w:lastRenderedPageBreak/>
        <w:t>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3A1F0A" w:rsidRDefault="00D90501">
      <w:pPr>
        <w:contextualSpacing/>
        <w:jc w:val="both"/>
      </w:pPr>
      <w:r>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3A1F0A" w:rsidRDefault="00D90501">
      <w:pPr>
        <w:contextualSpacing/>
        <w:jc w:val="both"/>
      </w:pPr>
      <w:r>
        <w:t xml:space="preserve">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t>для</w:t>
      </w:r>
      <w:proofErr w:type="gramEnd"/>
      <w:r>
        <w:t xml:space="preserve"> обучающихся.</w:t>
      </w:r>
    </w:p>
    <w:p w:rsidR="003A1F0A" w:rsidRDefault="00D90501">
      <w:pPr>
        <w:contextualSpacing/>
        <w:jc w:val="both"/>
      </w:pPr>
      <w:r>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3A1F0A" w:rsidRDefault="00D90501">
      <w:pPr>
        <w:contextualSpacing/>
        <w:jc w:val="both"/>
      </w:pPr>
      <w: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3A1F0A" w:rsidRDefault="00D90501">
      <w:pPr>
        <w:contextualSpacing/>
        <w:jc w:val="both"/>
      </w:pPr>
      <w:r>
        <w:t>4.1.9. Режим работы руководителя МБДОУ «Детский сад № 116» определяется в соответствии с трудовым законодательством с учетом необходимости обеспечения руководства деятельностью учреждения.</w:t>
      </w:r>
    </w:p>
    <w:p w:rsidR="003A1F0A" w:rsidRDefault="00D90501">
      <w:pPr>
        <w:contextualSpacing/>
        <w:jc w:val="both"/>
      </w:pPr>
      <w:r>
        <w:t>4.1.10. Продолжительность рабочего дня или смены, непосредственно предшествующих нерабочему праздничному дню, уменьшается на один час (ст. 95 ТК РФ).</w:t>
      </w:r>
    </w:p>
    <w:p w:rsidR="003A1F0A" w:rsidRDefault="00D90501">
      <w:pPr>
        <w:contextualSpacing/>
        <w:jc w:val="both"/>
      </w:pPr>
      <w:bookmarkStart w:id="43" w:name="sub_1114"/>
      <w:bookmarkEnd w:id="43"/>
      <w:r>
        <w:t xml:space="preserve">В соответствии </w:t>
      </w:r>
      <w:r>
        <w:rPr>
          <w:color w:val="000000" w:themeColor="text1"/>
        </w:rPr>
        <w:t xml:space="preserve">с </w:t>
      </w:r>
      <w:hyperlink r:id="rId13" w:history="1">
        <w:r>
          <w:rPr>
            <w:rStyle w:val="a8"/>
            <w:color w:val="000000" w:themeColor="text1"/>
            <w:u w:val="none"/>
          </w:rPr>
          <w:t>частью первой ст. 112</w:t>
        </w:r>
      </w:hyperlink>
      <w:r>
        <w:rPr>
          <w:color w:val="000000" w:themeColor="text1"/>
        </w:rPr>
        <w:t xml:space="preserve"> ТК РФ, </w:t>
      </w:r>
      <w:hyperlink r:id="rId14" w:history="1">
        <w:r>
          <w:rPr>
            <w:rStyle w:val="a8"/>
            <w:color w:val="000000" w:themeColor="text1"/>
            <w:u w:val="none"/>
          </w:rPr>
          <w:t>Законом</w:t>
        </w:r>
      </w:hyperlink>
      <w:r>
        <w:t xml:space="preserve"> Республики Татарстан от 19.02.1992 г. № 1448-ХII "О праздничных и памятных днях в Республике Татарстан" нерабочими праздничными днями в Республике Татарстан являются:</w:t>
      </w:r>
    </w:p>
    <w:p w:rsidR="003A1F0A" w:rsidRDefault="00D90501">
      <w:pPr>
        <w:widowControl w:val="0"/>
        <w:autoSpaceDE w:val="0"/>
        <w:autoSpaceDN w:val="0"/>
        <w:adjustRightInd w:val="0"/>
        <w:contextualSpacing/>
        <w:jc w:val="both"/>
      </w:pPr>
      <w:r>
        <w:rPr>
          <w:bCs/>
        </w:rPr>
        <w:t xml:space="preserve">1, 2, 3, 4,5, 6 </w:t>
      </w:r>
      <w:r>
        <w:t>и</w:t>
      </w:r>
      <w:r>
        <w:rPr>
          <w:bCs/>
        </w:rPr>
        <w:t xml:space="preserve"> 8 января</w:t>
      </w:r>
      <w:r>
        <w:t xml:space="preserve"> - Новогодние каникулы;</w:t>
      </w:r>
    </w:p>
    <w:p w:rsidR="003A1F0A" w:rsidRDefault="00D90501">
      <w:pPr>
        <w:widowControl w:val="0"/>
        <w:autoSpaceDE w:val="0"/>
        <w:autoSpaceDN w:val="0"/>
        <w:adjustRightInd w:val="0"/>
        <w:contextualSpacing/>
        <w:jc w:val="both"/>
      </w:pPr>
      <w:r>
        <w:rPr>
          <w:bCs/>
        </w:rPr>
        <w:t>7 января</w:t>
      </w:r>
      <w:r>
        <w:t xml:space="preserve"> - Рождество Христово;</w:t>
      </w:r>
    </w:p>
    <w:p w:rsidR="003A1F0A" w:rsidRDefault="00D90501">
      <w:pPr>
        <w:widowControl w:val="0"/>
        <w:autoSpaceDE w:val="0"/>
        <w:autoSpaceDN w:val="0"/>
        <w:adjustRightInd w:val="0"/>
        <w:contextualSpacing/>
        <w:jc w:val="both"/>
      </w:pPr>
      <w:r>
        <w:rPr>
          <w:bCs/>
        </w:rPr>
        <w:t>23 февраля</w:t>
      </w:r>
      <w:r>
        <w:t xml:space="preserve"> - День защитника Отечества;</w:t>
      </w:r>
    </w:p>
    <w:p w:rsidR="003A1F0A" w:rsidRDefault="00D90501">
      <w:pPr>
        <w:widowControl w:val="0"/>
        <w:autoSpaceDE w:val="0"/>
        <w:autoSpaceDN w:val="0"/>
        <w:adjustRightInd w:val="0"/>
        <w:contextualSpacing/>
        <w:jc w:val="both"/>
      </w:pPr>
      <w:r>
        <w:rPr>
          <w:bCs/>
        </w:rPr>
        <w:t>8 марта</w:t>
      </w:r>
      <w:r>
        <w:t xml:space="preserve"> - Международный женский день;</w:t>
      </w:r>
    </w:p>
    <w:p w:rsidR="003A1F0A" w:rsidRDefault="00D90501">
      <w:pPr>
        <w:widowControl w:val="0"/>
        <w:autoSpaceDE w:val="0"/>
        <w:autoSpaceDN w:val="0"/>
        <w:adjustRightInd w:val="0"/>
        <w:contextualSpacing/>
        <w:jc w:val="both"/>
      </w:pPr>
      <w:r>
        <w:rPr>
          <w:bCs/>
        </w:rPr>
        <w:t>1 мая</w:t>
      </w:r>
      <w:r>
        <w:t xml:space="preserve"> - Праздник Весны и Труда;</w:t>
      </w:r>
    </w:p>
    <w:p w:rsidR="003A1F0A" w:rsidRDefault="00D90501">
      <w:pPr>
        <w:widowControl w:val="0"/>
        <w:autoSpaceDE w:val="0"/>
        <w:autoSpaceDN w:val="0"/>
        <w:adjustRightInd w:val="0"/>
        <w:contextualSpacing/>
        <w:jc w:val="both"/>
      </w:pPr>
      <w:r>
        <w:rPr>
          <w:bCs/>
        </w:rPr>
        <w:t>9 мая</w:t>
      </w:r>
      <w:r>
        <w:t xml:space="preserve"> - День Победы;</w:t>
      </w:r>
    </w:p>
    <w:p w:rsidR="003A1F0A" w:rsidRDefault="00D90501">
      <w:pPr>
        <w:widowControl w:val="0"/>
        <w:autoSpaceDE w:val="0"/>
        <w:autoSpaceDN w:val="0"/>
        <w:adjustRightInd w:val="0"/>
        <w:contextualSpacing/>
        <w:jc w:val="both"/>
      </w:pPr>
      <w:r>
        <w:rPr>
          <w:bCs/>
        </w:rPr>
        <w:t>12 июня</w:t>
      </w:r>
      <w:r>
        <w:t xml:space="preserve"> - День России;</w:t>
      </w:r>
    </w:p>
    <w:p w:rsidR="003A1F0A" w:rsidRDefault="00D90501">
      <w:pPr>
        <w:widowControl w:val="0"/>
        <w:autoSpaceDE w:val="0"/>
        <w:autoSpaceDN w:val="0"/>
        <w:adjustRightInd w:val="0"/>
        <w:contextualSpacing/>
        <w:jc w:val="both"/>
      </w:pPr>
      <w:r>
        <w:rPr>
          <w:bCs/>
        </w:rPr>
        <w:t>30 августа</w:t>
      </w:r>
      <w:r>
        <w:t xml:space="preserve"> - День Республики Татарстан;</w:t>
      </w:r>
    </w:p>
    <w:p w:rsidR="003A1F0A" w:rsidRDefault="00D90501">
      <w:pPr>
        <w:widowControl w:val="0"/>
        <w:autoSpaceDE w:val="0"/>
        <w:autoSpaceDN w:val="0"/>
        <w:adjustRightInd w:val="0"/>
        <w:contextualSpacing/>
        <w:jc w:val="both"/>
      </w:pPr>
      <w:r>
        <w:rPr>
          <w:bCs/>
        </w:rPr>
        <w:t>4 ноября</w:t>
      </w:r>
      <w:r>
        <w:t xml:space="preserve"> - День народного единства;</w:t>
      </w:r>
    </w:p>
    <w:p w:rsidR="003A1F0A" w:rsidRDefault="00D90501">
      <w:pPr>
        <w:widowControl w:val="0"/>
        <w:autoSpaceDE w:val="0"/>
        <w:autoSpaceDN w:val="0"/>
        <w:adjustRightInd w:val="0"/>
        <w:contextualSpacing/>
        <w:jc w:val="both"/>
      </w:pPr>
      <w:r>
        <w:rPr>
          <w:bCs/>
        </w:rPr>
        <w:t>6 ноября</w:t>
      </w:r>
      <w:r>
        <w:t xml:space="preserve"> - День Конституции Республики Татарстан;</w:t>
      </w:r>
    </w:p>
    <w:p w:rsidR="003A1F0A" w:rsidRDefault="00D90501">
      <w:pPr>
        <w:widowControl w:val="0"/>
        <w:autoSpaceDE w:val="0"/>
        <w:autoSpaceDN w:val="0"/>
        <w:adjustRightInd w:val="0"/>
        <w:contextualSpacing/>
        <w:jc w:val="both"/>
      </w:pPr>
      <w:r>
        <w:t>Ураза-байрам;</w:t>
      </w:r>
    </w:p>
    <w:p w:rsidR="003A1F0A" w:rsidRDefault="00D90501">
      <w:pPr>
        <w:widowControl w:val="0"/>
        <w:autoSpaceDE w:val="0"/>
        <w:autoSpaceDN w:val="0"/>
        <w:adjustRightInd w:val="0"/>
        <w:contextualSpacing/>
        <w:jc w:val="both"/>
      </w:pPr>
      <w:r>
        <w:t>Курбан-байрам.</w:t>
      </w:r>
    </w:p>
    <w:p w:rsidR="003A1F0A" w:rsidRDefault="00D90501">
      <w:pPr>
        <w:widowControl w:val="0"/>
        <w:autoSpaceDE w:val="0"/>
        <w:autoSpaceDN w:val="0"/>
        <w:adjustRightInd w:val="0"/>
        <w:contextualSpacing/>
        <w:jc w:val="both"/>
      </w:pPr>
      <w: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3A1F0A" w:rsidRDefault="00D90501">
      <w:pPr>
        <w:widowControl w:val="0"/>
        <w:autoSpaceDE w:val="0"/>
        <w:autoSpaceDN w:val="0"/>
        <w:adjustRightInd w:val="0"/>
        <w:contextualSpacing/>
        <w:jc w:val="both"/>
      </w:pPr>
      <w: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3A1F0A" w:rsidRDefault="00D90501">
      <w:pPr>
        <w:contextualSpacing/>
        <w:jc w:val="both"/>
      </w:pPr>
      <w:r>
        <w:t xml:space="preserve">4.1.11.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t>пределами</w:t>
      </w:r>
      <w:proofErr w:type="gramEnd"/>
      <w:r>
        <w:t xml:space="preserve"> установленной для них продолжительности рабочего времени.</w:t>
      </w:r>
    </w:p>
    <w:p w:rsidR="003A1F0A" w:rsidRDefault="00D90501">
      <w:pPr>
        <w:widowControl w:val="0"/>
        <w:autoSpaceDE w:val="0"/>
        <w:autoSpaceDN w:val="0"/>
        <w:adjustRightInd w:val="0"/>
        <w:contextualSpacing/>
        <w:jc w:val="both"/>
      </w:pPr>
      <w:r>
        <w:t xml:space="preserve">Ненормированный рабочий день устанавливается работникам следующих должностей: </w:t>
      </w:r>
    </w:p>
    <w:p w:rsidR="003A1F0A" w:rsidRDefault="00D90501">
      <w:pPr>
        <w:widowControl w:val="0"/>
        <w:numPr>
          <w:ilvl w:val="0"/>
          <w:numId w:val="19"/>
        </w:numPr>
        <w:autoSpaceDE w:val="0"/>
        <w:autoSpaceDN w:val="0"/>
        <w:adjustRightInd w:val="0"/>
        <w:ind w:left="0"/>
        <w:contextualSpacing/>
        <w:jc w:val="both"/>
      </w:pPr>
      <w:r>
        <w:t>заместитель заведующего по хозяйственной работе,</w:t>
      </w:r>
    </w:p>
    <w:p w:rsidR="003A1F0A" w:rsidRDefault="00D90501">
      <w:pPr>
        <w:widowControl w:val="0"/>
        <w:numPr>
          <w:ilvl w:val="0"/>
          <w:numId w:val="19"/>
        </w:numPr>
        <w:autoSpaceDE w:val="0"/>
        <w:autoSpaceDN w:val="0"/>
        <w:adjustRightInd w:val="0"/>
        <w:ind w:left="0"/>
        <w:contextualSpacing/>
        <w:jc w:val="both"/>
      </w:pPr>
      <w:r>
        <w:t>заместитель заведующего по воспитательной работе</w:t>
      </w:r>
    </w:p>
    <w:p w:rsidR="003A1F0A" w:rsidRDefault="00D90501">
      <w:pPr>
        <w:widowControl w:val="0"/>
        <w:numPr>
          <w:ilvl w:val="0"/>
          <w:numId w:val="19"/>
        </w:numPr>
        <w:autoSpaceDE w:val="0"/>
        <w:autoSpaceDN w:val="0"/>
        <w:adjustRightInd w:val="0"/>
        <w:ind w:left="0"/>
        <w:contextualSpacing/>
        <w:jc w:val="both"/>
      </w:pPr>
      <w:r>
        <w:lastRenderedPageBreak/>
        <w:t>секретарь,</w:t>
      </w:r>
    </w:p>
    <w:p w:rsidR="003A1F0A" w:rsidRDefault="00D90501">
      <w:pPr>
        <w:widowControl w:val="0"/>
        <w:numPr>
          <w:ilvl w:val="0"/>
          <w:numId w:val="19"/>
        </w:numPr>
        <w:autoSpaceDE w:val="0"/>
        <w:autoSpaceDN w:val="0"/>
        <w:adjustRightInd w:val="0"/>
        <w:ind w:left="0"/>
        <w:contextualSpacing/>
        <w:jc w:val="both"/>
      </w:pPr>
      <w:r>
        <w:t>кладовщик.</w:t>
      </w:r>
    </w:p>
    <w:p w:rsidR="003A1F0A" w:rsidRDefault="00D90501">
      <w:pPr>
        <w:widowControl w:val="0"/>
        <w:autoSpaceDE w:val="0"/>
        <w:autoSpaceDN w:val="0"/>
        <w:adjustRightInd w:val="0"/>
        <w:contextualSpacing/>
        <w:jc w:val="both"/>
      </w:pPr>
      <w:r>
        <w:t xml:space="preserve">Ненормированный рабочий день Работнику устанавливается трудовыми договором. Ведется </w:t>
      </w:r>
      <w:r>
        <w:rPr>
          <w:color w:val="000000"/>
        </w:rPr>
        <w:t>Журнал учета рабочего времени, отработанного работником в режиме ненормированного рабочего дня.</w:t>
      </w:r>
    </w:p>
    <w:p w:rsidR="003A1F0A" w:rsidRDefault="00D90501">
      <w:pPr>
        <w:contextualSpacing/>
        <w:jc w:val="both"/>
      </w:pPr>
      <w:r>
        <w:t xml:space="preserve">4.1.12. Привлечение работника к сверхурочной работе (работе, выполняемой работником по инициативе работодателя) за </w:t>
      </w:r>
      <w:proofErr w:type="gramStart"/>
      <w:r>
        <w:t>пределами</w:t>
      </w:r>
      <w:proofErr w:type="gramEnd"/>
      <w:r>
        <w:t xml:space="preserve"> установленной для работника продолжительности рабочего времени (смены) допускается в случаях, предусмотренных ст. 99 ТК РФ и только с предварительного согласия выборного органа первичной профсоюзной организации.</w:t>
      </w:r>
    </w:p>
    <w:p w:rsidR="003A1F0A" w:rsidRDefault="00D90501">
      <w:pPr>
        <w:contextualSpacing/>
        <w:jc w:val="both"/>
      </w:pPr>
      <w: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3A1F0A" w:rsidRDefault="00D90501">
      <w:pPr>
        <w:contextualSpacing/>
        <w:jc w:val="both"/>
      </w:pPr>
      <w: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3A1F0A" w:rsidRDefault="00D90501">
      <w:pPr>
        <w:contextualSpacing/>
        <w:jc w:val="both"/>
      </w:pPr>
      <w:r>
        <w:t>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3A1F0A" w:rsidRDefault="00D90501">
      <w:pPr>
        <w:contextualSpacing/>
        <w:jc w:val="both"/>
      </w:pPr>
      <w:r>
        <w:t xml:space="preserve">4.1.14.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3A1F0A" w:rsidRDefault="00D90501">
      <w:pPr>
        <w:contextualSpacing/>
        <w:jc w:val="both"/>
      </w:pPr>
      <w: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3A1F0A" w:rsidRDefault="00D90501">
      <w:pPr>
        <w:contextualSpacing/>
        <w:jc w:val="both"/>
      </w:pPr>
      <w:r>
        <w:t xml:space="preserve">Графики сменности доводятся до сведения работников не </w:t>
      </w:r>
      <w:proofErr w:type="gramStart"/>
      <w:r>
        <w:t>позднее</w:t>
      </w:r>
      <w:proofErr w:type="gramEnd"/>
      <w:r>
        <w:t xml:space="preserve"> чем за один месяц до введения его в действие.</w:t>
      </w:r>
    </w:p>
    <w:p w:rsidR="003A1F0A" w:rsidRDefault="00D90501">
      <w:pPr>
        <w:contextualSpacing/>
        <w:jc w:val="both"/>
      </w:pPr>
      <w:r>
        <w:t xml:space="preserve">4.1.16. </w:t>
      </w:r>
      <w:proofErr w:type="gramStart"/>
      <w:r>
        <w:t>С учетом условий работы в МБДОУ «Детский сад № 116»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t xml:space="preserve"> Учетный период не может превышать одного года.</w:t>
      </w:r>
    </w:p>
    <w:p w:rsidR="003A1F0A" w:rsidRDefault="00D90501">
      <w:pPr>
        <w:contextualSpacing/>
        <w:jc w:val="both"/>
      </w:pPr>
      <w:r>
        <w:t>4.1.17. В рабочее время не допускается (за исключением случаев, предусмотренных локальными актами учреждения, коллективным договором):</w:t>
      </w:r>
    </w:p>
    <w:p w:rsidR="003A1F0A" w:rsidRDefault="00D90501">
      <w:pPr>
        <w:numPr>
          <w:ilvl w:val="0"/>
          <w:numId w:val="20"/>
        </w:numPr>
        <w:ind w:left="0"/>
        <w:contextualSpacing/>
        <w:jc w:val="both"/>
      </w:pPr>
      <w:r>
        <w:t>отвлекать педагогических работников для выполнения поручений или участия в мероприятиях, не связанных с их педагогической деятельностью;</w:t>
      </w:r>
    </w:p>
    <w:p w:rsidR="003A1F0A" w:rsidRDefault="00D90501">
      <w:pPr>
        <w:numPr>
          <w:ilvl w:val="0"/>
          <w:numId w:val="20"/>
        </w:numPr>
        <w:ind w:left="0"/>
        <w:contextualSpacing/>
      </w:pPr>
      <w:r>
        <w:t xml:space="preserve">созывать собрания, заседания, совещания и другие мероприятия по общественным делам. </w:t>
      </w:r>
    </w:p>
    <w:p w:rsidR="003A1F0A" w:rsidRDefault="00D90501">
      <w:pPr>
        <w:contextualSpacing/>
        <w:jc w:val="both"/>
      </w:pPr>
      <w:r>
        <w:t xml:space="preserve">4.1.18. При осуществлении в МБДОУ «Детский сад № 116» функций по </w:t>
      </w:r>
      <w:proofErr w:type="gramStart"/>
      <w:r>
        <w:t>контролю за</w:t>
      </w:r>
      <w:proofErr w:type="gramEnd"/>
      <w:r>
        <w:t xml:space="preserve"> образовательным процессом и в других случаях </w:t>
      </w:r>
      <w:r>
        <w:rPr>
          <w:b/>
        </w:rPr>
        <w:t>не допускается</w:t>
      </w:r>
      <w:r>
        <w:t>:</w:t>
      </w:r>
    </w:p>
    <w:p w:rsidR="003A1F0A" w:rsidRDefault="00D90501">
      <w:pPr>
        <w:numPr>
          <w:ilvl w:val="0"/>
          <w:numId w:val="21"/>
        </w:numPr>
        <w:ind w:left="0"/>
        <w:contextualSpacing/>
        <w:jc w:val="both"/>
      </w:pPr>
      <w:r>
        <w:t>присутствие на непосредственно образовательной деятельности посторонних лиц без разрешения представителя работодателя;</w:t>
      </w:r>
    </w:p>
    <w:p w:rsidR="003A1F0A" w:rsidRDefault="00D90501">
      <w:pPr>
        <w:numPr>
          <w:ilvl w:val="0"/>
          <w:numId w:val="21"/>
        </w:numPr>
        <w:ind w:left="0"/>
        <w:contextualSpacing/>
        <w:jc w:val="both"/>
      </w:pPr>
      <w:r>
        <w:lastRenderedPageBreak/>
        <w:t>входить в группу после начала непосредственно образовательной деятельности, за исключением представителя работодателя;</w:t>
      </w:r>
    </w:p>
    <w:p w:rsidR="003A1F0A" w:rsidRDefault="00D90501">
      <w:pPr>
        <w:numPr>
          <w:ilvl w:val="0"/>
          <w:numId w:val="21"/>
        </w:numPr>
        <w:ind w:left="0"/>
        <w:contextualSpacing/>
        <w:jc w:val="both"/>
      </w:pPr>
      <w:r>
        <w:t>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3A1F0A" w:rsidRDefault="00D90501">
      <w:pPr>
        <w:contextualSpacing/>
        <w:jc w:val="both"/>
      </w:pPr>
      <w:r>
        <w:t>4.1.19. Руководитель МБДОУ «Детский сад № 116» строго ведёт учёт соблюдения рабочего времени всеми работниками учреждения.</w:t>
      </w:r>
    </w:p>
    <w:p w:rsidR="003A1F0A" w:rsidRDefault="00D90501">
      <w:pPr>
        <w:contextualSpacing/>
        <w:jc w:val="both"/>
        <w:rPr>
          <w:color w:val="222222"/>
        </w:rPr>
      </w:pPr>
      <w:r>
        <w:t>4.1.20.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3A1F0A" w:rsidRDefault="00D90501">
      <w:pPr>
        <w:contextualSpacing/>
        <w:jc w:val="both"/>
      </w:pPr>
      <w:r>
        <w:t xml:space="preserve">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w:t>
      </w:r>
      <w:proofErr w:type="gramStart"/>
      <w:r>
        <w:t>предоставить оправдательный документ</w:t>
      </w:r>
      <w:proofErr w:type="gramEnd"/>
      <w:r>
        <w:t xml:space="preserve"> отсутствия или листок временной нетрудоспособности.</w:t>
      </w:r>
    </w:p>
    <w:p w:rsidR="003A1F0A" w:rsidRDefault="00D90501">
      <w:pPr>
        <w:contextualSpacing/>
        <w:jc w:val="both"/>
      </w:pPr>
      <w: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3A1F0A" w:rsidRDefault="00D90501">
      <w:pPr>
        <w:contextualSpacing/>
        <w:jc w:val="both"/>
      </w:pPr>
      <w:r>
        <w:t xml:space="preserve">4.2. </w:t>
      </w:r>
      <w:r>
        <w:rPr>
          <w:b/>
          <w:i/>
        </w:rPr>
        <w:t>Установление педагогической нагрузки педагогических работников:</w:t>
      </w:r>
    </w:p>
    <w:p w:rsidR="003A1F0A" w:rsidRDefault="00D90501">
      <w:pPr>
        <w:contextualSpacing/>
        <w:jc w:val="both"/>
      </w:pPr>
      <w:r>
        <w:t>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на 1 сентября.</w:t>
      </w:r>
    </w:p>
    <w:p w:rsidR="003A1F0A" w:rsidRDefault="00D90501">
      <w:pPr>
        <w:contextualSpacing/>
        <w:jc w:val="both"/>
      </w:pPr>
      <w: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3A1F0A" w:rsidRDefault="00D90501">
      <w:pPr>
        <w:contextualSpacing/>
        <w:jc w:val="both"/>
      </w:pPr>
      <w:r>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3A1F0A" w:rsidRDefault="00D90501">
      <w:pPr>
        <w:contextualSpacing/>
        <w:jc w:val="both"/>
      </w:pPr>
      <w:r>
        <w:t>4.2.4. Уменьшение педагогической нагрузки педагогических работников без их согласия может осуществляться также в случаях:</w:t>
      </w:r>
    </w:p>
    <w:p w:rsidR="003A1F0A" w:rsidRDefault="00D90501">
      <w:pPr>
        <w:numPr>
          <w:ilvl w:val="0"/>
          <w:numId w:val="21"/>
        </w:numPr>
        <w:ind w:left="0"/>
        <w:contextualSpacing/>
        <w:jc w:val="both"/>
      </w:pPr>
      <w: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3A1F0A" w:rsidRDefault="00D90501">
      <w:pPr>
        <w:numPr>
          <w:ilvl w:val="0"/>
          <w:numId w:val="21"/>
        </w:numPr>
        <w:ind w:left="0"/>
        <w:contextualSpacing/>
        <w:jc w:val="both"/>
      </w:pPr>
      <w: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3A1F0A" w:rsidRDefault="00D90501">
      <w:pPr>
        <w:numPr>
          <w:ilvl w:val="0"/>
          <w:numId w:val="21"/>
        </w:numPr>
        <w:ind w:left="0"/>
        <w:contextualSpacing/>
        <w:jc w:val="both"/>
      </w:pPr>
      <w: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3A1F0A" w:rsidRDefault="00D90501">
      <w:pPr>
        <w:contextualSpacing/>
        <w:jc w:val="both"/>
      </w:pPr>
      <w: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3A1F0A" w:rsidRDefault="00D90501">
      <w:pPr>
        <w:contextualSpacing/>
        <w:jc w:val="both"/>
      </w:pPr>
      <w:r>
        <w:t>4.2.6. 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w:t>
      </w:r>
    </w:p>
    <w:p w:rsidR="003A1F0A" w:rsidRDefault="00D90501">
      <w:pPr>
        <w:contextualSpacing/>
        <w:jc w:val="both"/>
      </w:pPr>
      <w:r>
        <w:t xml:space="preserve">4.2.7. Обеспечение сохранения объема педагогической нагрузки педагогических работников </w:t>
      </w:r>
      <w:proofErr w:type="gramStart"/>
      <w:r>
        <w:t>на период нахождения их в отпуске по уходу за ребенком до достижения</w:t>
      </w:r>
      <w:proofErr w:type="gramEnd"/>
      <w:r>
        <w:t xml:space="preserve">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3A1F0A" w:rsidRDefault="00D90501">
      <w:pPr>
        <w:contextualSpacing/>
        <w:jc w:val="both"/>
      </w:pPr>
      <w:r>
        <w:lastRenderedPageBreak/>
        <w:t xml:space="preserve">4.2.8. </w:t>
      </w:r>
      <w:proofErr w:type="gramStart"/>
      <w:r>
        <w:t>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w:t>
      </w:r>
      <w:proofErr w:type="gramEnd"/>
      <w:r>
        <w:t xml:space="preserve"> учебный год осуществляется до ухода их в отпуск с тем, чтобы работники знали, с какой педагогической нагрузкой они будут работать  в  новом  учебном году.</w:t>
      </w:r>
    </w:p>
    <w:p w:rsidR="003A1F0A" w:rsidRDefault="00D90501">
      <w:pPr>
        <w:contextualSpacing/>
        <w:jc w:val="both"/>
      </w:pPr>
      <w: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3A1F0A" w:rsidRDefault="00D90501">
      <w:pPr>
        <w:contextualSpacing/>
        <w:jc w:val="both"/>
      </w:pPr>
      <w:r>
        <w:t>4.2.10. Педагогическая нагрузка на определенный срок, в том числе только на учебный год, может быть установлена в следующих случаях:</w:t>
      </w:r>
    </w:p>
    <w:p w:rsidR="003A1F0A" w:rsidRDefault="00D90501">
      <w:pPr>
        <w:numPr>
          <w:ilvl w:val="0"/>
          <w:numId w:val="21"/>
        </w:numPr>
        <w:ind w:left="0"/>
        <w:contextualSpacing/>
        <w:jc w:val="both"/>
      </w:pPr>
      <w:r>
        <w:t>для выполнения педагогической нагрузки педагогических работников, находящихся в отпуске по уходу за ребенком;</w:t>
      </w:r>
    </w:p>
    <w:p w:rsidR="003A1F0A" w:rsidRDefault="00D90501">
      <w:pPr>
        <w:numPr>
          <w:ilvl w:val="0"/>
          <w:numId w:val="21"/>
        </w:numPr>
        <w:ind w:left="0"/>
        <w:contextualSpacing/>
        <w:jc w:val="both"/>
      </w:pPr>
      <w:r>
        <w:t>для выполнения педагогической нагрузки педагогических работников, отсутствующих в связи с болезнью и по другим причинам;</w:t>
      </w:r>
    </w:p>
    <w:p w:rsidR="003A1F0A" w:rsidRDefault="00D90501">
      <w:pPr>
        <w:numPr>
          <w:ilvl w:val="0"/>
          <w:numId w:val="22"/>
        </w:numPr>
        <w:ind w:left="0"/>
        <w:contextualSpacing/>
        <w:jc w:val="both"/>
      </w:pPr>
      <w:proofErr w:type="gramStart"/>
      <w: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roofErr w:type="gramEnd"/>
    </w:p>
    <w:p w:rsidR="003A1F0A" w:rsidRDefault="00D90501">
      <w:pPr>
        <w:contextualSpacing/>
        <w:jc w:val="both"/>
      </w:pPr>
      <w:r>
        <w:t>4.2.11. Руководитель и работники МБДОУ «Детский сад № 116»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3A1F0A" w:rsidRDefault="00D90501">
      <w:pPr>
        <w:contextualSpacing/>
        <w:jc w:val="both"/>
      </w:pPr>
      <w:r>
        <w:t>4.2.12. Выплата заработной платы в МБДОУ «Детский сад № 116» производится два раза в месяц: за первую половину 25-го числа текущего месяца, за вторую половину – 10-го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3A1F0A" w:rsidRDefault="00D90501">
      <w:pPr>
        <w:contextualSpacing/>
        <w:jc w:val="both"/>
        <w:rPr>
          <w:b/>
          <w:i/>
        </w:rPr>
      </w:pPr>
      <w:r>
        <w:rPr>
          <w:b/>
        </w:rPr>
        <w:t xml:space="preserve">4.3. </w:t>
      </w:r>
      <w:r>
        <w:rPr>
          <w:b/>
          <w:i/>
        </w:rPr>
        <w:t>Время отдыха:</w:t>
      </w:r>
    </w:p>
    <w:p w:rsidR="003A1F0A" w:rsidRDefault="00D90501">
      <w:pPr>
        <w:contextualSpacing/>
        <w:jc w:val="both"/>
      </w:pPr>
      <w: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3A1F0A" w:rsidRDefault="00D90501">
      <w:pPr>
        <w:contextualSpacing/>
        <w:jc w:val="both"/>
      </w:pPr>
      <w:r>
        <w:t>Видами времени отдыха являются:</w:t>
      </w:r>
    </w:p>
    <w:p w:rsidR="003A1F0A" w:rsidRDefault="00D90501">
      <w:pPr>
        <w:numPr>
          <w:ilvl w:val="0"/>
          <w:numId w:val="23"/>
        </w:numPr>
        <w:ind w:left="0"/>
        <w:contextualSpacing/>
        <w:jc w:val="both"/>
      </w:pPr>
      <w:r>
        <w:t>выходные дни (еженедельный непрерывный отдых);</w:t>
      </w:r>
    </w:p>
    <w:p w:rsidR="003A1F0A" w:rsidRDefault="00D90501">
      <w:pPr>
        <w:numPr>
          <w:ilvl w:val="0"/>
          <w:numId w:val="23"/>
        </w:numPr>
        <w:ind w:left="0"/>
        <w:contextualSpacing/>
        <w:jc w:val="both"/>
      </w:pPr>
      <w:r>
        <w:t>нерабочие праздничные дни;</w:t>
      </w:r>
    </w:p>
    <w:p w:rsidR="003A1F0A" w:rsidRDefault="00D90501">
      <w:pPr>
        <w:numPr>
          <w:ilvl w:val="0"/>
          <w:numId w:val="23"/>
        </w:numPr>
        <w:ind w:left="0"/>
        <w:contextualSpacing/>
        <w:jc w:val="both"/>
      </w:pPr>
      <w:r>
        <w:t>ежедневный (междусменный) отдых;</w:t>
      </w:r>
    </w:p>
    <w:p w:rsidR="003A1F0A" w:rsidRDefault="00D90501">
      <w:pPr>
        <w:numPr>
          <w:ilvl w:val="0"/>
          <w:numId w:val="23"/>
        </w:numPr>
        <w:ind w:left="0"/>
        <w:contextualSpacing/>
        <w:jc w:val="both"/>
      </w:pPr>
      <w:r>
        <w:t>отпуска.</w:t>
      </w:r>
    </w:p>
    <w:p w:rsidR="003A1F0A" w:rsidRDefault="00D90501">
      <w:pPr>
        <w:contextualSpacing/>
        <w:jc w:val="both"/>
      </w:pPr>
      <w:r>
        <w:t xml:space="preserve">4.3.2. Работникам МБДОУ «Детский сад № 116» в соответствии со статьей 108 ТК РФ в течение рабочего дня предоставляется перерыв для отдыха и приёма пищи от30 минут до 1 часа (в соответствии с графиком работы сотрудников), который в рабочее время не включается. </w:t>
      </w:r>
    </w:p>
    <w:p w:rsidR="003A1F0A" w:rsidRDefault="00D90501">
      <w:pPr>
        <w:contextualSpacing/>
        <w:jc w:val="both"/>
      </w:pPr>
      <w:r>
        <w:t xml:space="preserve">Если продолжительность ежедневной работы не превышает 4 часов, то перерыв на отдых и приём пищи может не предоставляться. </w:t>
      </w:r>
    </w:p>
    <w:p w:rsidR="003A1F0A" w:rsidRDefault="00D90501">
      <w:pPr>
        <w:contextualSpacing/>
        <w:jc w:val="both"/>
      </w:pPr>
      <w: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3A1F0A" w:rsidRDefault="00D90501">
      <w:pPr>
        <w:contextualSpacing/>
        <w:jc w:val="both"/>
      </w:pPr>
      <w:r>
        <w:t>4.3.3. При составлении графиков работы работников МБДОУ «Детский сад № 116» перерывы в рабочем времени, составляющие более двух часов подряд, не связанные с их отдыхом и приёмом пищи, не допускаются, за исключением случаев, предусмотренных нормативными правовыми актами Российской Федерации.</w:t>
      </w:r>
    </w:p>
    <w:p w:rsidR="003A1F0A" w:rsidRDefault="00D90501">
      <w:pPr>
        <w:contextualSpacing/>
        <w:jc w:val="both"/>
      </w:pPr>
      <w:r>
        <w:lastRenderedPageBreak/>
        <w:t>4.3.4. Работа в выходные и нерабочие праздничные дни запрещается.</w:t>
      </w:r>
    </w:p>
    <w:p w:rsidR="003A1F0A" w:rsidRDefault="00D90501">
      <w:pPr>
        <w:contextualSpacing/>
        <w:jc w:val="both"/>
      </w:pPr>
      <w: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3A1F0A" w:rsidRDefault="00D90501">
      <w:pPr>
        <w:contextualSpacing/>
        <w:jc w:val="both"/>
      </w:pPr>
      <w:r>
        <w:t>4.3.5. Работа в выходные и нерабочие праздничные оплачивается не менее чем в двойном размере.</w:t>
      </w:r>
    </w:p>
    <w:p w:rsidR="003A1F0A" w:rsidRDefault="00D90501">
      <w:pPr>
        <w:contextualSpacing/>
        <w:jc w:val="both"/>
      </w:pPr>
      <w: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3A1F0A" w:rsidRDefault="00D90501">
      <w:pPr>
        <w:contextualSpacing/>
        <w:jc w:val="both"/>
      </w:pPr>
      <w:r>
        <w:t>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3A1F0A" w:rsidRDefault="00D90501">
      <w:pPr>
        <w:contextualSpacing/>
        <w:jc w:val="both"/>
      </w:pPr>
      <w:r>
        <w:t>4.3.7. Работникам МБДОУ «Детский сад № 116» предоставляются:</w:t>
      </w:r>
    </w:p>
    <w:p w:rsidR="003A1F0A" w:rsidRDefault="00D90501">
      <w:pPr>
        <w:numPr>
          <w:ilvl w:val="0"/>
          <w:numId w:val="24"/>
        </w:numPr>
        <w:ind w:left="0"/>
        <w:contextualSpacing/>
        <w:jc w:val="both"/>
      </w:pPr>
      <w:r>
        <w:t>ежегодные основные оплачиваемые отпуска продолжительностью 28 календарных дней;</w:t>
      </w:r>
    </w:p>
    <w:p w:rsidR="003A1F0A" w:rsidRDefault="00D90501">
      <w:pPr>
        <w:numPr>
          <w:ilvl w:val="0"/>
          <w:numId w:val="24"/>
        </w:numPr>
        <w:ind w:left="0"/>
        <w:contextualSpacing/>
        <w:jc w:val="both"/>
      </w:pPr>
      <w:r>
        <w:t>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3A1F0A" w:rsidRDefault="00D90501">
      <w:pPr>
        <w:numPr>
          <w:ilvl w:val="0"/>
          <w:numId w:val="24"/>
        </w:numPr>
        <w:ind w:left="0"/>
        <w:contextualSpacing/>
        <w:jc w:val="both"/>
      </w:pPr>
      <w: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3A1F0A" w:rsidRDefault="00D90501">
      <w:pPr>
        <w:contextualSpacing/>
        <w:jc w:val="both"/>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3A1F0A" w:rsidRDefault="00D90501">
      <w:pPr>
        <w:contextualSpacing/>
        <w:jc w:val="both"/>
      </w:pPr>
      <w:r>
        <w:t>4.3.8. Педагогическим работникам МБДОУ «Детский сад № 116» предоставляется ежегодный основной удлиненный оплачиваемый отпуск продолжительностью 42 календарных дня, учителям-логопедам, воспитателям в группе с туберкулезной интоксикацией и логопедических группах - 56 календарных дней.</w:t>
      </w:r>
    </w:p>
    <w:p w:rsidR="003A1F0A" w:rsidRDefault="00D90501">
      <w:pPr>
        <w:contextualSpacing/>
        <w:jc w:val="both"/>
      </w:pPr>
      <w:r>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3A1F0A" w:rsidRDefault="00D90501">
      <w:pPr>
        <w:contextualSpacing/>
        <w:jc w:val="both"/>
      </w:pPr>
      <w:proofErr w:type="gramStart"/>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roofErr w:type="gramEnd"/>
    </w:p>
    <w:p w:rsidR="003A1F0A" w:rsidRDefault="00D90501">
      <w:pPr>
        <w:contextualSpacing/>
        <w:jc w:val="both"/>
      </w:pPr>
      <w: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3A1F0A" w:rsidRDefault="00D90501">
      <w:pPr>
        <w:contextualSpacing/>
        <w:jc w:val="both"/>
      </w:pPr>
      <w:r>
        <w:t>За педагогическими работниками, находящимися в длительном отпуске, сохраняется место работы (должность).</w:t>
      </w:r>
    </w:p>
    <w:p w:rsidR="003A1F0A" w:rsidRDefault="00D90501">
      <w:pPr>
        <w:contextualSpacing/>
        <w:jc w:val="both"/>
      </w:pPr>
      <w:r>
        <w:lastRenderedPageBreak/>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3A1F0A" w:rsidRDefault="00D90501">
      <w:pPr>
        <w:contextualSpacing/>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3A1F0A" w:rsidRDefault="00D90501">
      <w:pPr>
        <w:contextualSpacing/>
        <w:jc w:val="both"/>
      </w:pPr>
      <w:r>
        <w:t>4.3.10. Членам профсоюза МБДОУ «Детский сад № 116» 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3A1F0A" w:rsidRDefault="00D90501">
      <w:pPr>
        <w:contextualSpacing/>
        <w:rPr>
          <w:color w:val="000000"/>
        </w:rPr>
      </w:pPr>
      <w:r>
        <w:rPr>
          <w:color w:val="000000"/>
        </w:rPr>
        <w:t>- бракосочетание работника - три рабочих дня;</w:t>
      </w:r>
    </w:p>
    <w:p w:rsidR="003A1F0A" w:rsidRDefault="00D90501">
      <w:pPr>
        <w:contextualSpacing/>
        <w:rPr>
          <w:color w:val="000000"/>
        </w:rPr>
      </w:pPr>
      <w:r>
        <w:rPr>
          <w:color w:val="000000"/>
        </w:rPr>
        <w:t>- бракосочетание детей - один рабочий день;</w:t>
      </w:r>
    </w:p>
    <w:p w:rsidR="003A1F0A" w:rsidRDefault="00D90501">
      <w:pPr>
        <w:contextualSpacing/>
        <w:rPr>
          <w:color w:val="000000"/>
        </w:rPr>
      </w:pPr>
      <w:r>
        <w:rPr>
          <w:color w:val="000000"/>
        </w:rPr>
        <w:t xml:space="preserve">- родителям первоклассников - 1 сентября; </w:t>
      </w:r>
    </w:p>
    <w:p w:rsidR="003A1F0A" w:rsidRDefault="00D90501">
      <w:pPr>
        <w:contextualSpacing/>
        <w:rPr>
          <w:color w:val="000000"/>
        </w:rPr>
      </w:pPr>
      <w:r>
        <w:rPr>
          <w:color w:val="000000"/>
        </w:rPr>
        <w:t>- родителям выпускников в день последнего звонка;</w:t>
      </w:r>
    </w:p>
    <w:p w:rsidR="003A1F0A" w:rsidRDefault="00D90501">
      <w:pPr>
        <w:contextualSpacing/>
        <w:rPr>
          <w:color w:val="000000"/>
        </w:rPr>
      </w:pPr>
      <w:r>
        <w:rPr>
          <w:color w:val="000000"/>
        </w:rPr>
        <w:t>- смерть детей, родителей, супруга, супруги - три рабочих дня;</w:t>
      </w:r>
    </w:p>
    <w:p w:rsidR="003A1F0A" w:rsidRDefault="00D90501">
      <w:pPr>
        <w:contextualSpacing/>
        <w:rPr>
          <w:color w:val="000000"/>
        </w:rPr>
      </w:pPr>
      <w:r>
        <w:rPr>
          <w:color w:val="000000"/>
        </w:rPr>
        <w:t>- переезд на новое место жительства - два рабочих дня;</w:t>
      </w:r>
    </w:p>
    <w:p w:rsidR="003A1F0A" w:rsidRDefault="00D90501">
      <w:pPr>
        <w:contextualSpacing/>
        <w:rPr>
          <w:color w:val="000000"/>
        </w:rPr>
      </w:pPr>
      <w:r>
        <w:rPr>
          <w:color w:val="000000"/>
        </w:rPr>
        <w:t>- проводы сына на службу в армию - один рабочий день;</w:t>
      </w:r>
    </w:p>
    <w:p w:rsidR="003A1F0A" w:rsidRDefault="00D90501">
      <w:pPr>
        <w:contextualSpacing/>
        <w:jc w:val="both"/>
        <w:rPr>
          <w:color w:val="000000"/>
        </w:rPr>
      </w:pPr>
      <w:r>
        <w:rPr>
          <w:color w:val="000000"/>
        </w:rPr>
        <w:t>- работникам, имеющим родителей в возрасте 80 лет и старше - один рабочий день в квартал;</w:t>
      </w:r>
    </w:p>
    <w:p w:rsidR="003A1F0A" w:rsidRDefault="00D90501">
      <w:pPr>
        <w:contextualSpacing/>
        <w:jc w:val="both"/>
      </w:pPr>
      <w:r>
        <w:t>- работникам, являющимся участниками боевых действий - один рабочий  день в квартал;</w:t>
      </w:r>
    </w:p>
    <w:p w:rsidR="003A1F0A" w:rsidRDefault="00D90501">
      <w:pPr>
        <w:contextualSpacing/>
        <w:jc w:val="both"/>
      </w:pPr>
      <w:r>
        <w:t>-председателям профсоюзной организации не освобождённым от основной работы - 7 календарных дней;</w:t>
      </w:r>
    </w:p>
    <w:p w:rsidR="003A1F0A" w:rsidRDefault="00D90501">
      <w:pPr>
        <w:contextualSpacing/>
        <w:jc w:val="both"/>
        <w:rPr>
          <w:color w:val="000000"/>
        </w:rPr>
      </w:pPr>
      <w:r>
        <w:t xml:space="preserve">- за работу </w:t>
      </w:r>
      <w:r>
        <w:rPr>
          <w:color w:val="000000"/>
        </w:rPr>
        <w:t>в течение года без листа нетрудоспособности - 3 рабочих дня (ст.116 ТК РФ).</w:t>
      </w:r>
    </w:p>
    <w:p w:rsidR="003A1F0A" w:rsidRDefault="00D90501">
      <w:pPr>
        <w:contextualSpacing/>
        <w:jc w:val="both"/>
      </w:pPr>
      <w: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3A1F0A" w:rsidRDefault="00D90501">
      <w:pPr>
        <w:contextualSpacing/>
        <w:jc w:val="both"/>
      </w:pPr>
      <w:r>
        <w:t>О времени начала отпуска работник должен быть извещен под роспись не позднее, чем за две недели до его начала.</w:t>
      </w:r>
    </w:p>
    <w:p w:rsidR="003A1F0A" w:rsidRDefault="00D90501">
      <w:pPr>
        <w:contextualSpacing/>
        <w:jc w:val="both"/>
        <w:rPr>
          <w:color w:val="000000"/>
        </w:rPr>
      </w:pPr>
      <w:r>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3A1F0A" w:rsidRDefault="00D90501">
      <w:pPr>
        <w:contextualSpacing/>
        <w:jc w:val="both"/>
      </w:pPr>
      <w: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(ст. 123 ТК РФ).</w:t>
      </w:r>
    </w:p>
    <w:p w:rsidR="003A1F0A" w:rsidRDefault="00D90501">
      <w:pPr>
        <w:contextualSpacing/>
        <w:jc w:val="both"/>
        <w:rPr>
          <w:color w:val="000000"/>
          <w:shd w:val="clear" w:color="auto" w:fill="FFFFFF"/>
        </w:rPr>
      </w:pPr>
      <w:r>
        <w:rPr>
          <w:color w:val="000000"/>
          <w:shd w:val="clear" w:color="auto" w:fill="FFFFFF"/>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3A1F0A" w:rsidRDefault="00D90501">
      <w:pPr>
        <w:contextualSpacing/>
        <w:jc w:val="both"/>
        <w:rPr>
          <w:color w:val="000000"/>
        </w:rPr>
      </w:pPr>
      <w:r>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3A1F0A" w:rsidRDefault="00D90501">
      <w:pPr>
        <w:contextualSpacing/>
        <w:jc w:val="both"/>
      </w:pPr>
      <w:r>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3A1F0A" w:rsidRDefault="00D90501">
      <w:pPr>
        <w:numPr>
          <w:ilvl w:val="0"/>
          <w:numId w:val="25"/>
        </w:numPr>
        <w:ind w:left="0"/>
        <w:contextualSpacing/>
        <w:jc w:val="both"/>
      </w:pPr>
      <w:r>
        <w:t>временной нетрудоспособности работника;</w:t>
      </w:r>
    </w:p>
    <w:p w:rsidR="003A1F0A" w:rsidRDefault="00D90501">
      <w:pPr>
        <w:numPr>
          <w:ilvl w:val="0"/>
          <w:numId w:val="25"/>
        </w:numPr>
        <w:ind w:left="0"/>
        <w:contextualSpacing/>
        <w:jc w:val="both"/>
      </w:pPr>
      <w: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3A1F0A" w:rsidRDefault="00D90501">
      <w:pPr>
        <w:numPr>
          <w:ilvl w:val="0"/>
          <w:numId w:val="25"/>
        </w:numPr>
        <w:ind w:left="0"/>
        <w:contextualSpacing/>
        <w:jc w:val="both"/>
      </w:pPr>
      <w:r>
        <w:t>в других случаях, предусмотренных трудовым законодательством, локальными нормативными актами МБДОУ «Детский сад № 116» (ст. 124 ТК РФ).</w:t>
      </w:r>
    </w:p>
    <w:p w:rsidR="003A1F0A" w:rsidRDefault="00D90501">
      <w:pPr>
        <w:contextualSpacing/>
        <w:jc w:val="both"/>
      </w:pPr>
      <w: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3A1F0A" w:rsidRDefault="00D90501">
      <w:pPr>
        <w:contextualSpacing/>
        <w:jc w:val="both"/>
      </w:pPr>
      <w:r>
        <w:lastRenderedPageBreak/>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3A1F0A" w:rsidRDefault="00D90501">
      <w:pPr>
        <w:contextualSpacing/>
        <w:jc w:val="both"/>
      </w:pPr>
      <w: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3A1F0A" w:rsidRDefault="00D90501">
      <w:pPr>
        <w:contextualSpacing/>
        <w:jc w:val="both"/>
      </w:pPr>
      <w:r>
        <w:t>4.3.15. При увольнении работнику выплачивается денежная компенсация за все неиспользованные отпуска.</w:t>
      </w:r>
    </w:p>
    <w:p w:rsidR="003A1F0A" w:rsidRDefault="00D90501">
      <w:pPr>
        <w:contextualSpacing/>
        <w:jc w:val="both"/>
      </w:pPr>
      <w:r>
        <w:t>4.3.16. Оплата отпуска производится не позднее, чем за три дня до его начала.</w:t>
      </w:r>
    </w:p>
    <w:p w:rsidR="003A1F0A" w:rsidRDefault="00D90501">
      <w:pPr>
        <w:contextualSpacing/>
        <w:jc w:val="both"/>
      </w:pPr>
      <w: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3A1F0A" w:rsidRDefault="00D90501">
      <w:pPr>
        <w:contextualSpacing/>
        <w:jc w:val="both"/>
      </w:pPr>
      <w:r>
        <w:t>4.3.17.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3A1F0A" w:rsidRDefault="00D90501">
      <w:pPr>
        <w:contextualSpacing/>
        <w:jc w:val="both"/>
      </w:pPr>
      <w:r>
        <w:t>4.3.18. Отзыв работника из отпуска допускается только с его согласия.</w:t>
      </w:r>
    </w:p>
    <w:p w:rsidR="003A1F0A" w:rsidRDefault="00D90501">
      <w:pPr>
        <w:contextualSpacing/>
        <w:jc w:val="both"/>
      </w:pPr>
      <w: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3A1F0A" w:rsidRDefault="00D90501">
      <w:pPr>
        <w:contextualSpacing/>
        <w:jc w:val="both"/>
      </w:pPr>
      <w: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3A1F0A" w:rsidRDefault="00D90501">
      <w:pPr>
        <w:contextualSpacing/>
        <w:jc w:val="both"/>
      </w:pPr>
      <w:r>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3A1F0A" w:rsidRDefault="00D90501">
      <w:pPr>
        <w:contextualSpacing/>
        <w:jc w:val="both"/>
      </w:pPr>
      <w:r>
        <w:t>- участникам Великой Отечественной войны – до 35 дней;</w:t>
      </w:r>
    </w:p>
    <w:p w:rsidR="003A1F0A" w:rsidRDefault="00D90501">
      <w:pPr>
        <w:contextualSpacing/>
        <w:jc w:val="both"/>
      </w:pPr>
      <w:r>
        <w:t>-работающим пенсионерам по старости (по возрасту) – до 14календарных дней в году;</w:t>
      </w:r>
    </w:p>
    <w:p w:rsidR="003A1F0A" w:rsidRDefault="00D90501">
      <w:pPr>
        <w:contextualSpacing/>
        <w:jc w:val="both"/>
      </w:pPr>
      <w:proofErr w:type="gramStart"/>
      <w: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roofErr w:type="gramEnd"/>
    </w:p>
    <w:p w:rsidR="003A1F0A" w:rsidRDefault="00D90501">
      <w:pPr>
        <w:contextualSpacing/>
        <w:jc w:val="both"/>
      </w:pPr>
      <w:r>
        <w:t>- работающим инвалидам – до 60 календарных дней в году;</w:t>
      </w:r>
    </w:p>
    <w:p w:rsidR="003A1F0A" w:rsidRDefault="00D90501">
      <w:pPr>
        <w:contextualSpacing/>
        <w:jc w:val="both"/>
      </w:pPr>
      <w:r>
        <w:t>-работнику, имеющему двух или более детей в возрасте до 14 лет – 14 календарных дней;</w:t>
      </w:r>
    </w:p>
    <w:p w:rsidR="003A1F0A" w:rsidRDefault="00D90501">
      <w:pPr>
        <w:contextualSpacing/>
        <w:jc w:val="both"/>
      </w:pPr>
      <w:r>
        <w:t>- работнику, имеющему ребенка-инвалида в возрасте до 18 лет;</w:t>
      </w:r>
    </w:p>
    <w:p w:rsidR="003A1F0A" w:rsidRDefault="00D90501">
      <w:pPr>
        <w:contextualSpacing/>
        <w:jc w:val="both"/>
      </w:pPr>
      <w:r>
        <w:t>- одинокой матери, воспитывающей ребенка в возрасте до 14 лет;</w:t>
      </w:r>
    </w:p>
    <w:p w:rsidR="003A1F0A" w:rsidRDefault="00D90501">
      <w:pPr>
        <w:contextualSpacing/>
        <w:jc w:val="both"/>
      </w:pPr>
      <w:r>
        <w:t>- отцу, воспитывающему ребенка без матери в возрасте до 14 лет;</w:t>
      </w:r>
    </w:p>
    <w:p w:rsidR="003A1F0A" w:rsidRDefault="00D90501">
      <w:pPr>
        <w:contextualSpacing/>
        <w:jc w:val="both"/>
      </w:pPr>
      <w:r>
        <w:t xml:space="preserve"> - работникам, в случаях рождения ребенка, регистрации брака, смерти близких родственников – до 5 календарных дней.</w:t>
      </w:r>
    </w:p>
    <w:p w:rsidR="003A1F0A" w:rsidRDefault="00D90501">
      <w:pPr>
        <w:contextualSpacing/>
        <w:jc w:val="both"/>
      </w:pPr>
      <w:r>
        <w:t>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МБДОУ «Детский сад № 116».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МБДОУ «Детский сад № 116», принимаемом с учётом мнения выборного органа первичной профсоюзной организации.</w:t>
      </w:r>
    </w:p>
    <w:p w:rsidR="003A1F0A" w:rsidRDefault="00D90501">
      <w:pPr>
        <w:contextualSpacing/>
        <w:jc w:val="center"/>
        <w:rPr>
          <w:b/>
        </w:rPr>
      </w:pPr>
      <w:r>
        <w:rPr>
          <w:b/>
        </w:rPr>
        <w:t>5. Поощрения за успехи в работе</w:t>
      </w:r>
    </w:p>
    <w:p w:rsidR="003A1F0A" w:rsidRDefault="00D90501">
      <w:pPr>
        <w:contextualSpacing/>
        <w:jc w:val="both"/>
      </w:pPr>
      <w:r>
        <w:lastRenderedPageBreak/>
        <w:t>5.1. Работодатель применяет к работникам учреждения, добросовестно исполняющим трудовые обязанности, следующие виды поощрений:</w:t>
      </w:r>
    </w:p>
    <w:p w:rsidR="003A1F0A" w:rsidRDefault="00D90501">
      <w:pPr>
        <w:contextualSpacing/>
        <w:jc w:val="both"/>
      </w:pPr>
      <w:r>
        <w:t xml:space="preserve">- объявляет благодарность, </w:t>
      </w:r>
    </w:p>
    <w:p w:rsidR="003A1F0A" w:rsidRDefault="00D90501">
      <w:pPr>
        <w:contextualSpacing/>
        <w:jc w:val="both"/>
      </w:pPr>
      <w:r>
        <w:t xml:space="preserve">- выдает премию, </w:t>
      </w:r>
    </w:p>
    <w:p w:rsidR="003A1F0A" w:rsidRDefault="00D90501">
      <w:pPr>
        <w:contextualSpacing/>
        <w:jc w:val="both"/>
      </w:pPr>
      <w:r>
        <w:t xml:space="preserve">- награждает ценным подарком, почетной грамотой, </w:t>
      </w:r>
    </w:p>
    <w:p w:rsidR="003A1F0A" w:rsidRDefault="00D90501">
      <w:pPr>
        <w:contextualSpacing/>
        <w:jc w:val="both"/>
      </w:pPr>
      <w:r>
        <w:t>- представляет к званию лучшего по профессии и другие виды поощрений.</w:t>
      </w:r>
    </w:p>
    <w:p w:rsidR="003A1F0A" w:rsidRDefault="00D90501">
      <w:pPr>
        <w:contextualSpacing/>
        <w:jc w:val="both"/>
      </w:pPr>
      <w:r>
        <w:t xml:space="preserve">5.2. В отношении работника МБДОУ «Детский сад № 116» могут применяться одновременно несколько видов поощрений. </w:t>
      </w:r>
    </w:p>
    <w:p w:rsidR="003A1F0A" w:rsidRDefault="00D90501">
      <w:pPr>
        <w:contextualSpacing/>
        <w:jc w:val="both"/>
      </w:pPr>
      <w: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3A1F0A" w:rsidRDefault="00D90501">
      <w:pPr>
        <w:contextualSpacing/>
        <w:jc w:val="center"/>
        <w:rPr>
          <w:b/>
        </w:rPr>
      </w:pPr>
      <w:r>
        <w:rPr>
          <w:b/>
        </w:rPr>
        <w:t>6. Трудовая дисциплина и ответственность за ее нарушение</w:t>
      </w:r>
    </w:p>
    <w:p w:rsidR="003A1F0A" w:rsidRDefault="00D90501">
      <w:pPr>
        <w:contextualSpacing/>
        <w:jc w:val="both"/>
      </w:pPr>
      <w: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3A1F0A" w:rsidRDefault="00D90501">
      <w:pPr>
        <w:numPr>
          <w:ilvl w:val="0"/>
          <w:numId w:val="26"/>
        </w:numPr>
        <w:ind w:left="0"/>
        <w:contextualSpacing/>
        <w:jc w:val="both"/>
      </w:pPr>
      <w:r>
        <w:t>замечание;</w:t>
      </w:r>
    </w:p>
    <w:p w:rsidR="003A1F0A" w:rsidRDefault="00D90501">
      <w:pPr>
        <w:numPr>
          <w:ilvl w:val="0"/>
          <w:numId w:val="26"/>
        </w:numPr>
        <w:ind w:left="0"/>
        <w:contextualSpacing/>
        <w:jc w:val="both"/>
      </w:pPr>
      <w:r>
        <w:t>выговор;</w:t>
      </w:r>
    </w:p>
    <w:p w:rsidR="003A1F0A" w:rsidRDefault="00D90501">
      <w:pPr>
        <w:numPr>
          <w:ilvl w:val="0"/>
          <w:numId w:val="26"/>
        </w:numPr>
        <w:ind w:left="0"/>
        <w:contextualSpacing/>
        <w:jc w:val="both"/>
      </w:pPr>
      <w:r>
        <w:t>увольнение по соответствующим основаниям.</w:t>
      </w:r>
    </w:p>
    <w:p w:rsidR="003A1F0A" w:rsidRDefault="00D90501">
      <w:pPr>
        <w:contextualSpacing/>
        <w:jc w:val="both"/>
      </w:pPr>
      <w:r>
        <w:t xml:space="preserve">6.2. </w:t>
      </w:r>
      <w:proofErr w:type="gramStart"/>
      <w:r>
        <w:t>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w:t>
      </w:r>
      <w:proofErr w:type="gramEnd"/>
      <w:r>
        <w:t xml:space="preserve"> доверия, либо соответственно аморальный поступок совершены работником по месту работы и в связи с исполнением им трудовых обязанностей.</w:t>
      </w:r>
    </w:p>
    <w:p w:rsidR="003A1F0A" w:rsidRDefault="00D90501">
      <w:pPr>
        <w:contextualSpacing/>
        <w:jc w:val="both"/>
      </w:pPr>
      <w: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3A1F0A" w:rsidRDefault="00D90501">
      <w:pPr>
        <w:contextualSpacing/>
        <w:jc w:val="both"/>
      </w:pPr>
      <w: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3A1F0A" w:rsidRDefault="00D90501">
      <w:pPr>
        <w:contextualSpacing/>
        <w:jc w:val="both"/>
      </w:pPr>
      <w:r>
        <w:t>Непредставление работником объяснения не является препятствием</w:t>
      </w:r>
      <w:r>
        <w:tab/>
        <w:t>для применения дисциплинарного взыскания (ст. 193 ТК РФ).</w:t>
      </w:r>
    </w:p>
    <w:p w:rsidR="003A1F0A" w:rsidRDefault="00D90501">
      <w:pPr>
        <w:contextualSpacing/>
        <w:jc w:val="both"/>
      </w:pPr>
      <w:r>
        <w:t>6.5. Дисциплинарное расследование нарушений педагогическим работником МБДОУ «Детский сад № 116»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3A1F0A" w:rsidRDefault="00D90501">
      <w:pPr>
        <w:contextualSpacing/>
        <w:jc w:val="both"/>
      </w:pPr>
      <w: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3A1F0A" w:rsidRDefault="00D90501">
      <w:pPr>
        <w:contextualSpacing/>
        <w:jc w:val="both"/>
      </w:pPr>
      <w: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 Дисциплинарное взыскание не может быть применено позднее шести месяцев со дня совершения проступка, а по</w:t>
      </w:r>
      <w:r>
        <w:tab/>
        <w:t>результатам</w:t>
      </w:r>
      <w:r>
        <w:tab/>
        <w:t>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3A1F0A" w:rsidRDefault="00D90501">
      <w:pPr>
        <w:contextualSpacing/>
        <w:jc w:val="both"/>
      </w:pPr>
      <w:r>
        <w:t>6.7. За каждый дисциплинарный проступок может быть применено только одно дисциплинарное взыскание.</w:t>
      </w:r>
    </w:p>
    <w:p w:rsidR="003A1F0A" w:rsidRDefault="00D90501">
      <w:pPr>
        <w:contextualSpacing/>
        <w:jc w:val="both"/>
      </w:pPr>
      <w:r>
        <w:t xml:space="preserve">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w:t>
      </w:r>
      <w:r>
        <w:lastRenderedPageBreak/>
        <w:t>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3A1F0A" w:rsidRDefault="00D90501">
      <w:pPr>
        <w:contextualSpacing/>
        <w:jc w:val="both"/>
      </w:pPr>
      <w: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3A1F0A" w:rsidRDefault="00D90501">
      <w:pPr>
        <w:contextualSpacing/>
        <w:jc w:val="both"/>
      </w:pPr>
      <w: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3A1F0A" w:rsidRDefault="00D90501">
      <w:pPr>
        <w:contextualSpacing/>
        <w:jc w:val="both"/>
      </w:pPr>
      <w:r>
        <w:t>6.9. Сведения о взысканиях в трудовую книжку не вносятся, за исключением случаев, когда дисциплинарным взысканием является увольнение.</w:t>
      </w:r>
    </w:p>
    <w:p w:rsidR="003A1F0A" w:rsidRDefault="00D90501">
      <w:pPr>
        <w:contextualSpacing/>
        <w:jc w:val="both"/>
      </w:pPr>
      <w:r>
        <w:t>6.10. Дисциплинарное взыскание может быть обжаловано работником в государственную инспекцию труда и (или) комиссию по трудовым спорам МБДОУ «Детский сад № 116», суд.</w:t>
      </w:r>
    </w:p>
    <w:p w:rsidR="003A1F0A" w:rsidRDefault="00D90501">
      <w:pPr>
        <w:contextualSpacing/>
        <w:jc w:val="center"/>
        <w:rPr>
          <w:b/>
        </w:rPr>
      </w:pPr>
      <w:r>
        <w:rPr>
          <w:b/>
        </w:rPr>
        <w:t>7. Охрана труда</w:t>
      </w:r>
    </w:p>
    <w:p w:rsidR="003A1F0A" w:rsidRDefault="00D90501">
      <w:pPr>
        <w:contextualSpacing/>
        <w:jc w:val="both"/>
      </w:pPr>
      <w:r>
        <w:t xml:space="preserve">7.1. В целях </w:t>
      </w:r>
      <w:proofErr w:type="gramStart"/>
      <w:r>
        <w:t>обеспечения соблюдения требований охраны труда</w:t>
      </w:r>
      <w:proofErr w:type="gramEnd"/>
      <w:r>
        <w:t xml:space="preserve"> в МБДОУ «Детский сад № 116» 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3A1F0A" w:rsidRDefault="00D90501">
      <w:pPr>
        <w:contextualSpacing/>
        <w:jc w:val="both"/>
      </w:pPr>
      <w:r>
        <w:t>7.2. Работодатель обязан обеспечить безопасные условия и охрану труда, проведение аттестации рабочих мест по условиям труда (ст.212 ТК РФ).</w:t>
      </w:r>
    </w:p>
    <w:p w:rsidR="003A1F0A" w:rsidRDefault="00D90501">
      <w:pPr>
        <w:contextualSpacing/>
        <w:jc w:val="both"/>
      </w:pPr>
      <w:r>
        <w:t xml:space="preserve">7.3. Работник имеет право (ст. 219 ТК РФ) </w:t>
      </w:r>
      <w:proofErr w:type="gramStart"/>
      <w:r>
        <w:t>на</w:t>
      </w:r>
      <w:proofErr w:type="gramEnd"/>
      <w:r>
        <w:t>:</w:t>
      </w:r>
    </w:p>
    <w:p w:rsidR="003A1F0A" w:rsidRDefault="00D90501">
      <w:pPr>
        <w:numPr>
          <w:ilvl w:val="0"/>
          <w:numId w:val="27"/>
        </w:numPr>
        <w:ind w:left="0"/>
        <w:contextualSpacing/>
        <w:jc w:val="both"/>
      </w:pPr>
      <w:r>
        <w:t xml:space="preserve">рабочее место, соответствующее требованиям охраны труда; </w:t>
      </w:r>
    </w:p>
    <w:p w:rsidR="003A1F0A" w:rsidRDefault="00D90501">
      <w:pPr>
        <w:numPr>
          <w:ilvl w:val="0"/>
          <w:numId w:val="27"/>
        </w:numPr>
        <w:ind w:left="0"/>
        <w:contextualSpacing/>
        <w:jc w:val="both"/>
      </w:pPr>
      <w: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3A1F0A" w:rsidRDefault="00D90501">
      <w:pPr>
        <w:numPr>
          <w:ilvl w:val="0"/>
          <w:numId w:val="27"/>
        </w:numPr>
        <w:ind w:left="0"/>
        <w:contextualSpacing/>
        <w:jc w:val="both"/>
      </w:pPr>
      <w: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3A1F0A" w:rsidRDefault="00D90501">
      <w:pPr>
        <w:numPr>
          <w:ilvl w:val="0"/>
          <w:numId w:val="27"/>
        </w:numPr>
        <w:ind w:left="0"/>
        <w:contextualSpacing/>
        <w:jc w:val="both"/>
      </w:pPr>
      <w:r>
        <w:t>обеспечение средствами индивидуальной защиты в соответствии с требованиями охраны труда за счёт средств работодателя (ст.212 ТК РФ);</w:t>
      </w:r>
    </w:p>
    <w:p w:rsidR="003A1F0A" w:rsidRDefault="00D90501">
      <w:pPr>
        <w:numPr>
          <w:ilvl w:val="0"/>
          <w:numId w:val="27"/>
        </w:numPr>
        <w:ind w:left="0"/>
        <w:contextualSpacing/>
        <w:jc w:val="both"/>
      </w:pPr>
      <w:r>
        <w:t>гарантии и компенсации, установленные в соответствии с ТК РФ, коллективным договором, соглашением, локальными нормативными актами МБДОУ «Детский сад № 116», трудовым договором, если он занят на работах с вредными и (или) опасными условиями труда.</w:t>
      </w:r>
    </w:p>
    <w:p w:rsidR="003A1F0A" w:rsidRDefault="00D90501">
      <w:pPr>
        <w:contextualSpacing/>
        <w:jc w:val="both"/>
      </w:pPr>
      <w: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3A1F0A" w:rsidRDefault="00D90501">
      <w:pPr>
        <w:contextualSpacing/>
        <w:jc w:val="center"/>
        <w:rPr>
          <w:b/>
        </w:rPr>
      </w:pPr>
      <w:r>
        <w:rPr>
          <w:b/>
        </w:rPr>
        <w:t>8.  Заключительные положения</w:t>
      </w:r>
    </w:p>
    <w:p w:rsidR="003A1F0A" w:rsidRDefault="00D90501">
      <w:pPr>
        <w:contextualSpacing/>
        <w:jc w:val="both"/>
      </w:pPr>
      <w: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3A1F0A" w:rsidRDefault="00D90501">
      <w:pPr>
        <w:contextualSpacing/>
        <w:jc w:val="both"/>
      </w:pPr>
      <w:r>
        <w:t>8.2. Все работники МБДОУ «Детский сад № 116» обязаны проявлять взаимную вежливость, уважение, терпимость, соблюдать трудовую дисциплину и профессиональную этику.</w:t>
      </w:r>
    </w:p>
    <w:p w:rsidR="003A1F0A" w:rsidRDefault="00D90501">
      <w:pPr>
        <w:contextualSpacing/>
        <w:jc w:val="both"/>
      </w:pPr>
      <w:r>
        <w:t>8.3. Экземпляр правил внутреннего трудового распорядка находится в доступном для работников месте в МБДОУ «Детский сад № 116» (на информационном стенде) и на сайте учреждения в сети «Интернет» (ст. 28,29 Федерального Закона «Об образовании в Российской федерации»).</w:t>
      </w:r>
    </w:p>
    <w:p w:rsidR="003A1F0A" w:rsidRDefault="00D90501">
      <w:pPr>
        <w:contextualSpacing/>
        <w:jc w:val="both"/>
      </w:pPr>
      <w:r>
        <w:lastRenderedPageBreak/>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3A1F0A" w:rsidRDefault="00D90501">
      <w:pPr>
        <w:contextualSpacing/>
        <w:jc w:val="both"/>
      </w:pPr>
      <w: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3A1F0A" w:rsidRDefault="00D90501">
      <w:pPr>
        <w:contextualSpacing/>
        <w:jc w:val="both"/>
      </w:pPr>
      <w:r>
        <w:t xml:space="preserve">8.6. Настоящие правила вступают в силу с момента введения в действие и действуют 3 года. Могут быть </w:t>
      </w:r>
      <w:proofErr w:type="gramStart"/>
      <w:r>
        <w:t>пролонгированы</w:t>
      </w:r>
      <w:proofErr w:type="gramEnd"/>
      <w:r>
        <w:t xml:space="preserve"> на срок до двух лет.</w:t>
      </w:r>
    </w:p>
    <w:p w:rsidR="003A1F0A" w:rsidRDefault="003A1F0A">
      <w:pPr>
        <w:widowControl w:val="0"/>
        <w:autoSpaceDE w:val="0"/>
        <w:autoSpaceDN w:val="0"/>
        <w:adjustRightInd w:val="0"/>
        <w:jc w:val="right"/>
      </w:pPr>
    </w:p>
    <w:p w:rsidR="003A1F0A" w:rsidRDefault="00D90501">
      <w:pPr>
        <w:widowControl w:val="0"/>
        <w:autoSpaceDE w:val="0"/>
        <w:autoSpaceDN w:val="0"/>
        <w:adjustRightInd w:val="0"/>
        <w:jc w:val="right"/>
      </w:pPr>
      <w:r>
        <w:t>Приложение № 1</w:t>
      </w:r>
    </w:p>
    <w:p w:rsidR="003A1F0A" w:rsidRDefault="003A1F0A">
      <w:pPr>
        <w:widowControl w:val="0"/>
        <w:autoSpaceDE w:val="0"/>
        <w:autoSpaceDN w:val="0"/>
        <w:adjustRightInd w:val="0"/>
        <w:jc w:val="right"/>
        <w:rPr>
          <w:b/>
          <w:i/>
        </w:rPr>
      </w:pPr>
    </w:p>
    <w:p w:rsidR="003A1F0A" w:rsidRDefault="00D90501">
      <w:pPr>
        <w:widowControl w:val="0"/>
        <w:autoSpaceDE w:val="0"/>
        <w:autoSpaceDN w:val="0"/>
        <w:adjustRightInd w:val="0"/>
        <w:jc w:val="center"/>
        <w:rPr>
          <w:b/>
        </w:rPr>
      </w:pPr>
      <w:r>
        <w:rPr>
          <w:b/>
        </w:rPr>
        <w:t>Циклограмма работы сотрудников МБДОУ «Детский сад № 116»</w:t>
      </w:r>
    </w:p>
    <w:p w:rsidR="003A1F0A" w:rsidRDefault="003A1F0A">
      <w:pPr>
        <w:widowControl w:val="0"/>
        <w:autoSpaceDE w:val="0"/>
        <w:autoSpaceDN w:val="0"/>
        <w:adjustRightInd w:val="0"/>
        <w:jc w:val="center"/>
        <w:rPr>
          <w:b/>
        </w:rPr>
      </w:pPr>
    </w:p>
    <w:tbl>
      <w:tblPr>
        <w:tblW w:w="0" w:type="auto"/>
        <w:tblLayout w:type="fixed"/>
        <w:tblCellMar>
          <w:top w:w="15" w:type="dxa"/>
          <w:left w:w="15" w:type="dxa"/>
          <w:bottom w:w="15" w:type="dxa"/>
          <w:right w:w="15" w:type="dxa"/>
        </w:tblCellMar>
        <w:tblLook w:val="04A0"/>
      </w:tblPr>
      <w:tblGrid>
        <w:gridCol w:w="450"/>
        <w:gridCol w:w="2715"/>
        <w:gridCol w:w="705"/>
        <w:gridCol w:w="2940"/>
        <w:gridCol w:w="1530"/>
        <w:gridCol w:w="1545"/>
      </w:tblGrid>
      <w:tr w:rsidR="003A1F0A">
        <w:tc>
          <w:tcPr>
            <w:tcW w:w="450" w:type="dxa"/>
            <w:tcBorders>
              <w:top w:val="outset" w:sz="6" w:space="0" w:color="auto"/>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rPr>
                <w:b/>
              </w:rPr>
            </w:pPr>
            <w:r>
              <w:rPr>
                <w:b/>
              </w:rPr>
              <w:t>№</w:t>
            </w:r>
          </w:p>
        </w:tc>
        <w:tc>
          <w:tcPr>
            <w:tcW w:w="271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Должность</w:t>
            </w:r>
          </w:p>
        </w:tc>
        <w:tc>
          <w:tcPr>
            <w:tcW w:w="70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Ставка</w:t>
            </w:r>
          </w:p>
        </w:tc>
        <w:tc>
          <w:tcPr>
            <w:tcW w:w="2940"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Режим работы</w:t>
            </w:r>
          </w:p>
        </w:tc>
        <w:tc>
          <w:tcPr>
            <w:tcW w:w="1530"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 xml:space="preserve">Время отдыха и приёма пищи </w:t>
            </w:r>
          </w:p>
        </w:tc>
        <w:tc>
          <w:tcPr>
            <w:tcW w:w="154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 xml:space="preserve">Кол-во </w:t>
            </w:r>
            <w:proofErr w:type="gramStart"/>
            <w:r>
              <w:rPr>
                <w:b/>
              </w:rPr>
              <w:t>календарных</w:t>
            </w:r>
            <w:proofErr w:type="gramEnd"/>
          </w:p>
          <w:p w:rsidR="003A1F0A" w:rsidRDefault="00D90501">
            <w:pPr>
              <w:widowControl w:val="0"/>
              <w:autoSpaceDE w:val="0"/>
              <w:autoSpaceDN w:val="0"/>
              <w:adjustRightInd w:val="0"/>
              <w:jc w:val="center"/>
              <w:rPr>
                <w:b/>
              </w:rPr>
            </w:pPr>
            <w:r>
              <w:rPr>
                <w:b/>
              </w:rPr>
              <w:t>дней отпуска</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Заведующий</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 xml:space="preserve">по графику, согласованному с учредителем, </w:t>
            </w:r>
          </w:p>
          <w:p w:rsidR="003A1F0A" w:rsidRDefault="00D90501">
            <w:pPr>
              <w:widowControl w:val="0"/>
              <w:autoSpaceDE w:val="0"/>
              <w:autoSpaceDN w:val="0"/>
              <w:adjustRightInd w:val="0"/>
              <w:jc w:val="center"/>
              <w:rPr>
                <w:color w:val="FF0000"/>
              </w:rPr>
            </w:pPr>
            <w:r>
              <w:t>но не более 8 часов</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42</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2</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Заместитель заведующего по хозяйственной работе</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p w:rsidR="003A1F0A" w:rsidRDefault="00D90501">
            <w:pPr>
              <w:widowControl w:val="0"/>
              <w:autoSpaceDE w:val="0"/>
              <w:autoSpaceDN w:val="0"/>
              <w:adjustRightInd w:val="0"/>
              <w:jc w:val="center"/>
            </w:pPr>
            <w:r>
              <w:t xml:space="preserve">ненормированный </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3</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pPr>
            <w:r>
              <w:t>Заместитель заведующего по воспитательной работе</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p w:rsidR="003A1F0A" w:rsidRDefault="00D90501">
            <w:pPr>
              <w:widowControl w:val="0"/>
              <w:autoSpaceDE w:val="0"/>
              <w:autoSpaceDN w:val="0"/>
              <w:adjustRightInd w:val="0"/>
              <w:jc w:val="center"/>
            </w:pPr>
            <w:r>
              <w:t xml:space="preserve">ненормированный </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4</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Старшая медицинская сестра</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1,5</w:t>
            </w:r>
          </w:p>
          <w:p w:rsidR="003A1F0A" w:rsidRDefault="003A1F0A">
            <w:pPr>
              <w:widowControl w:val="0"/>
              <w:autoSpaceDE w:val="0"/>
              <w:autoSpaceDN w:val="0"/>
              <w:adjustRightInd w:val="0"/>
              <w:jc w:val="center"/>
              <w:rPr>
                <w:color w:val="000000" w:themeColor="text1"/>
              </w:rPr>
            </w:pP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по особому графику</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42</w:t>
            </w:r>
          </w:p>
          <w:p w:rsidR="003A1F0A" w:rsidRDefault="003A1F0A">
            <w:pPr>
              <w:widowControl w:val="0"/>
              <w:autoSpaceDE w:val="0"/>
              <w:autoSpaceDN w:val="0"/>
              <w:adjustRightInd w:val="0"/>
              <w:jc w:val="center"/>
              <w:rPr>
                <w:color w:val="000000" w:themeColor="text1"/>
              </w:rPr>
            </w:pP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5</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Младший воспитатель</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6</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 xml:space="preserve">Кастелянша </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7</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Шеф-повар</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 смена 6.00 -15.00</w:t>
            </w:r>
          </w:p>
          <w:p w:rsidR="003A1F0A" w:rsidRDefault="00D90501">
            <w:pPr>
              <w:widowControl w:val="0"/>
              <w:autoSpaceDE w:val="0"/>
              <w:autoSpaceDN w:val="0"/>
              <w:adjustRightInd w:val="0"/>
              <w:jc w:val="center"/>
            </w:pPr>
            <w:r>
              <w:t>2 смена 8.00 -17.00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28+7 доп.</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8</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Повар</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 смена 6.00 -15.00</w:t>
            </w:r>
          </w:p>
          <w:p w:rsidR="003A1F0A" w:rsidRDefault="00D90501">
            <w:pPr>
              <w:widowControl w:val="0"/>
              <w:autoSpaceDE w:val="0"/>
              <w:autoSpaceDN w:val="0"/>
              <w:adjustRightInd w:val="0"/>
              <w:jc w:val="center"/>
            </w:pPr>
            <w:r>
              <w:t>2 смена 8.00 -17.00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28+7 доп.</w:t>
            </w:r>
          </w:p>
          <w:p w:rsidR="003A1F0A" w:rsidRDefault="003A1F0A">
            <w:pPr>
              <w:widowControl w:val="0"/>
              <w:autoSpaceDE w:val="0"/>
              <w:autoSpaceDN w:val="0"/>
              <w:adjustRightInd w:val="0"/>
            </w:pP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9</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Подсобный рабочий</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10</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Машинист по стирке и ремонту одежды</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28+7 доп.</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11</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Рабочий по комплексному обслуживанию и ремонту зданий</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p w:rsidR="003A1F0A" w:rsidRDefault="00D90501">
            <w:pPr>
              <w:widowControl w:val="0"/>
              <w:autoSpaceDE w:val="0"/>
              <w:autoSpaceDN w:val="0"/>
              <w:adjustRightInd w:val="0"/>
              <w:jc w:val="center"/>
            </w:pPr>
            <w:r>
              <w:t xml:space="preserve">ненормированный </w:t>
            </w:r>
          </w:p>
          <w:p w:rsidR="003A1F0A" w:rsidRDefault="003A1F0A">
            <w:pPr>
              <w:widowControl w:val="0"/>
              <w:autoSpaceDE w:val="0"/>
              <w:autoSpaceDN w:val="0"/>
              <w:adjustRightInd w:val="0"/>
              <w:jc w:val="center"/>
            </w:pP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p w:rsidR="003A1F0A" w:rsidRDefault="003A1F0A">
            <w:pPr>
              <w:widowControl w:val="0"/>
              <w:autoSpaceDE w:val="0"/>
              <w:autoSpaceDN w:val="0"/>
              <w:adjustRightInd w:val="0"/>
              <w:jc w:val="center"/>
            </w:pP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12</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Дворник</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13</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Сторож</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по графику сменности</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19.00 – 19.30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14</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Уборщик служебных помещений</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15</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Секретарь</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16</w:t>
            </w:r>
          </w:p>
        </w:tc>
        <w:tc>
          <w:tcPr>
            <w:tcW w:w="271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Кладовщик</w:t>
            </w:r>
          </w:p>
          <w:p w:rsidR="003A1F0A" w:rsidRDefault="003A1F0A">
            <w:pPr>
              <w:widowControl w:val="0"/>
              <w:autoSpaceDE w:val="0"/>
              <w:autoSpaceDN w:val="0"/>
              <w:adjustRightInd w:val="0"/>
              <w:jc w:val="center"/>
            </w:pP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17.00</w:t>
            </w:r>
          </w:p>
          <w:p w:rsidR="003A1F0A" w:rsidRDefault="00D90501">
            <w:pPr>
              <w:widowControl w:val="0"/>
              <w:autoSpaceDE w:val="0"/>
              <w:autoSpaceDN w:val="0"/>
              <w:adjustRightInd w:val="0"/>
              <w:jc w:val="center"/>
            </w:pPr>
            <w:r>
              <w:t xml:space="preserve">ненормированный </w:t>
            </w:r>
          </w:p>
        </w:tc>
        <w:tc>
          <w:tcPr>
            <w:tcW w:w="153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28</w:t>
            </w:r>
          </w:p>
        </w:tc>
      </w:tr>
    </w:tbl>
    <w:p w:rsidR="003A1F0A" w:rsidRDefault="003A1F0A">
      <w:pPr>
        <w:widowControl w:val="0"/>
        <w:autoSpaceDE w:val="0"/>
        <w:autoSpaceDN w:val="0"/>
        <w:adjustRightInd w:val="0"/>
        <w:jc w:val="center"/>
        <w:rPr>
          <w:b/>
        </w:rPr>
      </w:pPr>
    </w:p>
    <w:p w:rsidR="003A1F0A" w:rsidRDefault="003A1F0A">
      <w:pPr>
        <w:widowControl w:val="0"/>
        <w:autoSpaceDE w:val="0"/>
        <w:autoSpaceDN w:val="0"/>
        <w:adjustRightInd w:val="0"/>
        <w:jc w:val="center"/>
        <w:rPr>
          <w:b/>
        </w:rPr>
      </w:pPr>
    </w:p>
    <w:p w:rsidR="003A1F0A" w:rsidRDefault="003A1F0A">
      <w:pPr>
        <w:widowControl w:val="0"/>
        <w:autoSpaceDE w:val="0"/>
        <w:autoSpaceDN w:val="0"/>
        <w:adjustRightInd w:val="0"/>
        <w:jc w:val="center"/>
        <w:rPr>
          <w:b/>
        </w:rPr>
      </w:pPr>
    </w:p>
    <w:p w:rsidR="003A1F0A" w:rsidRDefault="003A1F0A">
      <w:pPr>
        <w:widowControl w:val="0"/>
        <w:autoSpaceDE w:val="0"/>
        <w:autoSpaceDN w:val="0"/>
        <w:adjustRightInd w:val="0"/>
        <w:jc w:val="center"/>
        <w:rPr>
          <w:b/>
        </w:rPr>
      </w:pPr>
    </w:p>
    <w:p w:rsidR="003A1F0A" w:rsidRDefault="00D90501">
      <w:pPr>
        <w:widowControl w:val="0"/>
        <w:autoSpaceDE w:val="0"/>
        <w:autoSpaceDN w:val="0"/>
        <w:adjustRightInd w:val="0"/>
        <w:jc w:val="center"/>
        <w:rPr>
          <w:b/>
        </w:rPr>
      </w:pPr>
      <w:r>
        <w:rPr>
          <w:b/>
        </w:rPr>
        <w:t>Циклограмма работы педагогических работников</w:t>
      </w:r>
    </w:p>
    <w:p w:rsidR="003A1F0A" w:rsidRDefault="003A1F0A">
      <w:pPr>
        <w:widowControl w:val="0"/>
        <w:autoSpaceDE w:val="0"/>
        <w:autoSpaceDN w:val="0"/>
        <w:adjustRightInd w:val="0"/>
        <w:jc w:val="center"/>
        <w:rPr>
          <w:b/>
        </w:rPr>
      </w:pPr>
    </w:p>
    <w:tbl>
      <w:tblPr>
        <w:tblW w:w="0" w:type="auto"/>
        <w:tblLayout w:type="fixed"/>
        <w:tblCellMar>
          <w:top w:w="15" w:type="dxa"/>
          <w:left w:w="15" w:type="dxa"/>
          <w:bottom w:w="15" w:type="dxa"/>
          <w:right w:w="15" w:type="dxa"/>
        </w:tblCellMar>
        <w:tblLook w:val="04A0"/>
      </w:tblPr>
      <w:tblGrid>
        <w:gridCol w:w="450"/>
        <w:gridCol w:w="2685"/>
        <w:gridCol w:w="705"/>
        <w:gridCol w:w="555"/>
        <w:gridCol w:w="705"/>
        <w:gridCol w:w="840"/>
        <w:gridCol w:w="870"/>
        <w:gridCol w:w="1545"/>
        <w:gridCol w:w="1545"/>
      </w:tblGrid>
      <w:tr w:rsidR="003A1F0A">
        <w:tc>
          <w:tcPr>
            <w:tcW w:w="450" w:type="dxa"/>
            <w:tcBorders>
              <w:top w:val="outset" w:sz="6" w:space="0" w:color="auto"/>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rPr>
                <w:b/>
              </w:rPr>
            </w:pPr>
            <w:r>
              <w:rPr>
                <w:b/>
              </w:rPr>
              <w:t>№</w:t>
            </w:r>
          </w:p>
        </w:tc>
        <w:tc>
          <w:tcPr>
            <w:tcW w:w="268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Должность</w:t>
            </w:r>
          </w:p>
        </w:tc>
        <w:tc>
          <w:tcPr>
            <w:tcW w:w="70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Ставка</w:t>
            </w:r>
          </w:p>
        </w:tc>
        <w:tc>
          <w:tcPr>
            <w:tcW w:w="2970" w:type="dxa"/>
            <w:gridSpan w:val="4"/>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Режим работы</w:t>
            </w:r>
          </w:p>
        </w:tc>
        <w:tc>
          <w:tcPr>
            <w:tcW w:w="154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 xml:space="preserve">Время отдыха и приёма пищи </w:t>
            </w:r>
          </w:p>
        </w:tc>
        <w:tc>
          <w:tcPr>
            <w:tcW w:w="154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b/>
              </w:rPr>
            </w:pPr>
            <w:r>
              <w:rPr>
                <w:b/>
              </w:rPr>
              <w:t xml:space="preserve">Кол-во </w:t>
            </w:r>
            <w:proofErr w:type="gramStart"/>
            <w:r>
              <w:rPr>
                <w:b/>
              </w:rPr>
              <w:t>календарных</w:t>
            </w:r>
            <w:proofErr w:type="gramEnd"/>
          </w:p>
          <w:p w:rsidR="003A1F0A" w:rsidRDefault="00D90501">
            <w:pPr>
              <w:widowControl w:val="0"/>
              <w:autoSpaceDE w:val="0"/>
              <w:autoSpaceDN w:val="0"/>
              <w:adjustRightInd w:val="0"/>
              <w:jc w:val="center"/>
              <w:rPr>
                <w:b/>
              </w:rPr>
            </w:pPr>
            <w:r>
              <w:rPr>
                <w:b/>
              </w:rPr>
              <w:t>дней отпуска</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68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Старший воспитатель</w:t>
            </w:r>
          </w:p>
          <w:p w:rsidR="003A1F0A" w:rsidRDefault="003A1F0A">
            <w:pPr>
              <w:widowControl w:val="0"/>
              <w:autoSpaceDE w:val="0"/>
              <w:autoSpaceDN w:val="0"/>
              <w:adjustRightInd w:val="0"/>
              <w:jc w:val="center"/>
            </w:pP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70" w:type="dxa"/>
            <w:gridSpan w:val="4"/>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16.12</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42</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2</w:t>
            </w:r>
          </w:p>
        </w:tc>
        <w:tc>
          <w:tcPr>
            <w:tcW w:w="268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Музыкальный</w:t>
            </w:r>
          </w:p>
          <w:p w:rsidR="003A1F0A" w:rsidRDefault="00D90501">
            <w:pPr>
              <w:widowControl w:val="0"/>
              <w:autoSpaceDE w:val="0"/>
              <w:autoSpaceDN w:val="0"/>
              <w:adjustRightInd w:val="0"/>
              <w:jc w:val="center"/>
            </w:pPr>
            <w:r>
              <w:t>руководитель</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p w:rsidR="003A1F0A" w:rsidRDefault="003A1F0A">
            <w:pPr>
              <w:widowControl w:val="0"/>
              <w:autoSpaceDE w:val="0"/>
              <w:autoSpaceDN w:val="0"/>
              <w:adjustRightInd w:val="0"/>
              <w:jc w:val="center"/>
            </w:pPr>
          </w:p>
        </w:tc>
        <w:tc>
          <w:tcPr>
            <w:tcW w:w="2970" w:type="dxa"/>
            <w:gridSpan w:val="4"/>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 смена 8.00 – 13.12</w:t>
            </w:r>
          </w:p>
          <w:p w:rsidR="003A1F0A" w:rsidRDefault="00D90501">
            <w:pPr>
              <w:widowControl w:val="0"/>
              <w:autoSpaceDE w:val="0"/>
              <w:autoSpaceDN w:val="0"/>
              <w:adjustRightInd w:val="0"/>
              <w:jc w:val="center"/>
            </w:pPr>
            <w:r>
              <w:t>2 смена 12.30 – 14.42</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12.30 – 13.00</w:t>
            </w:r>
          </w:p>
          <w:p w:rsidR="003A1F0A" w:rsidRDefault="003A1F0A">
            <w:pPr>
              <w:widowControl w:val="0"/>
              <w:autoSpaceDE w:val="0"/>
              <w:autoSpaceDN w:val="0"/>
              <w:adjustRightInd w:val="0"/>
              <w:jc w:val="center"/>
            </w:pP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42</w:t>
            </w:r>
          </w:p>
          <w:p w:rsidR="003A1F0A" w:rsidRDefault="003A1F0A">
            <w:pPr>
              <w:widowControl w:val="0"/>
              <w:autoSpaceDE w:val="0"/>
              <w:autoSpaceDN w:val="0"/>
              <w:adjustRightInd w:val="0"/>
              <w:jc w:val="center"/>
            </w:pP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3</w:t>
            </w:r>
          </w:p>
        </w:tc>
        <w:tc>
          <w:tcPr>
            <w:tcW w:w="268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Учитель-</w:t>
            </w:r>
          </w:p>
          <w:p w:rsidR="003A1F0A" w:rsidRDefault="00D90501">
            <w:pPr>
              <w:widowControl w:val="0"/>
              <w:autoSpaceDE w:val="0"/>
              <w:autoSpaceDN w:val="0"/>
              <w:adjustRightInd w:val="0"/>
              <w:jc w:val="center"/>
            </w:pPr>
            <w:r>
              <w:t>логопед</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p w:rsidR="003A1F0A" w:rsidRDefault="003A1F0A">
            <w:pPr>
              <w:widowControl w:val="0"/>
              <w:autoSpaceDE w:val="0"/>
              <w:autoSpaceDN w:val="0"/>
              <w:adjustRightInd w:val="0"/>
            </w:pPr>
          </w:p>
        </w:tc>
        <w:tc>
          <w:tcPr>
            <w:tcW w:w="2970" w:type="dxa"/>
            <w:gridSpan w:val="4"/>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 смена 7.30 – 13.00</w:t>
            </w:r>
          </w:p>
          <w:p w:rsidR="003A1F0A" w:rsidRDefault="00D90501">
            <w:pPr>
              <w:widowControl w:val="0"/>
              <w:autoSpaceDE w:val="0"/>
              <w:autoSpaceDN w:val="0"/>
              <w:adjustRightInd w:val="0"/>
              <w:jc w:val="center"/>
            </w:pPr>
            <w:r>
              <w:t xml:space="preserve">2 смена 14.30 – 18.00 </w:t>
            </w:r>
          </w:p>
        </w:tc>
        <w:tc>
          <w:tcPr>
            <w:tcW w:w="1545" w:type="dxa"/>
            <w:tcBorders>
              <w:top w:val="nil"/>
              <w:left w:val="nil"/>
              <w:bottom w:val="outset" w:sz="6" w:space="0" w:color="auto"/>
              <w:right w:val="outset" w:sz="6" w:space="0" w:color="auto"/>
            </w:tcBorders>
          </w:tcPr>
          <w:p w:rsidR="003A1F0A" w:rsidRDefault="003A1F0A">
            <w:pPr>
              <w:widowControl w:val="0"/>
              <w:autoSpaceDE w:val="0"/>
              <w:autoSpaceDN w:val="0"/>
              <w:adjustRightInd w:val="0"/>
              <w:jc w:val="center"/>
            </w:pP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56</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4</w:t>
            </w:r>
          </w:p>
        </w:tc>
        <w:tc>
          <w:tcPr>
            <w:tcW w:w="268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 xml:space="preserve">Воспитатель по обучению </w:t>
            </w:r>
          </w:p>
          <w:p w:rsidR="003A1F0A" w:rsidRDefault="00D90501">
            <w:pPr>
              <w:widowControl w:val="0"/>
              <w:autoSpaceDE w:val="0"/>
              <w:autoSpaceDN w:val="0"/>
              <w:adjustRightInd w:val="0"/>
              <w:jc w:val="center"/>
            </w:pPr>
            <w:r>
              <w:t>татарскому языку</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p w:rsidR="003A1F0A" w:rsidRDefault="003A1F0A">
            <w:pPr>
              <w:widowControl w:val="0"/>
              <w:autoSpaceDE w:val="0"/>
              <w:autoSpaceDN w:val="0"/>
              <w:adjustRightInd w:val="0"/>
              <w:jc w:val="center"/>
            </w:pPr>
          </w:p>
        </w:tc>
        <w:tc>
          <w:tcPr>
            <w:tcW w:w="2970" w:type="dxa"/>
            <w:gridSpan w:val="4"/>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8.00 – 16.12</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12.00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42</w:t>
            </w:r>
          </w:p>
        </w:tc>
      </w:tr>
      <w:tr w:rsidR="003A1F0A">
        <w:tc>
          <w:tcPr>
            <w:tcW w:w="45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5</w:t>
            </w:r>
          </w:p>
        </w:tc>
        <w:tc>
          <w:tcPr>
            <w:tcW w:w="268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Педагог-психолог</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w:t>
            </w:r>
          </w:p>
        </w:tc>
        <w:tc>
          <w:tcPr>
            <w:tcW w:w="2970" w:type="dxa"/>
            <w:gridSpan w:val="4"/>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 смена 8.00 – 15.42</w:t>
            </w:r>
          </w:p>
          <w:p w:rsidR="003A1F0A" w:rsidRDefault="00D90501">
            <w:pPr>
              <w:widowControl w:val="0"/>
              <w:autoSpaceDE w:val="0"/>
              <w:autoSpaceDN w:val="0"/>
              <w:adjustRightInd w:val="0"/>
              <w:jc w:val="center"/>
            </w:pPr>
            <w:r>
              <w:t>2 смена 10.30 - 18.12</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12.30 – 13.00</w:t>
            </w:r>
          </w:p>
        </w:tc>
        <w:tc>
          <w:tcPr>
            <w:tcW w:w="154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42</w:t>
            </w:r>
          </w:p>
        </w:tc>
      </w:tr>
      <w:tr w:rsidR="003A1F0A">
        <w:tc>
          <w:tcPr>
            <w:tcW w:w="450" w:type="dxa"/>
            <w:vMerge w:val="restart"/>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6</w:t>
            </w:r>
          </w:p>
        </w:tc>
        <w:tc>
          <w:tcPr>
            <w:tcW w:w="2685" w:type="dxa"/>
            <w:vMerge w:val="restart"/>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Воспитатель</w:t>
            </w:r>
          </w:p>
          <w:p w:rsidR="003A1F0A" w:rsidRDefault="00D90501">
            <w:pPr>
              <w:widowControl w:val="0"/>
              <w:autoSpaceDE w:val="0"/>
              <w:autoSpaceDN w:val="0"/>
              <w:adjustRightInd w:val="0"/>
              <w:jc w:val="center"/>
              <w:rPr>
                <w:color w:val="000000" w:themeColor="text1"/>
              </w:rPr>
            </w:pPr>
            <w:r>
              <w:rPr>
                <w:color w:val="000000" w:themeColor="text1"/>
              </w:rPr>
              <w:t>10,5 часов.</w:t>
            </w:r>
          </w:p>
        </w:tc>
        <w:tc>
          <w:tcPr>
            <w:tcW w:w="705" w:type="dxa"/>
            <w:vMerge w:val="restart"/>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1</w:t>
            </w:r>
          </w:p>
        </w:tc>
        <w:tc>
          <w:tcPr>
            <w:tcW w:w="555" w:type="dxa"/>
            <w:tcBorders>
              <w:top w:val="nil"/>
              <w:left w:val="nil"/>
              <w:bottom w:val="outset" w:sz="6" w:space="0" w:color="auto"/>
              <w:right w:val="outset" w:sz="6" w:space="0" w:color="auto"/>
            </w:tcBorders>
          </w:tcPr>
          <w:p w:rsidR="003A1F0A" w:rsidRDefault="003A1F0A">
            <w:pPr>
              <w:widowControl w:val="0"/>
              <w:autoSpaceDE w:val="0"/>
              <w:autoSpaceDN w:val="0"/>
              <w:adjustRightInd w:val="0"/>
              <w:jc w:val="center"/>
              <w:rPr>
                <w:color w:val="000000" w:themeColor="text1"/>
              </w:rPr>
            </w:pP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 xml:space="preserve">6,5 </w:t>
            </w:r>
          </w:p>
        </w:tc>
        <w:tc>
          <w:tcPr>
            <w:tcW w:w="8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5</w:t>
            </w:r>
          </w:p>
        </w:tc>
        <w:tc>
          <w:tcPr>
            <w:tcW w:w="840"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6</w:t>
            </w:r>
          </w:p>
        </w:tc>
        <w:tc>
          <w:tcPr>
            <w:tcW w:w="1545" w:type="dxa"/>
            <w:vMerge w:val="restart"/>
            <w:tcBorders>
              <w:top w:val="outset" w:sz="6" w:space="0" w:color="auto"/>
              <w:left w:val="nil"/>
              <w:bottom w:val="outset" w:sz="6" w:space="0" w:color="auto"/>
              <w:right w:val="outset" w:sz="6" w:space="0" w:color="auto"/>
            </w:tcBorders>
          </w:tcPr>
          <w:p w:rsidR="003A1F0A" w:rsidRDefault="003A1F0A">
            <w:pPr>
              <w:widowControl w:val="0"/>
              <w:autoSpaceDE w:val="0"/>
              <w:autoSpaceDN w:val="0"/>
              <w:adjustRightInd w:val="0"/>
              <w:jc w:val="center"/>
              <w:rPr>
                <w:color w:val="000000" w:themeColor="text1"/>
              </w:rPr>
            </w:pPr>
          </w:p>
        </w:tc>
        <w:tc>
          <w:tcPr>
            <w:tcW w:w="1545" w:type="dxa"/>
            <w:vMerge w:val="restart"/>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rPr>
                <w:color w:val="000000" w:themeColor="text1"/>
              </w:rPr>
            </w:pPr>
            <w:r>
              <w:rPr>
                <w:color w:val="000000" w:themeColor="text1"/>
              </w:rPr>
              <w:t>42</w:t>
            </w:r>
          </w:p>
          <w:p w:rsidR="003A1F0A" w:rsidRDefault="00D90501">
            <w:pPr>
              <w:widowControl w:val="0"/>
              <w:autoSpaceDE w:val="0"/>
              <w:autoSpaceDN w:val="0"/>
              <w:adjustRightInd w:val="0"/>
              <w:jc w:val="center"/>
              <w:rPr>
                <w:color w:val="000000" w:themeColor="text1"/>
              </w:rPr>
            </w:pPr>
            <w:r>
              <w:rPr>
                <w:color w:val="000000" w:themeColor="text1"/>
              </w:rPr>
              <w:t xml:space="preserve">56 – </w:t>
            </w:r>
            <w:proofErr w:type="spellStart"/>
            <w:r>
              <w:rPr>
                <w:color w:val="000000" w:themeColor="text1"/>
              </w:rPr>
              <w:t>логоп.гр</w:t>
            </w:r>
            <w:proofErr w:type="spellEnd"/>
            <w:r>
              <w:rPr>
                <w:color w:val="000000" w:themeColor="text1"/>
              </w:rPr>
              <w:t>.</w:t>
            </w:r>
          </w:p>
          <w:p w:rsidR="003A1F0A" w:rsidRDefault="003A1F0A">
            <w:pPr>
              <w:widowControl w:val="0"/>
              <w:autoSpaceDE w:val="0"/>
              <w:autoSpaceDN w:val="0"/>
              <w:adjustRightInd w:val="0"/>
              <w:jc w:val="center"/>
              <w:rPr>
                <w:color w:val="000000" w:themeColor="text1"/>
              </w:rPr>
            </w:pPr>
          </w:p>
        </w:tc>
      </w:tr>
      <w:tr w:rsidR="003A1F0A">
        <w:tc>
          <w:tcPr>
            <w:tcW w:w="450" w:type="dxa"/>
            <w:vMerge/>
            <w:tcBorders>
              <w:top w:val="nil"/>
              <w:left w:val="outset" w:sz="6" w:space="0" w:color="auto"/>
              <w:bottom w:val="outset" w:sz="6" w:space="0" w:color="auto"/>
              <w:right w:val="outset" w:sz="6" w:space="0" w:color="auto"/>
            </w:tcBorders>
            <w:vAlign w:val="center"/>
          </w:tcPr>
          <w:p w:rsidR="003A1F0A" w:rsidRDefault="003A1F0A">
            <w:pPr>
              <w:rPr>
                <w:color w:val="FF0000"/>
              </w:rPr>
            </w:pPr>
          </w:p>
        </w:tc>
        <w:tc>
          <w:tcPr>
            <w:tcW w:w="2685" w:type="dxa"/>
            <w:vMerge/>
            <w:tcBorders>
              <w:top w:val="nil"/>
              <w:left w:val="nil"/>
              <w:bottom w:val="outset" w:sz="6" w:space="0" w:color="auto"/>
              <w:right w:val="outset" w:sz="6" w:space="0" w:color="auto"/>
            </w:tcBorders>
            <w:vAlign w:val="center"/>
          </w:tcPr>
          <w:p w:rsidR="003A1F0A" w:rsidRDefault="003A1F0A">
            <w:pPr>
              <w:rPr>
                <w:color w:val="FF0000"/>
              </w:rPr>
            </w:pPr>
          </w:p>
        </w:tc>
        <w:tc>
          <w:tcPr>
            <w:tcW w:w="705" w:type="dxa"/>
            <w:vMerge/>
            <w:tcBorders>
              <w:top w:val="nil"/>
              <w:left w:val="nil"/>
              <w:bottom w:val="outset" w:sz="6" w:space="0" w:color="auto"/>
              <w:right w:val="outset" w:sz="6" w:space="0" w:color="auto"/>
            </w:tcBorders>
            <w:vAlign w:val="center"/>
          </w:tcPr>
          <w:p w:rsidR="003A1F0A" w:rsidRDefault="003A1F0A">
            <w:pPr>
              <w:rPr>
                <w:color w:val="FF0000"/>
              </w:rPr>
            </w:pPr>
          </w:p>
        </w:tc>
        <w:tc>
          <w:tcPr>
            <w:tcW w:w="55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 xml:space="preserve">1 смена </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7.30-14.00</w:t>
            </w:r>
          </w:p>
        </w:tc>
        <w:tc>
          <w:tcPr>
            <w:tcW w:w="8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7.30-12.30</w:t>
            </w:r>
          </w:p>
        </w:tc>
        <w:tc>
          <w:tcPr>
            <w:tcW w:w="8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7.30-13.00</w:t>
            </w:r>
          </w:p>
        </w:tc>
        <w:tc>
          <w:tcPr>
            <w:tcW w:w="1545" w:type="dxa"/>
            <w:vMerge/>
            <w:tcBorders>
              <w:top w:val="outset" w:sz="6" w:space="0" w:color="auto"/>
              <w:left w:val="nil"/>
              <w:bottom w:val="outset" w:sz="6" w:space="0" w:color="auto"/>
              <w:right w:val="outset" w:sz="6" w:space="0" w:color="auto"/>
            </w:tcBorders>
            <w:vAlign w:val="center"/>
          </w:tcPr>
          <w:p w:rsidR="003A1F0A" w:rsidRDefault="003A1F0A">
            <w:pPr>
              <w:rPr>
                <w:color w:val="FF0000"/>
              </w:rPr>
            </w:pPr>
          </w:p>
        </w:tc>
        <w:tc>
          <w:tcPr>
            <w:tcW w:w="1545" w:type="dxa"/>
            <w:vMerge/>
            <w:tcBorders>
              <w:top w:val="outset" w:sz="6" w:space="0" w:color="auto"/>
              <w:left w:val="nil"/>
              <w:bottom w:val="outset" w:sz="6" w:space="0" w:color="auto"/>
              <w:right w:val="outset" w:sz="6" w:space="0" w:color="auto"/>
            </w:tcBorders>
            <w:vAlign w:val="center"/>
          </w:tcPr>
          <w:p w:rsidR="003A1F0A" w:rsidRDefault="003A1F0A">
            <w:pPr>
              <w:rPr>
                <w:color w:val="FF0000"/>
              </w:rPr>
            </w:pPr>
          </w:p>
        </w:tc>
      </w:tr>
      <w:tr w:rsidR="003A1F0A">
        <w:tc>
          <w:tcPr>
            <w:tcW w:w="450" w:type="dxa"/>
            <w:vMerge/>
            <w:tcBorders>
              <w:top w:val="nil"/>
              <w:left w:val="outset" w:sz="6" w:space="0" w:color="auto"/>
              <w:bottom w:val="outset" w:sz="6" w:space="0" w:color="auto"/>
              <w:right w:val="outset" w:sz="6" w:space="0" w:color="auto"/>
            </w:tcBorders>
            <w:vAlign w:val="center"/>
          </w:tcPr>
          <w:p w:rsidR="003A1F0A" w:rsidRDefault="003A1F0A">
            <w:pPr>
              <w:rPr>
                <w:color w:val="FF0000"/>
              </w:rPr>
            </w:pPr>
          </w:p>
        </w:tc>
        <w:tc>
          <w:tcPr>
            <w:tcW w:w="2685" w:type="dxa"/>
            <w:vMerge/>
            <w:tcBorders>
              <w:top w:val="nil"/>
              <w:left w:val="nil"/>
              <w:bottom w:val="outset" w:sz="6" w:space="0" w:color="auto"/>
              <w:right w:val="outset" w:sz="6" w:space="0" w:color="auto"/>
            </w:tcBorders>
            <w:vAlign w:val="center"/>
          </w:tcPr>
          <w:p w:rsidR="003A1F0A" w:rsidRDefault="003A1F0A">
            <w:pPr>
              <w:rPr>
                <w:color w:val="FF0000"/>
              </w:rPr>
            </w:pPr>
          </w:p>
        </w:tc>
        <w:tc>
          <w:tcPr>
            <w:tcW w:w="705" w:type="dxa"/>
            <w:vMerge/>
            <w:tcBorders>
              <w:top w:val="nil"/>
              <w:left w:val="nil"/>
              <w:bottom w:val="outset" w:sz="6" w:space="0" w:color="auto"/>
              <w:right w:val="outset" w:sz="6" w:space="0" w:color="auto"/>
            </w:tcBorders>
            <w:vAlign w:val="center"/>
          </w:tcPr>
          <w:p w:rsidR="003A1F0A" w:rsidRDefault="003A1F0A">
            <w:pPr>
              <w:rPr>
                <w:color w:val="FF0000"/>
              </w:rPr>
            </w:pPr>
          </w:p>
        </w:tc>
        <w:tc>
          <w:tcPr>
            <w:tcW w:w="55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 смена</w:t>
            </w:r>
          </w:p>
        </w:tc>
        <w:tc>
          <w:tcPr>
            <w:tcW w:w="7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11.30-18.00</w:t>
            </w:r>
          </w:p>
        </w:tc>
        <w:tc>
          <w:tcPr>
            <w:tcW w:w="840"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13.00-18.00</w:t>
            </w:r>
          </w:p>
        </w:tc>
        <w:tc>
          <w:tcPr>
            <w:tcW w:w="840" w:type="dxa"/>
            <w:tcBorders>
              <w:top w:val="nil"/>
              <w:left w:val="nil"/>
              <w:bottom w:val="outset" w:sz="6" w:space="0" w:color="auto"/>
              <w:right w:val="outset" w:sz="6" w:space="0" w:color="auto"/>
            </w:tcBorders>
          </w:tcPr>
          <w:p w:rsidR="003A1F0A" w:rsidRDefault="003A1F0A">
            <w:pPr>
              <w:widowControl w:val="0"/>
              <w:autoSpaceDE w:val="0"/>
              <w:autoSpaceDN w:val="0"/>
              <w:adjustRightInd w:val="0"/>
              <w:jc w:val="center"/>
            </w:pPr>
          </w:p>
        </w:tc>
        <w:tc>
          <w:tcPr>
            <w:tcW w:w="1545" w:type="dxa"/>
            <w:vMerge/>
            <w:tcBorders>
              <w:top w:val="outset" w:sz="6" w:space="0" w:color="auto"/>
              <w:left w:val="nil"/>
              <w:bottom w:val="outset" w:sz="6" w:space="0" w:color="auto"/>
              <w:right w:val="outset" w:sz="6" w:space="0" w:color="auto"/>
            </w:tcBorders>
            <w:vAlign w:val="center"/>
          </w:tcPr>
          <w:p w:rsidR="003A1F0A" w:rsidRDefault="003A1F0A">
            <w:pPr>
              <w:rPr>
                <w:color w:val="FF0000"/>
              </w:rPr>
            </w:pPr>
          </w:p>
        </w:tc>
        <w:tc>
          <w:tcPr>
            <w:tcW w:w="1545" w:type="dxa"/>
            <w:vMerge/>
            <w:tcBorders>
              <w:top w:val="outset" w:sz="6" w:space="0" w:color="auto"/>
              <w:left w:val="nil"/>
              <w:bottom w:val="outset" w:sz="6" w:space="0" w:color="auto"/>
              <w:right w:val="outset" w:sz="6" w:space="0" w:color="auto"/>
            </w:tcBorders>
            <w:vAlign w:val="center"/>
          </w:tcPr>
          <w:p w:rsidR="003A1F0A" w:rsidRDefault="003A1F0A">
            <w:pPr>
              <w:rPr>
                <w:color w:val="FF0000"/>
              </w:rPr>
            </w:pPr>
          </w:p>
        </w:tc>
      </w:tr>
    </w:tbl>
    <w:p w:rsidR="003A1F0A" w:rsidRDefault="003A1F0A">
      <w:pPr>
        <w:widowControl w:val="0"/>
        <w:autoSpaceDE w:val="0"/>
        <w:autoSpaceDN w:val="0"/>
        <w:adjustRightInd w:val="0"/>
        <w:jc w:val="center"/>
        <w:rPr>
          <w:b/>
        </w:rPr>
      </w:pPr>
    </w:p>
    <w:p w:rsidR="003A1F0A" w:rsidRDefault="003A1F0A">
      <w:pPr>
        <w:widowControl w:val="0"/>
        <w:autoSpaceDE w:val="0"/>
        <w:autoSpaceDN w:val="0"/>
        <w:adjustRightInd w:val="0"/>
        <w:jc w:val="both"/>
      </w:pPr>
    </w:p>
    <w:p w:rsidR="003A1F0A" w:rsidRDefault="003A1F0A">
      <w:pPr>
        <w:spacing w:line="273" w:lineRule="auto"/>
        <w:jc w:val="right"/>
      </w:pPr>
    </w:p>
    <w:p w:rsidR="003A1F0A" w:rsidRDefault="003A1F0A">
      <w:pPr>
        <w:spacing w:line="273" w:lineRule="auto"/>
        <w:jc w:val="right"/>
      </w:pPr>
    </w:p>
    <w:p w:rsidR="003A1F0A" w:rsidRDefault="003A1F0A">
      <w:pPr>
        <w:spacing w:line="273" w:lineRule="auto"/>
        <w:jc w:val="right"/>
      </w:pPr>
    </w:p>
    <w:p w:rsidR="003A1F0A" w:rsidRDefault="003A1F0A">
      <w:pPr>
        <w:spacing w:line="273" w:lineRule="auto"/>
        <w:jc w:val="right"/>
      </w:pPr>
    </w:p>
    <w:p w:rsidR="003A1F0A" w:rsidRDefault="00D90501">
      <w:pPr>
        <w:spacing w:line="273" w:lineRule="auto"/>
        <w:jc w:val="right"/>
      </w:pPr>
      <w:r>
        <w:t>Приложение № 2</w:t>
      </w:r>
    </w:p>
    <w:p w:rsidR="003A1F0A" w:rsidRDefault="00D90501">
      <w:pPr>
        <w:jc w:val="center"/>
        <w:rPr>
          <w:b/>
        </w:rPr>
      </w:pPr>
      <w:r>
        <w:rPr>
          <w:b/>
        </w:rPr>
        <w:t>Циклограмма деятельности учреждения</w:t>
      </w:r>
    </w:p>
    <w:p w:rsidR="003A1F0A" w:rsidRDefault="003A1F0A">
      <w:pPr>
        <w:jc w:val="center"/>
        <w:rPr>
          <w:b/>
        </w:rPr>
      </w:pPr>
    </w:p>
    <w:tbl>
      <w:tblPr>
        <w:tblW w:w="0" w:type="auto"/>
        <w:tblCellMar>
          <w:top w:w="15" w:type="dxa"/>
          <w:left w:w="15" w:type="dxa"/>
          <w:bottom w:w="15" w:type="dxa"/>
          <w:right w:w="15" w:type="dxa"/>
        </w:tblCellMar>
        <w:tblLook w:val="04A0"/>
      </w:tblPr>
      <w:tblGrid>
        <w:gridCol w:w="650"/>
        <w:gridCol w:w="3470"/>
        <w:gridCol w:w="1819"/>
        <w:gridCol w:w="3587"/>
      </w:tblGrid>
      <w:tr w:rsidR="003A1F0A">
        <w:tc>
          <w:tcPr>
            <w:tcW w:w="690"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w:t>
            </w:r>
          </w:p>
        </w:tc>
        <w:tc>
          <w:tcPr>
            <w:tcW w:w="3660" w:type="dxa"/>
            <w:tcBorders>
              <w:top w:val="outset" w:sz="6" w:space="0" w:color="auto"/>
              <w:left w:val="nil"/>
              <w:bottom w:val="outset" w:sz="6" w:space="0" w:color="auto"/>
              <w:right w:val="outset" w:sz="6" w:space="0" w:color="auto"/>
            </w:tcBorders>
          </w:tcPr>
          <w:p w:rsidR="003A1F0A" w:rsidRDefault="00D90501">
            <w:pPr>
              <w:jc w:val="center"/>
              <w:rPr>
                <w:b/>
              </w:rPr>
            </w:pPr>
            <w:r>
              <w:rPr>
                <w:b/>
              </w:rPr>
              <w:t xml:space="preserve">Собрание </w:t>
            </w:r>
          </w:p>
          <w:p w:rsidR="003A1F0A" w:rsidRDefault="00D90501">
            <w:pPr>
              <w:jc w:val="center"/>
              <w:rPr>
                <w:b/>
              </w:rPr>
            </w:pPr>
            <w:r>
              <w:rPr>
                <w:b/>
              </w:rPr>
              <w:t>(совещания, заседания)</w:t>
            </w:r>
          </w:p>
        </w:tc>
        <w:tc>
          <w:tcPr>
            <w:tcW w:w="1860" w:type="dxa"/>
            <w:tcBorders>
              <w:top w:val="outset" w:sz="6" w:space="0" w:color="auto"/>
              <w:left w:val="nil"/>
              <w:bottom w:val="outset" w:sz="6" w:space="0" w:color="auto"/>
              <w:right w:val="outset" w:sz="6" w:space="0" w:color="auto"/>
            </w:tcBorders>
          </w:tcPr>
          <w:p w:rsidR="003A1F0A" w:rsidRDefault="00D90501">
            <w:pPr>
              <w:jc w:val="center"/>
              <w:rPr>
                <w:b/>
              </w:rPr>
            </w:pPr>
            <w:r>
              <w:rPr>
                <w:b/>
              </w:rPr>
              <w:t>Количество</w:t>
            </w:r>
          </w:p>
          <w:p w:rsidR="003A1F0A" w:rsidRDefault="003A1F0A">
            <w:pPr>
              <w:jc w:val="center"/>
              <w:rPr>
                <w:b/>
              </w:rPr>
            </w:pPr>
          </w:p>
        </w:tc>
        <w:tc>
          <w:tcPr>
            <w:tcW w:w="3795" w:type="dxa"/>
            <w:tcBorders>
              <w:top w:val="outset" w:sz="6" w:space="0" w:color="auto"/>
              <w:left w:val="nil"/>
              <w:bottom w:val="outset" w:sz="6" w:space="0" w:color="auto"/>
              <w:right w:val="outset" w:sz="6" w:space="0" w:color="auto"/>
            </w:tcBorders>
          </w:tcPr>
          <w:p w:rsidR="003A1F0A" w:rsidRDefault="00D90501">
            <w:pPr>
              <w:jc w:val="center"/>
              <w:rPr>
                <w:b/>
              </w:rPr>
            </w:pPr>
            <w:r>
              <w:rPr>
                <w:b/>
              </w:rPr>
              <w:t>Участники</w:t>
            </w:r>
          </w:p>
        </w:tc>
      </w:tr>
      <w:tr w:rsidR="003A1F0A">
        <w:tc>
          <w:tcPr>
            <w:tcW w:w="690" w:type="dxa"/>
            <w:tcBorders>
              <w:top w:val="nil"/>
              <w:left w:val="outset" w:sz="6" w:space="0" w:color="auto"/>
              <w:bottom w:val="outset" w:sz="6" w:space="0" w:color="auto"/>
              <w:right w:val="outset" w:sz="6" w:space="0" w:color="auto"/>
            </w:tcBorders>
          </w:tcPr>
          <w:p w:rsidR="003A1F0A" w:rsidRDefault="00D90501">
            <w:r>
              <w:t>1</w:t>
            </w:r>
          </w:p>
        </w:tc>
        <w:tc>
          <w:tcPr>
            <w:tcW w:w="3660" w:type="dxa"/>
            <w:tcBorders>
              <w:top w:val="nil"/>
              <w:left w:val="nil"/>
              <w:bottom w:val="outset" w:sz="6" w:space="0" w:color="auto"/>
              <w:right w:val="outset" w:sz="6" w:space="0" w:color="auto"/>
            </w:tcBorders>
          </w:tcPr>
          <w:p w:rsidR="003A1F0A" w:rsidRDefault="00D90501">
            <w:r>
              <w:t>Общее собрание работников</w:t>
            </w:r>
          </w:p>
        </w:tc>
        <w:tc>
          <w:tcPr>
            <w:tcW w:w="1860" w:type="dxa"/>
            <w:tcBorders>
              <w:top w:val="nil"/>
              <w:left w:val="nil"/>
              <w:bottom w:val="outset" w:sz="6" w:space="0" w:color="auto"/>
              <w:right w:val="outset" w:sz="6" w:space="0" w:color="auto"/>
            </w:tcBorders>
          </w:tcPr>
          <w:p w:rsidR="003A1F0A" w:rsidRDefault="00D90501">
            <w:pPr>
              <w:jc w:val="center"/>
            </w:pPr>
            <w:r>
              <w:t xml:space="preserve">2-3 раза </w:t>
            </w:r>
          </w:p>
          <w:p w:rsidR="003A1F0A" w:rsidRDefault="00D90501">
            <w:pPr>
              <w:jc w:val="center"/>
            </w:pPr>
            <w:r>
              <w:t xml:space="preserve">в год </w:t>
            </w:r>
          </w:p>
          <w:p w:rsidR="003A1F0A" w:rsidRDefault="00D90501">
            <w:pPr>
              <w:jc w:val="center"/>
            </w:pPr>
            <w:r>
              <w:t>по особому плану</w:t>
            </w:r>
          </w:p>
        </w:tc>
        <w:tc>
          <w:tcPr>
            <w:tcW w:w="3795" w:type="dxa"/>
            <w:tcBorders>
              <w:top w:val="nil"/>
              <w:left w:val="nil"/>
              <w:bottom w:val="outset" w:sz="6" w:space="0" w:color="auto"/>
              <w:right w:val="outset" w:sz="6" w:space="0" w:color="auto"/>
            </w:tcBorders>
          </w:tcPr>
          <w:p w:rsidR="003A1F0A" w:rsidRDefault="00D90501">
            <w:pPr>
              <w:jc w:val="center"/>
            </w:pPr>
            <w:r>
              <w:t>все члены трудового коллектива</w:t>
            </w:r>
          </w:p>
          <w:p w:rsidR="003A1F0A" w:rsidRDefault="003A1F0A">
            <w:pPr>
              <w:jc w:val="center"/>
            </w:pPr>
          </w:p>
        </w:tc>
      </w:tr>
      <w:tr w:rsidR="003A1F0A">
        <w:tc>
          <w:tcPr>
            <w:tcW w:w="690" w:type="dxa"/>
            <w:tcBorders>
              <w:top w:val="nil"/>
              <w:left w:val="outset" w:sz="6" w:space="0" w:color="auto"/>
              <w:bottom w:val="outset" w:sz="6" w:space="0" w:color="auto"/>
              <w:right w:val="outset" w:sz="6" w:space="0" w:color="auto"/>
            </w:tcBorders>
          </w:tcPr>
          <w:p w:rsidR="003A1F0A" w:rsidRDefault="00D90501">
            <w:r>
              <w:t>2</w:t>
            </w:r>
          </w:p>
        </w:tc>
        <w:tc>
          <w:tcPr>
            <w:tcW w:w="3660" w:type="dxa"/>
            <w:tcBorders>
              <w:top w:val="nil"/>
              <w:left w:val="nil"/>
              <w:bottom w:val="outset" w:sz="6" w:space="0" w:color="auto"/>
              <w:right w:val="outset" w:sz="6" w:space="0" w:color="auto"/>
            </w:tcBorders>
          </w:tcPr>
          <w:p w:rsidR="003A1F0A" w:rsidRDefault="00D90501">
            <w:r>
              <w:t>Педагогический совет</w:t>
            </w:r>
          </w:p>
          <w:p w:rsidR="003A1F0A" w:rsidRDefault="00D90501">
            <w:r>
              <w:t>(годовой план работы</w:t>
            </w:r>
            <w:proofErr w:type="gramStart"/>
            <w:r>
              <w:t xml:space="preserve"> )</w:t>
            </w:r>
            <w:proofErr w:type="gramEnd"/>
          </w:p>
        </w:tc>
        <w:tc>
          <w:tcPr>
            <w:tcW w:w="1860" w:type="dxa"/>
            <w:tcBorders>
              <w:top w:val="nil"/>
              <w:left w:val="nil"/>
              <w:bottom w:val="outset" w:sz="6" w:space="0" w:color="auto"/>
              <w:right w:val="outset" w:sz="6" w:space="0" w:color="auto"/>
            </w:tcBorders>
          </w:tcPr>
          <w:p w:rsidR="003A1F0A" w:rsidRDefault="00D90501">
            <w:pPr>
              <w:jc w:val="center"/>
            </w:pPr>
            <w:r>
              <w:t xml:space="preserve">4-5 раза </w:t>
            </w:r>
          </w:p>
          <w:p w:rsidR="003A1F0A" w:rsidRDefault="00D90501">
            <w:pPr>
              <w:jc w:val="center"/>
            </w:pPr>
            <w:r>
              <w:t>в год</w:t>
            </w:r>
          </w:p>
        </w:tc>
        <w:tc>
          <w:tcPr>
            <w:tcW w:w="3795" w:type="dxa"/>
            <w:tcBorders>
              <w:top w:val="nil"/>
              <w:left w:val="nil"/>
              <w:bottom w:val="outset" w:sz="6" w:space="0" w:color="auto"/>
              <w:right w:val="outset" w:sz="6" w:space="0" w:color="auto"/>
            </w:tcBorders>
          </w:tcPr>
          <w:p w:rsidR="003A1F0A" w:rsidRDefault="00D90501">
            <w:pPr>
              <w:jc w:val="center"/>
            </w:pPr>
            <w:r>
              <w:t>заведующая,</w:t>
            </w:r>
          </w:p>
          <w:p w:rsidR="003A1F0A" w:rsidRDefault="00D90501">
            <w:pPr>
              <w:jc w:val="center"/>
            </w:pPr>
            <w:r>
              <w:t>старшая медсестра,</w:t>
            </w:r>
          </w:p>
          <w:p w:rsidR="003A1F0A" w:rsidRDefault="00D90501">
            <w:pPr>
              <w:jc w:val="center"/>
            </w:pPr>
            <w:r>
              <w:t>педагогический коллектив</w:t>
            </w:r>
          </w:p>
        </w:tc>
      </w:tr>
      <w:tr w:rsidR="003A1F0A">
        <w:tc>
          <w:tcPr>
            <w:tcW w:w="690" w:type="dxa"/>
            <w:tcBorders>
              <w:top w:val="nil"/>
              <w:left w:val="outset" w:sz="6" w:space="0" w:color="auto"/>
              <w:bottom w:val="outset" w:sz="6" w:space="0" w:color="auto"/>
              <w:right w:val="outset" w:sz="6" w:space="0" w:color="auto"/>
            </w:tcBorders>
          </w:tcPr>
          <w:p w:rsidR="003A1F0A" w:rsidRDefault="00D90501">
            <w:r>
              <w:t>3</w:t>
            </w:r>
          </w:p>
        </w:tc>
        <w:tc>
          <w:tcPr>
            <w:tcW w:w="3660" w:type="dxa"/>
            <w:tcBorders>
              <w:top w:val="nil"/>
              <w:left w:val="nil"/>
              <w:bottom w:val="outset" w:sz="6" w:space="0" w:color="auto"/>
              <w:right w:val="outset" w:sz="6" w:space="0" w:color="auto"/>
            </w:tcBorders>
          </w:tcPr>
          <w:p w:rsidR="003A1F0A" w:rsidRDefault="00D90501">
            <w:r>
              <w:t>Родительские собрания</w:t>
            </w:r>
          </w:p>
          <w:p w:rsidR="003A1F0A" w:rsidRDefault="00D90501">
            <w:r>
              <w:t>(план работы с родителями)</w:t>
            </w:r>
          </w:p>
        </w:tc>
        <w:tc>
          <w:tcPr>
            <w:tcW w:w="1860" w:type="dxa"/>
            <w:tcBorders>
              <w:top w:val="nil"/>
              <w:left w:val="nil"/>
              <w:bottom w:val="outset" w:sz="6" w:space="0" w:color="auto"/>
              <w:right w:val="outset" w:sz="6" w:space="0" w:color="auto"/>
            </w:tcBorders>
          </w:tcPr>
          <w:p w:rsidR="003A1F0A" w:rsidRDefault="00D90501">
            <w:pPr>
              <w:jc w:val="center"/>
            </w:pPr>
            <w:r>
              <w:t xml:space="preserve">3-4 раза </w:t>
            </w:r>
          </w:p>
          <w:p w:rsidR="003A1F0A" w:rsidRDefault="00D90501">
            <w:pPr>
              <w:jc w:val="center"/>
            </w:pPr>
            <w:r>
              <w:t>в год</w:t>
            </w:r>
          </w:p>
        </w:tc>
        <w:tc>
          <w:tcPr>
            <w:tcW w:w="3795" w:type="dxa"/>
            <w:tcBorders>
              <w:top w:val="nil"/>
              <w:left w:val="nil"/>
              <w:bottom w:val="outset" w:sz="6" w:space="0" w:color="auto"/>
              <w:right w:val="outset" w:sz="6" w:space="0" w:color="auto"/>
            </w:tcBorders>
          </w:tcPr>
          <w:p w:rsidR="003A1F0A" w:rsidRDefault="00D90501">
            <w:pPr>
              <w:jc w:val="center"/>
            </w:pPr>
            <w:r>
              <w:t xml:space="preserve">заведующая, старший воспитатель, старшая </w:t>
            </w:r>
            <w:proofErr w:type="gramStart"/>
            <w:r>
              <w:t>мед сестра</w:t>
            </w:r>
            <w:proofErr w:type="gramEnd"/>
            <w:r>
              <w:t>,</w:t>
            </w:r>
          </w:p>
          <w:p w:rsidR="003A1F0A" w:rsidRDefault="00D90501">
            <w:pPr>
              <w:jc w:val="center"/>
            </w:pPr>
            <w:r>
              <w:t>педагогический коллектив</w:t>
            </w:r>
          </w:p>
        </w:tc>
      </w:tr>
      <w:tr w:rsidR="003A1F0A">
        <w:tc>
          <w:tcPr>
            <w:tcW w:w="690" w:type="dxa"/>
            <w:tcBorders>
              <w:top w:val="nil"/>
              <w:left w:val="outset" w:sz="6" w:space="0" w:color="auto"/>
              <w:bottom w:val="outset" w:sz="6" w:space="0" w:color="auto"/>
              <w:right w:val="outset" w:sz="6" w:space="0" w:color="auto"/>
            </w:tcBorders>
          </w:tcPr>
          <w:p w:rsidR="003A1F0A" w:rsidRDefault="00D90501">
            <w:r>
              <w:t>4</w:t>
            </w:r>
          </w:p>
        </w:tc>
        <w:tc>
          <w:tcPr>
            <w:tcW w:w="3660" w:type="dxa"/>
            <w:tcBorders>
              <w:top w:val="nil"/>
              <w:left w:val="nil"/>
              <w:bottom w:val="outset" w:sz="6" w:space="0" w:color="auto"/>
              <w:right w:val="outset" w:sz="6" w:space="0" w:color="auto"/>
            </w:tcBorders>
          </w:tcPr>
          <w:p w:rsidR="003A1F0A" w:rsidRDefault="00D90501">
            <w:r>
              <w:t>Совещания при заведующей</w:t>
            </w:r>
          </w:p>
        </w:tc>
        <w:tc>
          <w:tcPr>
            <w:tcW w:w="1860" w:type="dxa"/>
            <w:tcBorders>
              <w:top w:val="nil"/>
              <w:left w:val="nil"/>
              <w:bottom w:val="outset" w:sz="6" w:space="0" w:color="auto"/>
              <w:right w:val="outset" w:sz="6" w:space="0" w:color="auto"/>
            </w:tcBorders>
          </w:tcPr>
          <w:p w:rsidR="003A1F0A" w:rsidRDefault="00D90501">
            <w:pPr>
              <w:jc w:val="center"/>
            </w:pPr>
            <w:r>
              <w:t>каждую пятницу</w:t>
            </w:r>
          </w:p>
        </w:tc>
        <w:tc>
          <w:tcPr>
            <w:tcW w:w="3795" w:type="dxa"/>
            <w:tcBorders>
              <w:top w:val="nil"/>
              <w:left w:val="nil"/>
              <w:bottom w:val="outset" w:sz="6" w:space="0" w:color="auto"/>
              <w:right w:val="outset" w:sz="6" w:space="0" w:color="auto"/>
            </w:tcBorders>
          </w:tcPr>
          <w:p w:rsidR="003A1F0A" w:rsidRDefault="00D90501">
            <w:pPr>
              <w:jc w:val="center"/>
            </w:pPr>
            <w:r>
              <w:t xml:space="preserve">администрация </w:t>
            </w:r>
          </w:p>
        </w:tc>
      </w:tr>
      <w:tr w:rsidR="003A1F0A">
        <w:tc>
          <w:tcPr>
            <w:tcW w:w="690" w:type="dxa"/>
            <w:tcBorders>
              <w:top w:val="nil"/>
              <w:left w:val="outset" w:sz="6" w:space="0" w:color="auto"/>
              <w:bottom w:val="outset" w:sz="6" w:space="0" w:color="auto"/>
              <w:right w:val="outset" w:sz="6" w:space="0" w:color="auto"/>
            </w:tcBorders>
          </w:tcPr>
          <w:p w:rsidR="003A1F0A" w:rsidRDefault="00D90501">
            <w:r>
              <w:t>5</w:t>
            </w:r>
          </w:p>
        </w:tc>
        <w:tc>
          <w:tcPr>
            <w:tcW w:w="3660" w:type="dxa"/>
            <w:tcBorders>
              <w:top w:val="nil"/>
              <w:left w:val="nil"/>
              <w:bottom w:val="outset" w:sz="6" w:space="0" w:color="auto"/>
              <w:right w:val="outset" w:sz="6" w:space="0" w:color="auto"/>
            </w:tcBorders>
          </w:tcPr>
          <w:p w:rsidR="003A1F0A" w:rsidRDefault="00D90501">
            <w:r>
              <w:t>Профсоюзные собрания</w:t>
            </w:r>
          </w:p>
          <w:p w:rsidR="003A1F0A" w:rsidRDefault="00D90501">
            <w:r>
              <w:t>(план работы профсоюзной организации)</w:t>
            </w:r>
          </w:p>
        </w:tc>
        <w:tc>
          <w:tcPr>
            <w:tcW w:w="1860" w:type="dxa"/>
            <w:tcBorders>
              <w:top w:val="nil"/>
              <w:left w:val="nil"/>
              <w:bottom w:val="outset" w:sz="6" w:space="0" w:color="auto"/>
              <w:right w:val="outset" w:sz="6" w:space="0" w:color="auto"/>
            </w:tcBorders>
          </w:tcPr>
          <w:p w:rsidR="003A1F0A" w:rsidRDefault="00D90501">
            <w:pPr>
              <w:jc w:val="center"/>
            </w:pPr>
            <w:r>
              <w:t xml:space="preserve">3-4 раза </w:t>
            </w:r>
          </w:p>
          <w:p w:rsidR="003A1F0A" w:rsidRDefault="00D90501">
            <w:pPr>
              <w:jc w:val="center"/>
            </w:pPr>
            <w:r>
              <w:t>в год</w:t>
            </w:r>
          </w:p>
        </w:tc>
        <w:tc>
          <w:tcPr>
            <w:tcW w:w="3795" w:type="dxa"/>
            <w:tcBorders>
              <w:top w:val="nil"/>
              <w:left w:val="nil"/>
              <w:bottom w:val="outset" w:sz="6" w:space="0" w:color="auto"/>
              <w:right w:val="outset" w:sz="6" w:space="0" w:color="auto"/>
            </w:tcBorders>
          </w:tcPr>
          <w:p w:rsidR="003A1F0A" w:rsidRDefault="00D90501">
            <w:pPr>
              <w:jc w:val="center"/>
            </w:pPr>
            <w:r>
              <w:t>члены профсоюза</w:t>
            </w:r>
          </w:p>
        </w:tc>
      </w:tr>
      <w:tr w:rsidR="003A1F0A">
        <w:tc>
          <w:tcPr>
            <w:tcW w:w="690" w:type="dxa"/>
            <w:tcBorders>
              <w:top w:val="nil"/>
              <w:left w:val="outset" w:sz="6" w:space="0" w:color="auto"/>
              <w:bottom w:val="outset" w:sz="6" w:space="0" w:color="auto"/>
              <w:right w:val="outset" w:sz="6" w:space="0" w:color="auto"/>
            </w:tcBorders>
          </w:tcPr>
          <w:p w:rsidR="003A1F0A" w:rsidRDefault="00D90501">
            <w:r>
              <w:lastRenderedPageBreak/>
              <w:t>6</w:t>
            </w:r>
          </w:p>
        </w:tc>
        <w:tc>
          <w:tcPr>
            <w:tcW w:w="3660" w:type="dxa"/>
            <w:tcBorders>
              <w:top w:val="nil"/>
              <w:left w:val="nil"/>
              <w:bottom w:val="outset" w:sz="6" w:space="0" w:color="auto"/>
              <w:right w:val="outset" w:sz="6" w:space="0" w:color="auto"/>
            </w:tcBorders>
          </w:tcPr>
          <w:p w:rsidR="003A1F0A" w:rsidRDefault="00D90501">
            <w:r>
              <w:t>Заседание профкома</w:t>
            </w:r>
          </w:p>
        </w:tc>
        <w:tc>
          <w:tcPr>
            <w:tcW w:w="1860" w:type="dxa"/>
            <w:tcBorders>
              <w:top w:val="nil"/>
              <w:left w:val="nil"/>
              <w:bottom w:val="outset" w:sz="6" w:space="0" w:color="auto"/>
              <w:right w:val="outset" w:sz="6" w:space="0" w:color="auto"/>
            </w:tcBorders>
          </w:tcPr>
          <w:p w:rsidR="003A1F0A" w:rsidRDefault="00D90501">
            <w:pPr>
              <w:jc w:val="center"/>
            </w:pPr>
            <w:r>
              <w:t>по особому плану</w:t>
            </w:r>
          </w:p>
        </w:tc>
        <w:tc>
          <w:tcPr>
            <w:tcW w:w="3795" w:type="dxa"/>
            <w:tcBorders>
              <w:top w:val="nil"/>
              <w:left w:val="nil"/>
              <w:bottom w:val="outset" w:sz="6" w:space="0" w:color="auto"/>
              <w:right w:val="outset" w:sz="6" w:space="0" w:color="auto"/>
            </w:tcBorders>
          </w:tcPr>
          <w:p w:rsidR="003A1F0A" w:rsidRDefault="00D90501">
            <w:pPr>
              <w:jc w:val="center"/>
            </w:pPr>
            <w:r>
              <w:t>члены профкома</w:t>
            </w:r>
          </w:p>
        </w:tc>
      </w:tr>
      <w:tr w:rsidR="003A1F0A">
        <w:tc>
          <w:tcPr>
            <w:tcW w:w="690" w:type="dxa"/>
            <w:tcBorders>
              <w:top w:val="nil"/>
              <w:left w:val="outset" w:sz="6" w:space="0" w:color="auto"/>
              <w:bottom w:val="outset" w:sz="6" w:space="0" w:color="auto"/>
              <w:right w:val="outset" w:sz="6" w:space="0" w:color="auto"/>
            </w:tcBorders>
          </w:tcPr>
          <w:p w:rsidR="003A1F0A" w:rsidRDefault="00D90501">
            <w:r>
              <w:t>7</w:t>
            </w:r>
          </w:p>
        </w:tc>
        <w:tc>
          <w:tcPr>
            <w:tcW w:w="3660" w:type="dxa"/>
            <w:tcBorders>
              <w:top w:val="nil"/>
              <w:left w:val="nil"/>
              <w:bottom w:val="outset" w:sz="6" w:space="0" w:color="auto"/>
              <w:right w:val="outset" w:sz="6" w:space="0" w:color="auto"/>
            </w:tcBorders>
          </w:tcPr>
          <w:p w:rsidR="003A1F0A" w:rsidRDefault="00D90501">
            <w:r>
              <w:t>Комиссии, действующие в учреждении</w:t>
            </w:r>
          </w:p>
        </w:tc>
        <w:tc>
          <w:tcPr>
            <w:tcW w:w="1860" w:type="dxa"/>
            <w:tcBorders>
              <w:top w:val="nil"/>
              <w:left w:val="nil"/>
              <w:bottom w:val="outset" w:sz="6" w:space="0" w:color="auto"/>
              <w:right w:val="outset" w:sz="6" w:space="0" w:color="auto"/>
            </w:tcBorders>
          </w:tcPr>
          <w:p w:rsidR="003A1F0A" w:rsidRDefault="00D90501">
            <w:pPr>
              <w:jc w:val="center"/>
            </w:pPr>
            <w:r>
              <w:t>в соответствии с положениями</w:t>
            </w:r>
          </w:p>
        </w:tc>
        <w:tc>
          <w:tcPr>
            <w:tcW w:w="3795" w:type="dxa"/>
            <w:tcBorders>
              <w:top w:val="nil"/>
              <w:left w:val="nil"/>
              <w:bottom w:val="outset" w:sz="6" w:space="0" w:color="auto"/>
              <w:right w:val="outset" w:sz="6" w:space="0" w:color="auto"/>
            </w:tcBorders>
          </w:tcPr>
          <w:p w:rsidR="003A1F0A" w:rsidRDefault="00D90501">
            <w:pPr>
              <w:jc w:val="center"/>
            </w:pPr>
            <w:r>
              <w:t>члены комиссий</w:t>
            </w:r>
          </w:p>
        </w:tc>
      </w:tr>
    </w:tbl>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jc w:val="right"/>
        <w:rPr>
          <w:b/>
          <w:i/>
          <w:u w:val="single"/>
        </w:rPr>
      </w:pPr>
      <w:r>
        <w:rPr>
          <w:b/>
          <w:i/>
          <w:u w:val="single"/>
        </w:rPr>
        <w:t>Приложение № 2</w:t>
      </w:r>
    </w:p>
    <w:p w:rsidR="003A1F0A" w:rsidRDefault="003A1F0A">
      <w:pPr>
        <w:jc w:val="right"/>
        <w:rPr>
          <w:b/>
          <w:i/>
          <w:u w:val="single"/>
        </w:rPr>
      </w:pPr>
    </w:p>
    <w:p w:rsidR="003A1F0A" w:rsidRDefault="00D90501">
      <w:pPr>
        <w:jc w:val="center"/>
        <w:rPr>
          <w:b/>
        </w:rPr>
      </w:pPr>
      <w:r>
        <w:rPr>
          <w:b/>
        </w:rPr>
        <w:t>ПРАВА И ЛЬГОТЫ,</w:t>
      </w:r>
    </w:p>
    <w:p w:rsidR="003A1F0A" w:rsidRDefault="00D90501">
      <w:pPr>
        <w:jc w:val="center"/>
        <w:rPr>
          <w:b/>
        </w:rPr>
      </w:pPr>
      <w:proofErr w:type="gramStart"/>
      <w:r>
        <w:rPr>
          <w:b/>
        </w:rPr>
        <w:t>предоставляемые педагогическим работникам образовательной организации</w:t>
      </w:r>
      <w:proofErr w:type="gramEnd"/>
    </w:p>
    <w:p w:rsidR="003A1F0A" w:rsidRDefault="00D90501">
      <w:pPr>
        <w:jc w:val="center"/>
      </w:pPr>
      <w:r>
        <w:rPr>
          <w:b/>
        </w:rPr>
        <w:t>при подготовке и проведении аттестации</w:t>
      </w:r>
    </w:p>
    <w:p w:rsidR="003A1F0A" w:rsidRDefault="00D90501">
      <w:pPr>
        <w:numPr>
          <w:ilvl w:val="0"/>
          <w:numId w:val="28"/>
        </w:numPr>
        <w:ind w:left="0"/>
        <w:jc w:val="center"/>
        <w:rPr>
          <w:b/>
        </w:rPr>
      </w:pPr>
      <w:r>
        <w:rPr>
          <w:b/>
        </w:rPr>
        <w:t>Права аттестуемых работников.</w:t>
      </w:r>
    </w:p>
    <w:p w:rsidR="003A1F0A" w:rsidRDefault="00D90501">
      <w:pPr>
        <w:jc w:val="both"/>
      </w:pPr>
      <w:r>
        <w:t>Педагогический работник имеет право:</w:t>
      </w:r>
    </w:p>
    <w:p w:rsidR="003A1F0A" w:rsidRDefault="00D90501">
      <w:pPr>
        <w:contextualSpacing/>
        <w:jc w:val="both"/>
      </w:pPr>
      <w:proofErr w:type="gramStart"/>
      <w:r>
        <w:t>заявиться</w:t>
      </w:r>
      <w:proofErr w:type="gramEnd"/>
      <w: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A1F0A" w:rsidRDefault="00D90501">
      <w:pPr>
        <w:contextualSpacing/>
        <w:jc w:val="both"/>
      </w:pPr>
      <w: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A1F0A" w:rsidRDefault="00D90501">
      <w:pPr>
        <w:contextualSpacing/>
        <w:jc w:val="both"/>
      </w:pPr>
      <w:r>
        <w:t xml:space="preserve">представить в аттестационную комиссию собственные сведения, характеризующие его трудовую деятельность за период </w:t>
      </w:r>
      <w:proofErr w:type="gramStart"/>
      <w:r>
        <w:t>с даты</w:t>
      </w:r>
      <w:proofErr w:type="gramEnd"/>
      <w:r>
        <w:t xml:space="preserve"> предыдущей аттестации (при первичной аттестации – с даты поступления на работу);</w:t>
      </w:r>
    </w:p>
    <w:p w:rsidR="003A1F0A" w:rsidRDefault="00D90501">
      <w:pPr>
        <w:contextualSpacing/>
        <w:jc w:val="both"/>
      </w:pPr>
      <w:r>
        <w:t xml:space="preserve">обжаловать результаты аттестации в соответствии с законодательством Российской Федерации; </w:t>
      </w:r>
    </w:p>
    <w:p w:rsidR="003A1F0A" w:rsidRDefault="00D90501">
      <w:pPr>
        <w:contextualSpacing/>
        <w:jc w:val="both"/>
      </w:pPr>
      <w:r>
        <w:lastRenderedPageBreak/>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A1F0A" w:rsidRDefault="00D90501">
      <w:pPr>
        <w:contextualSpacing/>
        <w:jc w:val="both"/>
      </w:pPr>
      <w: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A1F0A" w:rsidRDefault="00D90501">
      <w:pPr>
        <w:contextualSpacing/>
        <w:jc w:val="both"/>
        <w:rPr>
          <w:color w:val="000000"/>
        </w:rPr>
      </w:pPr>
      <w:r>
        <w:rPr>
          <w:color w:val="000000"/>
        </w:rPr>
        <w:t xml:space="preserve">  </w:t>
      </w:r>
      <w:proofErr w:type="gramStart"/>
      <w:r>
        <w:rPr>
          <w:color w:val="000000"/>
        </w:rPr>
        <w:t>заявиться</w:t>
      </w:r>
      <w:proofErr w:type="gramEnd"/>
      <w:r>
        <w:rPr>
          <w:color w:val="000000"/>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3A1F0A" w:rsidRDefault="00D90501">
      <w:pPr>
        <w:contextualSpacing/>
        <w:jc w:val="both"/>
        <w:rPr>
          <w:color w:val="000000"/>
        </w:rPr>
      </w:pPr>
      <w:r>
        <w:rPr>
          <w:color w:val="000000"/>
        </w:rPr>
        <w:t xml:space="preserve">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A1F0A" w:rsidRDefault="00D90501">
      <w:pPr>
        <w:jc w:val="center"/>
        <w:rPr>
          <w:b/>
        </w:rPr>
      </w:pPr>
      <w:r>
        <w:rPr>
          <w:b/>
        </w:rPr>
        <w:t xml:space="preserve">II. Применение упрощенных форм профессиональной экспертизы при прохождении аттестации с целью </w:t>
      </w:r>
      <w:proofErr w:type="gramStart"/>
      <w:r>
        <w:rPr>
          <w:b/>
        </w:rPr>
        <w:t>установления соответствия уровня квалификации педагогических работников</w:t>
      </w:r>
      <w:proofErr w:type="gramEnd"/>
      <w:r>
        <w:rPr>
          <w:b/>
        </w:rPr>
        <w:t xml:space="preserve"> требованиям, предъявляемым к квалификационным категориям</w:t>
      </w:r>
    </w:p>
    <w:p w:rsidR="003A1F0A" w:rsidRDefault="00D90501">
      <w:pPr>
        <w:jc w:val="center"/>
        <w:rPr>
          <w:b/>
        </w:rPr>
      </w:pPr>
      <w:r>
        <w:rPr>
          <w:b/>
        </w:rPr>
        <w:t xml:space="preserve"> (первой или высшей)</w:t>
      </w:r>
    </w:p>
    <w:p w:rsidR="003A1F0A" w:rsidRDefault="00D90501">
      <w:pPr>
        <w:jc w:val="both"/>
      </w:pPr>
      <w: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A1F0A" w:rsidRDefault="00D90501">
      <w:pPr>
        <w:jc w:val="both"/>
      </w:pPr>
      <w: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t>.п</w:t>
      </w:r>
      <w:proofErr w:type="gramEnd"/>
      <w:r>
        <w:t>очетные звания, Почетные грамоты, нагрудные знаки), независимо от года награждения;</w:t>
      </w:r>
    </w:p>
    <w:p w:rsidR="003A1F0A" w:rsidRDefault="00D90501">
      <w:pPr>
        <w:jc w:val="both"/>
      </w:pPr>
      <w: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 работника;</w:t>
      </w:r>
    </w:p>
    <w:p w:rsidR="003A1F0A" w:rsidRDefault="00D90501">
      <w:pPr>
        <w:jc w:val="both"/>
      </w:pPr>
      <w:proofErr w:type="gramStart"/>
      <w: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3A1F0A" w:rsidRDefault="00D90501">
      <w:pPr>
        <w:jc w:val="both"/>
      </w:pPr>
      <w: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A1F0A" w:rsidRDefault="00D90501">
      <w:pPr>
        <w:jc w:val="both"/>
      </w:pPr>
      <w:proofErr w:type="gramStart"/>
      <w: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w:t>
      </w:r>
      <w:r>
        <w:lastRenderedPageBreak/>
        <w:t>педагогов  дошкольных образовательных организаций, организаций дополнительного образования);</w:t>
      </w:r>
    </w:p>
    <w:p w:rsidR="003A1F0A" w:rsidRDefault="00D90501">
      <w:pPr>
        <w:jc w:val="both"/>
      </w:pPr>
      <w: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A1F0A" w:rsidRDefault="00D90501">
      <w:pPr>
        <w:jc w:val="center"/>
      </w:pPr>
      <w:r>
        <w:rPr>
          <w:b/>
        </w:rPr>
        <w:t xml:space="preserve">III. Льготы по установлению уровня оплаты труда работника во взаимосвязи с </w:t>
      </w:r>
      <w:r>
        <w:t>имеющейся квалификационной категорией</w:t>
      </w:r>
    </w:p>
    <w:p w:rsidR="003A1F0A" w:rsidRDefault="00D90501">
      <w:pPr>
        <w:jc w:val="both"/>
      </w:pPr>
      <w:r>
        <w:t xml:space="preserve">3.1. </w:t>
      </w:r>
      <w:proofErr w:type="gramStart"/>
      <w: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3A1F0A" w:rsidRDefault="00D90501">
      <w:pPr>
        <w:jc w:val="both"/>
      </w:pPr>
      <w: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A1F0A" w:rsidRDefault="00D90501">
      <w:pPr>
        <w:jc w:val="both"/>
      </w:pPr>
      <w:r>
        <w:t>- при возобновлении работы в должности, по которой присвоена категория, независимо от перерывов в работе;</w:t>
      </w:r>
    </w:p>
    <w:p w:rsidR="003A1F0A" w:rsidRDefault="00D90501">
      <w:pPr>
        <w:jc w:val="both"/>
      </w:pPr>
      <w:proofErr w:type="gramStart"/>
      <w: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3A1F0A" w:rsidRDefault="00D90501">
      <w:pPr>
        <w:jc w:val="both"/>
      </w:pPr>
      <w: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t>т-</w:t>
      </w:r>
      <w:proofErr w:type="gramEnd"/>
      <w: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A1F0A" w:rsidRDefault="00D90501">
      <w:pPr>
        <w:jc w:val="both"/>
      </w:pPr>
      <w: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CellMar>
          <w:top w:w="15" w:type="dxa"/>
          <w:left w:w="15" w:type="dxa"/>
          <w:bottom w:w="15" w:type="dxa"/>
          <w:right w:w="15" w:type="dxa"/>
        </w:tblCellMar>
        <w:tblLook w:val="04A0"/>
      </w:tblPr>
      <w:tblGrid>
        <w:gridCol w:w="4439"/>
        <w:gridCol w:w="5087"/>
      </w:tblGrid>
      <w:tr w:rsidR="003A1F0A">
        <w:tc>
          <w:tcPr>
            <w:tcW w:w="466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Должность, по которой установлена квалификационная категория</w:t>
            </w:r>
          </w:p>
        </w:tc>
        <w:tc>
          <w:tcPr>
            <w:tcW w:w="5385" w:type="dxa"/>
            <w:tcBorders>
              <w:top w:val="outset" w:sz="6" w:space="0" w:color="auto"/>
              <w:left w:val="nil"/>
              <w:bottom w:val="outset" w:sz="6" w:space="0" w:color="auto"/>
              <w:right w:val="outset" w:sz="6" w:space="0" w:color="auto"/>
            </w:tcBorders>
          </w:tcPr>
          <w:p w:rsidR="003A1F0A" w:rsidRDefault="00D90501">
            <w:pPr>
              <w:jc w:val="center"/>
              <w:rPr>
                <w:b/>
              </w:rPr>
            </w:pPr>
            <w:r>
              <w:rPr>
                <w:b/>
              </w:rPr>
              <w:t>Должность, по которой может учитываться категория, установленная по должности, указанной в графе № 1</w:t>
            </w:r>
          </w:p>
        </w:tc>
      </w:tr>
      <w:tr w:rsidR="003A1F0A">
        <w:tc>
          <w:tcPr>
            <w:tcW w:w="4665" w:type="dxa"/>
            <w:tcBorders>
              <w:top w:val="nil"/>
              <w:left w:val="outset" w:sz="6" w:space="0" w:color="auto"/>
              <w:bottom w:val="outset" w:sz="6" w:space="0" w:color="auto"/>
              <w:right w:val="outset" w:sz="6" w:space="0" w:color="auto"/>
            </w:tcBorders>
          </w:tcPr>
          <w:p w:rsidR="003A1F0A" w:rsidRDefault="003A1F0A">
            <w:pPr>
              <w:jc w:val="both"/>
            </w:pPr>
          </w:p>
          <w:p w:rsidR="003A1F0A" w:rsidRDefault="003A1F0A">
            <w:pPr>
              <w:jc w:val="both"/>
            </w:pPr>
          </w:p>
          <w:p w:rsidR="003A1F0A" w:rsidRDefault="003A1F0A">
            <w:pPr>
              <w:jc w:val="both"/>
            </w:pPr>
          </w:p>
          <w:p w:rsidR="003A1F0A" w:rsidRDefault="00D90501">
            <w:pPr>
              <w:jc w:val="both"/>
            </w:pPr>
            <w:r>
              <w:t>Учитель, преподаватель</w:t>
            </w:r>
          </w:p>
        </w:tc>
        <w:tc>
          <w:tcPr>
            <w:tcW w:w="5385" w:type="dxa"/>
            <w:tcBorders>
              <w:top w:val="nil"/>
              <w:left w:val="nil"/>
              <w:bottom w:val="outset" w:sz="6" w:space="0" w:color="auto"/>
              <w:right w:val="outset" w:sz="6" w:space="0" w:color="auto"/>
            </w:tcBorders>
          </w:tcPr>
          <w:p w:rsidR="003A1F0A" w:rsidRDefault="00D90501">
            <w:pPr>
              <w:jc w:val="both"/>
            </w:pPr>
            <w: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t>валеология</w:t>
            </w:r>
            <w:proofErr w:type="spellEnd"/>
            <w:r>
              <w:t xml:space="preserve"> как часть курса биологии, или профильные темы по медицинской подготовке из курса «Основы безопасности жизнедеятельности»)</w:t>
            </w:r>
          </w:p>
        </w:tc>
      </w:tr>
      <w:tr w:rsidR="003A1F0A">
        <w:tc>
          <w:tcPr>
            <w:tcW w:w="4665" w:type="dxa"/>
            <w:tcBorders>
              <w:top w:val="nil"/>
              <w:left w:val="outset" w:sz="6" w:space="0" w:color="auto"/>
              <w:bottom w:val="outset" w:sz="6" w:space="0" w:color="auto"/>
              <w:right w:val="outset" w:sz="6" w:space="0" w:color="auto"/>
            </w:tcBorders>
          </w:tcPr>
          <w:p w:rsidR="003A1F0A" w:rsidRDefault="00D90501">
            <w:pPr>
              <w:jc w:val="both"/>
            </w:pPr>
            <w:r>
              <w:t>Руководитель физического воспитания</w:t>
            </w:r>
          </w:p>
        </w:tc>
        <w:tc>
          <w:tcPr>
            <w:tcW w:w="5385" w:type="dxa"/>
            <w:tcBorders>
              <w:top w:val="nil"/>
              <w:left w:val="nil"/>
              <w:bottom w:val="outset" w:sz="6" w:space="0" w:color="auto"/>
              <w:right w:val="outset" w:sz="6" w:space="0" w:color="auto"/>
            </w:tcBorders>
          </w:tcPr>
          <w:p w:rsidR="003A1F0A" w:rsidRDefault="00D90501">
            <w:pPr>
              <w:jc w:val="both"/>
            </w:pPr>
            <w: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3A1F0A">
        <w:tc>
          <w:tcPr>
            <w:tcW w:w="4665" w:type="dxa"/>
            <w:tcBorders>
              <w:top w:val="nil"/>
              <w:left w:val="outset" w:sz="6" w:space="0" w:color="auto"/>
              <w:bottom w:val="outset" w:sz="6" w:space="0" w:color="auto"/>
              <w:right w:val="outset" w:sz="6" w:space="0" w:color="auto"/>
            </w:tcBorders>
          </w:tcPr>
          <w:p w:rsidR="003A1F0A" w:rsidRDefault="003A1F0A">
            <w:pPr>
              <w:jc w:val="both"/>
            </w:pPr>
          </w:p>
          <w:p w:rsidR="003A1F0A" w:rsidRDefault="003A1F0A">
            <w:pPr>
              <w:jc w:val="both"/>
            </w:pPr>
          </w:p>
          <w:p w:rsidR="003A1F0A" w:rsidRDefault="00D90501">
            <w:pPr>
              <w:jc w:val="both"/>
            </w:pPr>
            <w:r>
              <w:lastRenderedPageBreak/>
              <w:t>Учитель - дефектолог, учитель - логопед</w:t>
            </w:r>
          </w:p>
        </w:tc>
        <w:tc>
          <w:tcPr>
            <w:tcW w:w="5385" w:type="dxa"/>
            <w:tcBorders>
              <w:top w:val="nil"/>
              <w:left w:val="nil"/>
              <w:bottom w:val="outset" w:sz="6" w:space="0" w:color="auto"/>
              <w:right w:val="outset" w:sz="6" w:space="0" w:color="auto"/>
            </w:tcBorders>
          </w:tcPr>
          <w:p w:rsidR="003A1F0A" w:rsidRDefault="00D90501">
            <w:pPr>
              <w:jc w:val="both"/>
            </w:pPr>
            <w:r>
              <w:lastRenderedPageBreak/>
              <w:t xml:space="preserve">Учитель, осуществляющий образовательную деятельность в общеобразовательных </w:t>
            </w:r>
            <w:r>
              <w:lastRenderedPageBreak/>
              <w:t>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3A1F0A" w:rsidRDefault="00D90501">
            <w:pPr>
              <w:jc w:val="both"/>
            </w:pPr>
            <w: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A1F0A">
        <w:tc>
          <w:tcPr>
            <w:tcW w:w="4665" w:type="dxa"/>
            <w:tcBorders>
              <w:top w:val="nil"/>
              <w:left w:val="outset" w:sz="6" w:space="0" w:color="auto"/>
              <w:bottom w:val="outset" w:sz="6" w:space="0" w:color="auto"/>
              <w:right w:val="outset" w:sz="6" w:space="0" w:color="auto"/>
            </w:tcBorders>
          </w:tcPr>
          <w:p w:rsidR="003A1F0A" w:rsidRDefault="00D90501">
            <w: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5" w:type="dxa"/>
            <w:tcBorders>
              <w:top w:val="nil"/>
              <w:left w:val="nil"/>
              <w:bottom w:val="outset" w:sz="6" w:space="0" w:color="auto"/>
              <w:right w:val="outset" w:sz="6" w:space="0" w:color="auto"/>
            </w:tcBorders>
          </w:tcPr>
          <w:p w:rsidR="003A1F0A" w:rsidRDefault="00D90501">
            <w:pPr>
              <w:jc w:val="both"/>
            </w:pPr>
            <w:r>
              <w:t xml:space="preserve"> Преподаватель детской музыкальной Детский сад (Детский сад искусств, учреждений культуры), музыкальный руководитель, концертмейстер</w:t>
            </w:r>
          </w:p>
        </w:tc>
      </w:tr>
      <w:tr w:rsidR="003A1F0A">
        <w:tc>
          <w:tcPr>
            <w:tcW w:w="4665" w:type="dxa"/>
            <w:tcBorders>
              <w:top w:val="nil"/>
              <w:left w:val="outset" w:sz="6" w:space="0" w:color="auto"/>
              <w:bottom w:val="outset" w:sz="6" w:space="0" w:color="auto"/>
              <w:right w:val="outset" w:sz="6" w:space="0" w:color="auto"/>
            </w:tcBorders>
          </w:tcPr>
          <w:p w:rsidR="003A1F0A" w:rsidRDefault="00D90501">
            <w:r>
              <w:t>Преподаватель детской музыкальной художественной Детский сад, Детский сад искусств, учреждений культуры, музыкальный руководитель, концертмейстер</w:t>
            </w:r>
          </w:p>
        </w:tc>
        <w:tc>
          <w:tcPr>
            <w:tcW w:w="5385" w:type="dxa"/>
            <w:tcBorders>
              <w:top w:val="nil"/>
              <w:left w:val="nil"/>
              <w:bottom w:val="outset" w:sz="6" w:space="0" w:color="auto"/>
              <w:right w:val="outset" w:sz="6" w:space="0" w:color="auto"/>
            </w:tcBorders>
          </w:tcPr>
          <w:p w:rsidR="003A1F0A" w:rsidRDefault="00D90501">
            <w:pPr>
              <w:jc w:val="both"/>
            </w:pPr>
            <w:r>
              <w:t>Учитель музыки общеобразовательного учреждения, преподаватель музыкальных дисциплин среднего профессионального образования</w:t>
            </w:r>
          </w:p>
        </w:tc>
      </w:tr>
      <w:tr w:rsidR="003A1F0A">
        <w:tc>
          <w:tcPr>
            <w:tcW w:w="4665" w:type="dxa"/>
            <w:tcBorders>
              <w:top w:val="nil"/>
              <w:left w:val="outset" w:sz="6" w:space="0" w:color="auto"/>
              <w:bottom w:val="outset" w:sz="6" w:space="0" w:color="auto"/>
              <w:right w:val="outset" w:sz="6" w:space="0" w:color="auto"/>
            </w:tcBorders>
          </w:tcPr>
          <w:p w:rsidR="003A1F0A" w:rsidRDefault="00D90501">
            <w:r>
              <w:t>Старший тренер-преподаватель, тренер-преподаватель, в т.ч. ДЮСШ, СДЮШОР, ДЮКПФ</w:t>
            </w:r>
          </w:p>
        </w:tc>
        <w:tc>
          <w:tcPr>
            <w:tcW w:w="5385" w:type="dxa"/>
            <w:tcBorders>
              <w:top w:val="nil"/>
              <w:left w:val="nil"/>
              <w:bottom w:val="outset" w:sz="6" w:space="0" w:color="auto"/>
              <w:right w:val="outset" w:sz="6" w:space="0" w:color="auto"/>
            </w:tcBorders>
          </w:tcPr>
          <w:p w:rsidR="003A1F0A" w:rsidRDefault="00D90501">
            <w:pPr>
              <w:jc w:val="both"/>
            </w:pPr>
            <w:r>
              <w:t>Учитель, преподаватель физкультуры, инструктор по физкультуре, руководитель физического воспитания</w:t>
            </w:r>
          </w:p>
        </w:tc>
      </w:tr>
      <w:tr w:rsidR="003A1F0A">
        <w:tc>
          <w:tcPr>
            <w:tcW w:w="4665" w:type="dxa"/>
            <w:tcBorders>
              <w:top w:val="nil"/>
              <w:left w:val="outset" w:sz="6" w:space="0" w:color="auto"/>
              <w:bottom w:val="outset" w:sz="6" w:space="0" w:color="auto"/>
              <w:right w:val="outset" w:sz="6" w:space="0" w:color="auto"/>
            </w:tcBorders>
          </w:tcPr>
          <w:p w:rsidR="003A1F0A" w:rsidRDefault="00D90501">
            <w:pPr>
              <w:jc w:val="both"/>
            </w:pPr>
            <w:r>
              <w:t>Учитель, преподаватель физкультуры, инструктор по физкультуре, руководитель физического воспитания</w:t>
            </w:r>
          </w:p>
        </w:tc>
        <w:tc>
          <w:tcPr>
            <w:tcW w:w="5385" w:type="dxa"/>
            <w:tcBorders>
              <w:top w:val="nil"/>
              <w:left w:val="nil"/>
              <w:bottom w:val="outset" w:sz="6" w:space="0" w:color="auto"/>
              <w:right w:val="outset" w:sz="6" w:space="0" w:color="auto"/>
            </w:tcBorders>
          </w:tcPr>
          <w:p w:rsidR="003A1F0A" w:rsidRDefault="00D90501">
            <w:r>
              <w:t>Старший тренер-преподаватель, тренер-преподаватель, в т.ч. ДЮСШ, СДЮШОР, ДЮКПФ</w:t>
            </w:r>
          </w:p>
        </w:tc>
      </w:tr>
      <w:tr w:rsidR="003A1F0A">
        <w:tc>
          <w:tcPr>
            <w:tcW w:w="4665" w:type="dxa"/>
            <w:tcBorders>
              <w:top w:val="nil"/>
              <w:left w:val="outset" w:sz="6" w:space="0" w:color="auto"/>
              <w:bottom w:val="outset" w:sz="6" w:space="0" w:color="auto"/>
              <w:right w:val="outset" w:sz="6" w:space="0" w:color="auto"/>
            </w:tcBorders>
          </w:tcPr>
          <w:p w:rsidR="003A1F0A" w:rsidRDefault="00D90501">
            <w:r>
              <w:t>Воспитатель</w:t>
            </w:r>
          </w:p>
        </w:tc>
        <w:tc>
          <w:tcPr>
            <w:tcW w:w="5385" w:type="dxa"/>
            <w:tcBorders>
              <w:top w:val="nil"/>
              <w:left w:val="nil"/>
              <w:bottom w:val="outset" w:sz="6" w:space="0" w:color="auto"/>
              <w:right w:val="outset" w:sz="6" w:space="0" w:color="auto"/>
            </w:tcBorders>
          </w:tcPr>
          <w:p w:rsidR="003A1F0A" w:rsidRDefault="00D90501">
            <w:pPr>
              <w:jc w:val="both"/>
            </w:pPr>
            <w:r>
              <w:t>Старший воспитатель</w:t>
            </w:r>
          </w:p>
        </w:tc>
      </w:tr>
      <w:tr w:rsidR="003A1F0A">
        <w:tc>
          <w:tcPr>
            <w:tcW w:w="4665" w:type="dxa"/>
            <w:tcBorders>
              <w:top w:val="nil"/>
              <w:left w:val="outset" w:sz="6" w:space="0" w:color="auto"/>
              <w:bottom w:val="outset" w:sz="6" w:space="0" w:color="auto"/>
              <w:right w:val="outset" w:sz="6" w:space="0" w:color="auto"/>
            </w:tcBorders>
          </w:tcPr>
          <w:p w:rsidR="003A1F0A" w:rsidRDefault="00D90501">
            <w:pPr>
              <w:jc w:val="both"/>
            </w:pPr>
            <w:r>
              <w:t>Старший воспитатель</w:t>
            </w:r>
          </w:p>
        </w:tc>
        <w:tc>
          <w:tcPr>
            <w:tcW w:w="5385" w:type="dxa"/>
            <w:tcBorders>
              <w:top w:val="nil"/>
              <w:left w:val="nil"/>
              <w:bottom w:val="outset" w:sz="6" w:space="0" w:color="auto"/>
              <w:right w:val="outset" w:sz="6" w:space="0" w:color="auto"/>
            </w:tcBorders>
          </w:tcPr>
          <w:p w:rsidR="003A1F0A" w:rsidRDefault="00D90501">
            <w:pPr>
              <w:jc w:val="both"/>
            </w:pPr>
            <w:r>
              <w:t>Воспитатель</w:t>
            </w:r>
          </w:p>
        </w:tc>
      </w:tr>
      <w:tr w:rsidR="003A1F0A">
        <w:tc>
          <w:tcPr>
            <w:tcW w:w="4665" w:type="dxa"/>
            <w:tcBorders>
              <w:top w:val="nil"/>
              <w:left w:val="outset" w:sz="6" w:space="0" w:color="auto"/>
              <w:bottom w:val="outset" w:sz="6" w:space="0" w:color="auto"/>
              <w:right w:val="outset" w:sz="6" w:space="0" w:color="auto"/>
            </w:tcBorders>
          </w:tcPr>
          <w:p w:rsidR="003A1F0A" w:rsidRDefault="00D90501">
            <w:r>
              <w:t>Педагог дополнительного образования</w:t>
            </w:r>
          </w:p>
        </w:tc>
        <w:tc>
          <w:tcPr>
            <w:tcW w:w="5385" w:type="dxa"/>
            <w:tcBorders>
              <w:top w:val="nil"/>
              <w:left w:val="nil"/>
              <w:bottom w:val="outset" w:sz="6" w:space="0" w:color="auto"/>
              <w:right w:val="outset" w:sz="6" w:space="0" w:color="auto"/>
            </w:tcBorders>
          </w:tcPr>
          <w:p w:rsidR="003A1F0A" w:rsidRDefault="00D90501">
            <w:pPr>
              <w:jc w:val="both"/>
            </w:pPr>
            <w:r>
              <w:t>Старший педагог дополнительного образования</w:t>
            </w:r>
          </w:p>
          <w:p w:rsidR="003A1F0A" w:rsidRDefault="003A1F0A">
            <w:pPr>
              <w:jc w:val="both"/>
            </w:pPr>
          </w:p>
        </w:tc>
      </w:tr>
      <w:tr w:rsidR="003A1F0A">
        <w:tc>
          <w:tcPr>
            <w:tcW w:w="4665" w:type="dxa"/>
            <w:tcBorders>
              <w:top w:val="nil"/>
              <w:left w:val="outset" w:sz="6" w:space="0" w:color="auto"/>
              <w:bottom w:val="outset" w:sz="6" w:space="0" w:color="auto"/>
              <w:right w:val="outset" w:sz="6" w:space="0" w:color="auto"/>
            </w:tcBorders>
          </w:tcPr>
          <w:p w:rsidR="003A1F0A" w:rsidRDefault="00D90501">
            <w:pPr>
              <w:jc w:val="both"/>
            </w:pPr>
            <w:r>
              <w:t>Старший педагог дополнительного образования</w:t>
            </w:r>
          </w:p>
        </w:tc>
        <w:tc>
          <w:tcPr>
            <w:tcW w:w="5385" w:type="dxa"/>
            <w:tcBorders>
              <w:top w:val="nil"/>
              <w:left w:val="nil"/>
              <w:bottom w:val="outset" w:sz="6" w:space="0" w:color="auto"/>
              <w:right w:val="outset" w:sz="6" w:space="0" w:color="auto"/>
            </w:tcBorders>
          </w:tcPr>
          <w:p w:rsidR="003A1F0A" w:rsidRDefault="00D90501">
            <w:r>
              <w:t>Педагог дополнительного образования</w:t>
            </w:r>
          </w:p>
        </w:tc>
      </w:tr>
      <w:tr w:rsidR="003A1F0A">
        <w:tc>
          <w:tcPr>
            <w:tcW w:w="4665" w:type="dxa"/>
            <w:tcBorders>
              <w:top w:val="nil"/>
              <w:left w:val="outset" w:sz="6" w:space="0" w:color="auto"/>
              <w:bottom w:val="outset" w:sz="6" w:space="0" w:color="auto"/>
              <w:right w:val="outset" w:sz="6" w:space="0" w:color="auto"/>
            </w:tcBorders>
          </w:tcPr>
          <w:p w:rsidR="003A1F0A" w:rsidRDefault="00D90501">
            <w:r>
              <w:t>Учитель-дефектолог</w:t>
            </w:r>
          </w:p>
        </w:tc>
        <w:tc>
          <w:tcPr>
            <w:tcW w:w="5385" w:type="dxa"/>
            <w:tcBorders>
              <w:top w:val="nil"/>
              <w:left w:val="nil"/>
              <w:bottom w:val="outset" w:sz="6" w:space="0" w:color="auto"/>
              <w:right w:val="outset" w:sz="6" w:space="0" w:color="auto"/>
            </w:tcBorders>
          </w:tcPr>
          <w:p w:rsidR="003A1F0A" w:rsidRDefault="00D90501">
            <w:pPr>
              <w:jc w:val="both"/>
            </w:pPr>
            <w: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3A1F0A">
        <w:tc>
          <w:tcPr>
            <w:tcW w:w="4665" w:type="dxa"/>
            <w:tcBorders>
              <w:top w:val="nil"/>
              <w:left w:val="outset" w:sz="6" w:space="0" w:color="auto"/>
              <w:bottom w:val="outset" w:sz="6" w:space="0" w:color="auto"/>
              <w:right w:val="outset" w:sz="6" w:space="0" w:color="auto"/>
            </w:tcBorders>
          </w:tcPr>
          <w:p w:rsidR="003A1F0A" w:rsidRDefault="00D90501">
            <w:r>
              <w:t>Концертмейстер</w:t>
            </w:r>
          </w:p>
        </w:tc>
        <w:tc>
          <w:tcPr>
            <w:tcW w:w="5385" w:type="dxa"/>
            <w:tcBorders>
              <w:top w:val="nil"/>
              <w:left w:val="nil"/>
              <w:bottom w:val="outset" w:sz="6" w:space="0" w:color="auto"/>
              <w:right w:val="outset" w:sz="6" w:space="0" w:color="auto"/>
            </w:tcBorders>
          </w:tcPr>
          <w:p w:rsidR="003A1F0A" w:rsidRDefault="00D90501">
            <w:pPr>
              <w:jc w:val="both"/>
            </w:pPr>
            <w:r>
              <w:t>Преподаватель детской музыкальной Детский сад (Детский сад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A1F0A">
        <w:tc>
          <w:tcPr>
            <w:tcW w:w="4665" w:type="dxa"/>
            <w:tcBorders>
              <w:top w:val="nil"/>
              <w:left w:val="outset" w:sz="6" w:space="0" w:color="auto"/>
              <w:bottom w:val="outset" w:sz="6" w:space="0" w:color="auto"/>
              <w:right w:val="outset" w:sz="6" w:space="0" w:color="auto"/>
            </w:tcBorders>
          </w:tcPr>
          <w:p w:rsidR="003A1F0A" w:rsidRDefault="00D90501">
            <w:r>
              <w:t xml:space="preserve">Преподаватель детской музыкальной Детский сад (Детский сад искусств, учреждений культуры), учитель музыки общеобразовательного учреждения, музыкальный руководитель, педагог дополнительного образования (при </w:t>
            </w:r>
            <w:r>
              <w:lastRenderedPageBreak/>
              <w:t>совпадении профиля кружка, направления дополнительной работы с профилем основной работы)</w:t>
            </w:r>
          </w:p>
          <w:p w:rsidR="003A1F0A" w:rsidRDefault="003A1F0A"/>
        </w:tc>
        <w:tc>
          <w:tcPr>
            <w:tcW w:w="5385" w:type="dxa"/>
            <w:tcBorders>
              <w:top w:val="nil"/>
              <w:left w:val="nil"/>
              <w:bottom w:val="outset" w:sz="6" w:space="0" w:color="auto"/>
              <w:right w:val="outset" w:sz="6" w:space="0" w:color="auto"/>
            </w:tcBorders>
          </w:tcPr>
          <w:p w:rsidR="003A1F0A" w:rsidRDefault="00D90501">
            <w:r>
              <w:lastRenderedPageBreak/>
              <w:t>Концертмейстер</w:t>
            </w:r>
          </w:p>
        </w:tc>
      </w:tr>
    </w:tbl>
    <w:p w:rsidR="003A1F0A" w:rsidRDefault="003A1F0A">
      <w:pPr>
        <w:jc w:val="both"/>
      </w:pPr>
    </w:p>
    <w:p w:rsidR="003A1F0A" w:rsidRDefault="00D90501">
      <w:pPr>
        <w:jc w:val="both"/>
      </w:pPr>
      <w: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A1F0A" w:rsidRDefault="003A1F0A">
      <w:pPr>
        <w:jc w:val="both"/>
      </w:pPr>
    </w:p>
    <w:p w:rsidR="003A1F0A" w:rsidRDefault="00D90501">
      <w:pPr>
        <w:jc w:val="both"/>
      </w:pPr>
      <w: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A1F0A" w:rsidRDefault="00D90501">
      <w:pPr>
        <w:jc w:val="both"/>
        <w:rPr>
          <w:color w:val="000000"/>
        </w:rPr>
      </w:pPr>
      <w: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rPr>
        <w:t>либо срок ее действия заканчивается в текущем году;</w:t>
      </w:r>
    </w:p>
    <w:p w:rsidR="003A1F0A" w:rsidRDefault="00D90501">
      <w:pPr>
        <w:jc w:val="both"/>
      </w:pPr>
      <w: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A1F0A" w:rsidRDefault="00D90501">
      <w:pPr>
        <w:jc w:val="both"/>
        <w:rPr>
          <w:color w:val="000000"/>
        </w:rPr>
      </w:pPr>
      <w:r>
        <w:rPr>
          <w:color w:val="000000"/>
        </w:rPr>
        <w:t xml:space="preserve">- в период, когда </w:t>
      </w:r>
      <w:proofErr w:type="gramStart"/>
      <w:r>
        <w:rPr>
          <w:color w:val="000000"/>
        </w:rPr>
        <w:t>работник пенсионного возраста, имеющий первую или высшую квалификационную категорию уведомил</w:t>
      </w:r>
      <w:proofErr w:type="gramEnd"/>
      <w:r>
        <w:rPr>
          <w:color w:val="000000"/>
        </w:rPr>
        <w:t xml:space="preserve"> письменно работодателя об увольнении по собственному желанию по окончании текущего учебного года. Данная льгота однократная.</w:t>
      </w:r>
    </w:p>
    <w:p w:rsidR="003A1F0A" w:rsidRDefault="00D90501">
      <w:pPr>
        <w:jc w:val="both"/>
        <w:rPr>
          <w:color w:val="000000"/>
        </w:rPr>
      </w:pPr>
      <w:r>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A1F0A" w:rsidRDefault="003A1F0A">
      <w:pPr>
        <w:jc w:val="both"/>
        <w:rPr>
          <w:color w:val="000000"/>
        </w:rPr>
      </w:pPr>
    </w:p>
    <w:p w:rsidR="003A1F0A" w:rsidRDefault="00D90501">
      <w:pPr>
        <w:jc w:val="both"/>
        <w:rPr>
          <w:color w:val="000000"/>
        </w:rPr>
      </w:pPr>
      <w:r>
        <w:rPr>
          <w:color w:val="000000"/>
        </w:rPr>
        <w:t>3.3.Сохранить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ind w:firstLine="709"/>
        <w:jc w:val="right"/>
        <w:rPr>
          <w:b/>
          <w:bCs/>
          <w:i/>
          <w:iCs/>
          <w:u w:val="single"/>
        </w:rPr>
      </w:pPr>
      <w:r>
        <w:rPr>
          <w:b/>
          <w:bCs/>
          <w:i/>
          <w:u w:val="single"/>
        </w:rPr>
        <w:t xml:space="preserve">Приложение №   </w:t>
      </w:r>
      <w:r>
        <w:rPr>
          <w:b/>
          <w:bCs/>
          <w:i/>
          <w:iCs/>
          <w:u w:val="single"/>
        </w:rPr>
        <w:t xml:space="preserve">3 </w:t>
      </w:r>
    </w:p>
    <w:p w:rsidR="003A1F0A" w:rsidRDefault="003A1F0A">
      <w:pPr>
        <w:ind w:firstLine="709"/>
        <w:jc w:val="center"/>
        <w:rPr>
          <w:b/>
          <w:bCs/>
        </w:rPr>
      </w:pPr>
    </w:p>
    <w:p w:rsidR="003A1F0A" w:rsidRDefault="00D90501">
      <w:pPr>
        <w:ind w:firstLine="709"/>
        <w:jc w:val="center"/>
        <w:rPr>
          <w:b/>
          <w:bCs/>
        </w:rPr>
      </w:pPr>
      <w:r>
        <w:rPr>
          <w:b/>
          <w:bCs/>
        </w:rPr>
        <w:t xml:space="preserve">  ПОЛОЖЕНИЕ </w:t>
      </w:r>
    </w:p>
    <w:p w:rsidR="003A1F0A" w:rsidRDefault="00D90501">
      <w:pPr>
        <w:ind w:firstLine="709"/>
        <w:jc w:val="center"/>
        <w:rPr>
          <w:b/>
          <w:bCs/>
        </w:rPr>
      </w:pPr>
      <w:r>
        <w:rPr>
          <w:b/>
          <w:bCs/>
        </w:rPr>
        <w:t>о нормах профессиональной этики педагогических работников</w:t>
      </w:r>
    </w:p>
    <w:p w:rsidR="003A1F0A" w:rsidRDefault="003A1F0A">
      <w:pPr>
        <w:ind w:firstLine="709"/>
        <w:jc w:val="center"/>
        <w:rPr>
          <w:b/>
          <w:bCs/>
        </w:rPr>
      </w:pPr>
    </w:p>
    <w:p w:rsidR="003A1F0A" w:rsidRDefault="00D90501">
      <w:pPr>
        <w:ind w:firstLine="709"/>
        <w:jc w:val="center"/>
        <w:rPr>
          <w:b/>
          <w:bCs/>
        </w:rPr>
      </w:pPr>
      <w:r>
        <w:rPr>
          <w:b/>
          <w:bCs/>
          <w:lang w:val="en-US"/>
        </w:rPr>
        <w:t>I</w:t>
      </w:r>
      <w:r>
        <w:rPr>
          <w:b/>
          <w:bCs/>
        </w:rPr>
        <w:t>. Общие положения</w:t>
      </w:r>
    </w:p>
    <w:p w:rsidR="003A1F0A" w:rsidRDefault="003A1F0A">
      <w:pPr>
        <w:ind w:firstLine="709"/>
        <w:jc w:val="both"/>
        <w:rPr>
          <w:bCs/>
        </w:rPr>
      </w:pPr>
    </w:p>
    <w:p w:rsidR="003A1F0A" w:rsidRDefault="00D90501">
      <w:pPr>
        <w:ind w:firstLine="709"/>
        <w:jc w:val="both"/>
      </w:pPr>
      <w:r>
        <w:rPr>
          <w:bCs/>
        </w:rPr>
        <w:t xml:space="preserve">1. </w:t>
      </w:r>
      <w:proofErr w:type="gramStart"/>
      <w:r>
        <w:rPr>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t xml:space="preserve">Федерального закона от 29 декабря 2012 года № 273-ФЗ «Об образовании в Российской Федерации» и </w:t>
      </w:r>
      <w:r>
        <w:rPr>
          <w:bCs/>
        </w:rPr>
        <w:t>Федерального закона от 29 декабря 2010 года № 436-ФЗ «О защите детей от информации, причиняющей вред их здоровью и развитию».</w:t>
      </w:r>
      <w:proofErr w:type="gramEnd"/>
    </w:p>
    <w:p w:rsidR="003A1F0A" w:rsidRDefault="00D90501">
      <w:pPr>
        <w:ind w:firstLine="709"/>
        <w:jc w:val="both"/>
      </w:pPr>
      <w:r>
        <w:rPr>
          <w:bCs/>
        </w:rPr>
        <w:t xml:space="preserve">2. Настоящее </w:t>
      </w:r>
      <w: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A1F0A" w:rsidRDefault="003A1F0A">
      <w:pPr>
        <w:ind w:firstLine="709"/>
        <w:jc w:val="both"/>
      </w:pPr>
    </w:p>
    <w:p w:rsidR="003A1F0A" w:rsidRDefault="00D90501">
      <w:pPr>
        <w:ind w:firstLine="709"/>
        <w:jc w:val="center"/>
        <w:rPr>
          <w:b/>
          <w:bCs/>
        </w:rPr>
      </w:pPr>
      <w:r>
        <w:rPr>
          <w:b/>
          <w:bCs/>
          <w:lang w:val="en-US"/>
        </w:rPr>
        <w:t>II</w:t>
      </w:r>
      <w:r>
        <w:rPr>
          <w:b/>
          <w:bCs/>
        </w:rPr>
        <w:t>. Нормы профессиональной этики педагогических работников</w:t>
      </w:r>
    </w:p>
    <w:p w:rsidR="003A1F0A" w:rsidRDefault="003A1F0A">
      <w:pPr>
        <w:ind w:firstLine="709"/>
        <w:jc w:val="center"/>
        <w:rPr>
          <w:bCs/>
        </w:rPr>
      </w:pPr>
    </w:p>
    <w:p w:rsidR="003A1F0A" w:rsidRDefault="00D90501">
      <w:pPr>
        <w:ind w:firstLine="709"/>
        <w:jc w:val="both"/>
      </w:pPr>
      <w:r>
        <w:t>3. Педагогические работники, сознавая ответственность перед государством, обществом и гражданами, призваны:</w:t>
      </w:r>
    </w:p>
    <w:p w:rsidR="003A1F0A" w:rsidRDefault="00D90501">
      <w:pPr>
        <w:ind w:firstLine="709"/>
        <w:jc w:val="both"/>
      </w:pPr>
      <w:r>
        <w:t>а) уважать честь и достоинство обучающихся и других участников образовательных отношений;</w:t>
      </w:r>
    </w:p>
    <w:p w:rsidR="003A1F0A" w:rsidRDefault="00D90501">
      <w:pPr>
        <w:ind w:firstLine="709"/>
        <w:jc w:val="both"/>
        <w:rPr>
          <w:bCs/>
        </w:rPr>
      </w:pPr>
      <w:r>
        <w:t xml:space="preserve">б) исключать действия, </w:t>
      </w:r>
      <w:r>
        <w:rPr>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A1F0A" w:rsidRDefault="00D90501">
      <w:pPr>
        <w:ind w:firstLine="709"/>
        <w:jc w:val="both"/>
        <w:rPr>
          <w:bCs/>
        </w:rPr>
      </w:pPr>
      <w:r>
        <w:rPr>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A1F0A" w:rsidRDefault="00D90501">
      <w:pPr>
        <w:ind w:firstLine="709"/>
        <w:jc w:val="both"/>
      </w:pPr>
      <w:r>
        <w:rPr>
          <w:bCs/>
        </w:rPr>
        <w:t xml:space="preserve">г) проявлять терпимость и уважение к обычаям и традициям народов Российской Федерации </w:t>
      </w:r>
      <w: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t>обучающимися</w:t>
      </w:r>
      <w:proofErr w:type="gramEnd"/>
      <w:r>
        <w:t>;</w:t>
      </w:r>
    </w:p>
    <w:p w:rsidR="003A1F0A" w:rsidRDefault="00D90501">
      <w:pPr>
        <w:ind w:firstLine="709"/>
        <w:jc w:val="both"/>
      </w:pPr>
      <w:proofErr w:type="spellStart"/>
      <w:r>
        <w:t>д</w:t>
      </w:r>
      <w:proofErr w:type="spellEnd"/>
      <w: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A1F0A" w:rsidRDefault="00D90501">
      <w:pPr>
        <w:ind w:firstLine="709"/>
        <w:jc w:val="both"/>
        <w:rPr>
          <w:bCs/>
        </w:rPr>
      </w:pPr>
      <w:r>
        <w:t xml:space="preserve">е) придерживаться внешнего вида, </w:t>
      </w:r>
      <w:r>
        <w:rPr>
          <w:bCs/>
        </w:rPr>
        <w:t>соответствующего задачам реализуемой образовательной программы;</w:t>
      </w:r>
    </w:p>
    <w:p w:rsidR="003A1F0A" w:rsidRDefault="00D90501">
      <w:pPr>
        <w:ind w:firstLine="709"/>
        <w:jc w:val="both"/>
        <w:rPr>
          <w:bCs/>
        </w:rPr>
      </w:pPr>
      <w:r>
        <w:rPr>
          <w:bCs/>
        </w:rPr>
        <w:t xml:space="preserve">ж) воздерживаться от </w:t>
      </w:r>
      <w:r>
        <w:t xml:space="preserve">размещения в информационно-телекоммуникационной сети «Интернет», в местах, доступных для детей, </w:t>
      </w:r>
      <w:r>
        <w:rPr>
          <w:bCs/>
        </w:rPr>
        <w:t>информации, причиняющий вред здоровью и (или) развитию детей;</w:t>
      </w:r>
    </w:p>
    <w:p w:rsidR="003A1F0A" w:rsidRDefault="00D90501">
      <w:pPr>
        <w:ind w:firstLine="709"/>
        <w:jc w:val="both"/>
      </w:pPr>
      <w:proofErr w:type="spellStart"/>
      <w:r>
        <w:t>з</w:t>
      </w:r>
      <w:proofErr w:type="spellEnd"/>
      <w: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A1F0A" w:rsidRDefault="003A1F0A">
      <w:pPr>
        <w:ind w:firstLine="709"/>
        <w:jc w:val="both"/>
      </w:pPr>
    </w:p>
    <w:p w:rsidR="003A1F0A" w:rsidRDefault="00D90501">
      <w:pPr>
        <w:ind w:firstLine="709"/>
        <w:jc w:val="center"/>
        <w:rPr>
          <w:b/>
          <w:spacing w:val="-4"/>
        </w:rPr>
      </w:pPr>
      <w:r>
        <w:rPr>
          <w:b/>
          <w:spacing w:val="-4"/>
          <w:lang w:val="en-US"/>
        </w:rPr>
        <w:t>III</w:t>
      </w:r>
      <w:r>
        <w:rPr>
          <w:b/>
          <w:spacing w:val="-4"/>
        </w:rPr>
        <w:t xml:space="preserve">. Реализация права педагогических работников </w:t>
      </w:r>
    </w:p>
    <w:p w:rsidR="003A1F0A" w:rsidRDefault="00D90501">
      <w:pPr>
        <w:ind w:firstLine="709"/>
        <w:jc w:val="center"/>
        <w:rPr>
          <w:b/>
          <w:spacing w:val="-4"/>
        </w:rPr>
      </w:pPr>
      <w:r>
        <w:rPr>
          <w:b/>
          <w:spacing w:val="-4"/>
        </w:rPr>
        <w:t xml:space="preserve">на справедливое и объективное расследование нарушения норм </w:t>
      </w:r>
    </w:p>
    <w:p w:rsidR="003A1F0A" w:rsidRDefault="00D90501">
      <w:pPr>
        <w:ind w:firstLine="709"/>
        <w:jc w:val="center"/>
        <w:rPr>
          <w:b/>
          <w:spacing w:val="-4"/>
        </w:rPr>
      </w:pPr>
      <w:r>
        <w:rPr>
          <w:b/>
          <w:spacing w:val="-4"/>
        </w:rPr>
        <w:t>профессиональной этики педагогических работников</w:t>
      </w:r>
    </w:p>
    <w:p w:rsidR="003A1F0A" w:rsidRDefault="003A1F0A">
      <w:pPr>
        <w:ind w:firstLine="709"/>
        <w:jc w:val="center"/>
        <w:rPr>
          <w:b/>
          <w:spacing w:val="-4"/>
        </w:rPr>
      </w:pPr>
    </w:p>
    <w:p w:rsidR="003A1F0A" w:rsidRDefault="00D90501">
      <w:pPr>
        <w:ind w:firstLine="709"/>
        <w:jc w:val="both"/>
        <w:rPr>
          <w:spacing w:val="-4"/>
        </w:rPr>
      </w:pPr>
      <w:r>
        <w:rPr>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A1F0A" w:rsidRDefault="00D90501">
      <w:pPr>
        <w:ind w:firstLine="709"/>
        <w:jc w:val="both"/>
        <w:rPr>
          <w:spacing w:val="-4"/>
        </w:rPr>
      </w:pPr>
      <w:r>
        <w:rPr>
          <w:spacing w:val="-4"/>
        </w:rPr>
        <w:lastRenderedPageBreak/>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A1F0A" w:rsidRDefault="00D90501">
      <w:pPr>
        <w:ind w:firstLine="709"/>
        <w:jc w:val="both"/>
        <w:rPr>
          <w:spacing w:val="-4"/>
        </w:rPr>
      </w:pPr>
      <w:r>
        <w:rPr>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A1F0A" w:rsidRDefault="00D90501">
      <w:pPr>
        <w:ind w:firstLine="709"/>
        <w:jc w:val="both"/>
        <w:rPr>
          <w:spacing w:val="-4"/>
        </w:rPr>
      </w:pPr>
      <w:r>
        <w:rPr>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A1F0A" w:rsidRDefault="00D90501">
      <w:pPr>
        <w:ind w:firstLine="709"/>
        <w:jc w:val="both"/>
        <w:rPr>
          <w:spacing w:val="-4"/>
        </w:rPr>
      </w:pPr>
      <w:r>
        <w:rPr>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A1F0A" w:rsidRDefault="00D90501">
      <w:pPr>
        <w:ind w:firstLine="709"/>
        <w:jc w:val="both"/>
        <w:rPr>
          <w:bCs/>
          <w:spacing w:val="-4"/>
        </w:rPr>
      </w:pPr>
      <w:r>
        <w:rPr>
          <w:spacing w:val="-4"/>
        </w:rPr>
        <w:t>8. </w:t>
      </w:r>
      <w:proofErr w:type="gramStart"/>
      <w:r>
        <w:rPr>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spacing w:val="-4"/>
        </w:rPr>
        <w:t xml:space="preserve"> суд.</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pStyle w:val="aff2"/>
        <w:jc w:val="right"/>
        <w:rPr>
          <w:b/>
          <w:i/>
          <w:u w:val="single"/>
        </w:rPr>
      </w:pPr>
      <w:r>
        <w:rPr>
          <w:b/>
          <w:i/>
          <w:u w:val="single"/>
        </w:rPr>
        <w:lastRenderedPageBreak/>
        <w:t>Приложение № 4</w:t>
      </w:r>
    </w:p>
    <w:p w:rsidR="003A1F0A" w:rsidRDefault="00D90501">
      <w:pPr>
        <w:keepNext/>
        <w:keepLines/>
        <w:widowControl w:val="0"/>
        <w:suppressAutoHyphens/>
        <w:snapToGrid w:val="0"/>
        <w:spacing w:line="240" w:lineRule="atLeast"/>
        <w:rPr>
          <w:b/>
        </w:rPr>
      </w:pPr>
      <w:r>
        <w:rPr>
          <w:b/>
        </w:rPr>
        <w:t xml:space="preserve">Принято </w:t>
      </w:r>
      <w:r>
        <w:t>Общим собранием работников</w:t>
      </w:r>
      <w:r>
        <w:rPr>
          <w:b/>
        </w:rPr>
        <w:t xml:space="preserve">                        УТВЕРЖДАЮ</w:t>
      </w:r>
    </w:p>
    <w:p w:rsidR="003A1F0A" w:rsidRDefault="00D90501">
      <w:pPr>
        <w:keepNext/>
        <w:keepLines/>
        <w:widowControl w:val="0"/>
        <w:suppressAutoHyphens/>
        <w:snapToGrid w:val="0"/>
        <w:spacing w:line="240" w:lineRule="atLeast"/>
      </w:pPr>
      <w:r>
        <w:t xml:space="preserve">МБДОУ «Детский сад № 116»                                        Заведующий  </w:t>
      </w:r>
    </w:p>
    <w:p w:rsidR="003A1F0A" w:rsidRDefault="00D90501">
      <w:r>
        <w:t xml:space="preserve">Протокол № ___ от ________20___ </w:t>
      </w:r>
      <w:proofErr w:type="spellStart"/>
      <w:r>
        <w:t>г</w:t>
      </w:r>
      <w:proofErr w:type="gramStart"/>
      <w:r>
        <w:t>.М</w:t>
      </w:r>
      <w:proofErr w:type="gramEnd"/>
      <w:r>
        <w:t>БДОУ</w:t>
      </w:r>
      <w:proofErr w:type="spellEnd"/>
      <w:r>
        <w:t xml:space="preserve"> «Детский сад № 116»</w:t>
      </w:r>
    </w:p>
    <w:p w:rsidR="003A1F0A" w:rsidRDefault="003A1F0A"/>
    <w:p w:rsidR="003A1F0A" w:rsidRDefault="00D90501">
      <w:r>
        <w:tab/>
      </w:r>
      <w:r>
        <w:tab/>
      </w:r>
      <w:r>
        <w:tab/>
      </w:r>
      <w:r>
        <w:tab/>
      </w:r>
      <w:r>
        <w:tab/>
      </w:r>
      <w:r>
        <w:tab/>
      </w:r>
      <w:r>
        <w:tab/>
      </w:r>
      <w:r>
        <w:tab/>
        <w:t xml:space="preserve">__________Л.И. </w:t>
      </w:r>
      <w:proofErr w:type="spellStart"/>
      <w:r>
        <w:t>Зиганшина</w:t>
      </w:r>
      <w:proofErr w:type="spellEnd"/>
      <w:r>
        <w:t xml:space="preserve">                                                                                                                                                                                                                                                                                               </w:t>
      </w:r>
    </w:p>
    <w:p w:rsidR="003A1F0A" w:rsidRDefault="00D90501">
      <w:r>
        <w:tab/>
      </w:r>
    </w:p>
    <w:p w:rsidR="003A1F0A" w:rsidRDefault="00D90501">
      <w:pPr>
        <w:jc w:val="center"/>
      </w:pPr>
      <w:r>
        <w:t xml:space="preserve">                                                                                         Приказ от «___» _______20___г.</w:t>
      </w:r>
      <w:r>
        <w:rPr>
          <w:bCs/>
        </w:rPr>
        <w:t xml:space="preserve"> №___                                                                                 </w:t>
      </w:r>
    </w:p>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pPr>
        <w:contextualSpacing/>
        <w:jc w:val="both"/>
        <w:rPr>
          <w:bCs/>
        </w:rPr>
      </w:pPr>
      <w:r>
        <w:rPr>
          <w:bCs/>
        </w:rPr>
        <w:t xml:space="preserve">Председатель </w:t>
      </w:r>
      <w:proofErr w:type="gramStart"/>
      <w:r>
        <w:rPr>
          <w:bCs/>
        </w:rPr>
        <w:t>первичной</w:t>
      </w:r>
      <w:proofErr w:type="gramEnd"/>
    </w:p>
    <w:p w:rsidR="003A1F0A" w:rsidRDefault="00D90501">
      <w:pPr>
        <w:contextualSpacing/>
        <w:jc w:val="both"/>
        <w:rPr>
          <w:bCs/>
        </w:rPr>
      </w:pPr>
      <w:r>
        <w:rPr>
          <w:bCs/>
        </w:rPr>
        <w:t xml:space="preserve">профсоюзной организации ___________ А.Ш. </w:t>
      </w:r>
      <w:proofErr w:type="spellStart"/>
      <w:r>
        <w:rPr>
          <w:bCs/>
        </w:rPr>
        <w:t>Гиматутдинова</w:t>
      </w:r>
      <w:proofErr w:type="spellEnd"/>
      <w:r>
        <w:rPr>
          <w:bCs/>
        </w:rPr>
        <w:tab/>
      </w:r>
    </w:p>
    <w:p w:rsidR="003A1F0A" w:rsidRDefault="003A1F0A">
      <w:pPr>
        <w:rPr>
          <w:b/>
          <w:bCs/>
          <w:color w:val="000000"/>
        </w:rPr>
      </w:pPr>
    </w:p>
    <w:p w:rsidR="003A1F0A" w:rsidRDefault="00D90501">
      <w:pPr>
        <w:jc w:val="center"/>
        <w:rPr>
          <w:b/>
        </w:rPr>
      </w:pPr>
      <w:r>
        <w:rPr>
          <w:b/>
        </w:rPr>
        <w:t xml:space="preserve">Положение об условиях оплаты труда работников </w:t>
      </w:r>
    </w:p>
    <w:p w:rsidR="003A1F0A" w:rsidRDefault="00D90501">
      <w:pPr>
        <w:jc w:val="center"/>
        <w:rPr>
          <w:b/>
        </w:rPr>
      </w:pPr>
      <w:r>
        <w:rPr>
          <w:b/>
        </w:rPr>
        <w:t xml:space="preserve">муниципального бюджетного дошкольного образовательного учреждения </w:t>
      </w:r>
    </w:p>
    <w:p w:rsidR="003A1F0A" w:rsidRDefault="00D90501">
      <w:pPr>
        <w:jc w:val="center"/>
        <w:rPr>
          <w:b/>
        </w:rPr>
      </w:pPr>
      <w:r>
        <w:rPr>
          <w:b/>
        </w:rPr>
        <w:t xml:space="preserve">«Детский сад № 116 комбинированного вида» Приволжского района </w:t>
      </w:r>
      <w:proofErr w:type="gramStart"/>
      <w:r>
        <w:rPr>
          <w:b/>
        </w:rPr>
        <w:t>г</w:t>
      </w:r>
      <w:proofErr w:type="gramEnd"/>
      <w:r>
        <w:rPr>
          <w:b/>
        </w:rPr>
        <w:t>. Казани</w:t>
      </w:r>
    </w:p>
    <w:p w:rsidR="003A1F0A" w:rsidRDefault="00D90501">
      <w:pPr>
        <w:jc w:val="center"/>
        <w:rPr>
          <w:b/>
        </w:rPr>
      </w:pPr>
      <w:r>
        <w:rPr>
          <w:b/>
        </w:rPr>
        <w:t>1.Общие положения</w:t>
      </w:r>
    </w:p>
    <w:p w:rsidR="003A1F0A" w:rsidRDefault="00D90501">
      <w:pPr>
        <w:widowControl w:val="0"/>
        <w:numPr>
          <w:ilvl w:val="1"/>
          <w:numId w:val="29"/>
        </w:numPr>
        <w:suppressAutoHyphens/>
        <w:ind w:left="0"/>
        <w:contextualSpacing/>
        <w:jc w:val="both"/>
        <w:rPr>
          <w:color w:val="000000"/>
        </w:rPr>
      </w:pPr>
      <w:proofErr w:type="gramStart"/>
      <w:r>
        <w:t xml:space="preserve">Настоящее Положение об условиях оплаты труда работников (далее – Положение) </w:t>
      </w:r>
      <w:r>
        <w:rPr>
          <w:bCs/>
        </w:rPr>
        <w:t>муниципального бюджетного дошкольного образовательного учреждения</w:t>
      </w:r>
      <w:r>
        <w:t xml:space="preserve"> «Детский сад № 116 комбинированного вида» Приволжского района г. Казани (далее – МБДОУ «Детский сад № 116») разработано 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 «Об образовании» от</w:t>
      </w:r>
      <w:proofErr w:type="gramEnd"/>
      <w:r>
        <w:t xml:space="preserve"> 22.07.2013 года № 68-ЗРТ и является формой </w:t>
      </w:r>
      <w:proofErr w:type="gramStart"/>
      <w:r>
        <w:t xml:space="preserve">реализации </w:t>
      </w:r>
      <w:r>
        <w:rPr>
          <w:color w:val="000000"/>
        </w:rPr>
        <w:t>Постановления Кабинета Министров Республики</w:t>
      </w:r>
      <w:proofErr w:type="gramEnd"/>
      <w:r>
        <w:rPr>
          <w:color w:val="000000"/>
        </w:rPr>
        <w:t xml:space="preserve"> Татарстан от 31.05.2018 года № 412 «Об условиях оплаты труда работников государственных образовательных организаций Республики Татарстан» и </w:t>
      </w:r>
      <w: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r>
        <w:rPr>
          <w:color w:val="000000"/>
        </w:rPr>
        <w:t>.</w:t>
      </w:r>
    </w:p>
    <w:p w:rsidR="003A1F0A" w:rsidRDefault="00D90501">
      <w:pPr>
        <w:widowControl w:val="0"/>
        <w:numPr>
          <w:ilvl w:val="1"/>
          <w:numId w:val="29"/>
        </w:numPr>
        <w:suppressAutoHyphens/>
        <w:ind w:left="0"/>
        <w:contextualSpacing/>
        <w:jc w:val="both"/>
        <w:rPr>
          <w:color w:val="000000"/>
        </w:rPr>
      </w:pPr>
      <w:r>
        <w:rPr>
          <w:color w:val="000000"/>
        </w:rPr>
        <w:t>Положение разработано с учетом мотивированного мнения профсоюзной организации МБДОУ «Детский сад № 116», утверждено на общем собрании работников и введено в действие как локальный акт приказом руководителя.</w:t>
      </w:r>
    </w:p>
    <w:p w:rsidR="003A1F0A" w:rsidRDefault="00D90501">
      <w:pPr>
        <w:widowControl w:val="0"/>
        <w:numPr>
          <w:ilvl w:val="1"/>
          <w:numId w:val="29"/>
        </w:numPr>
        <w:suppressAutoHyphens/>
        <w:ind w:left="0"/>
        <w:contextualSpacing/>
        <w:jc w:val="both"/>
        <w:rPr>
          <w:color w:val="000000"/>
        </w:rPr>
      </w:pPr>
      <w:r>
        <w:t>В настоящем Положении используются следующие понятия и определения:</w:t>
      </w:r>
    </w:p>
    <w:p w:rsidR="003A1F0A" w:rsidRDefault="00D90501">
      <w:pPr>
        <w:jc w:val="both"/>
      </w:pPr>
      <w:proofErr w:type="gramStart"/>
      <w:r>
        <w:rPr>
          <w:i/>
        </w:rPr>
        <w:t xml:space="preserve">система оплаты труда – </w:t>
      </w:r>
      <w:r>
        <w:t>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roofErr w:type="gramEnd"/>
    </w:p>
    <w:p w:rsidR="003A1F0A" w:rsidRDefault="00D90501">
      <w:pPr>
        <w:jc w:val="both"/>
      </w:pPr>
      <w:r>
        <w:rPr>
          <w:i/>
        </w:rPr>
        <w:t xml:space="preserve">базовый оклад </w:t>
      </w:r>
      <w:r>
        <w:t xml:space="preserve">(базовый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w:t>
      </w:r>
      <w:proofErr w:type="gramStart"/>
      <w:r>
        <w:t>технического исполнителя</w:t>
      </w:r>
      <w:proofErr w:type="gramEnd"/>
      <w:r>
        <w:t>, входящей в соответствующую профессиональную квалификационную группу без учета компенсационных, стимулирующих и социальных выплат;</w:t>
      </w:r>
    </w:p>
    <w:p w:rsidR="003A1F0A" w:rsidRDefault="00D90501">
      <w:pPr>
        <w:jc w:val="both"/>
      </w:pPr>
      <w:r>
        <w:rPr>
          <w:i/>
        </w:rPr>
        <w:t xml:space="preserve">оклад </w:t>
      </w:r>
      <w:r>
        <w:t xml:space="preserve">(должностной оклад) – фиксированный </w:t>
      </w:r>
      <w:proofErr w:type="gramStart"/>
      <w:r>
        <w:t>размер оплаты труда</w:t>
      </w:r>
      <w:proofErr w:type="gramEnd"/>
      <w: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3A1F0A" w:rsidRDefault="00D90501">
      <w:pPr>
        <w:jc w:val="both"/>
      </w:pPr>
      <w:r>
        <w:rPr>
          <w:i/>
        </w:rPr>
        <w:lastRenderedPageBreak/>
        <w:t xml:space="preserve">тарифная ставка </w:t>
      </w:r>
      <w:r>
        <w:t xml:space="preserve">– фиксированный </w:t>
      </w:r>
      <w:proofErr w:type="gramStart"/>
      <w:r>
        <w:t>размер оплаты труда</w:t>
      </w:r>
      <w:proofErr w:type="gramEnd"/>
      <w: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3A1F0A" w:rsidRDefault="00D90501">
      <w:pPr>
        <w:jc w:val="both"/>
      </w:pPr>
      <w:r>
        <w:rPr>
          <w:i/>
        </w:rPr>
        <w:t xml:space="preserve">заработная плата </w:t>
      </w:r>
      <w: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3A1F0A" w:rsidRDefault="00D90501">
      <w:pPr>
        <w:jc w:val="both"/>
      </w:pPr>
      <w:proofErr w:type="gramStart"/>
      <w:r>
        <w:rPr>
          <w:i/>
        </w:rPr>
        <w:t>выплаты компенсационного характера</w:t>
      </w:r>
      <w: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3A1F0A" w:rsidRDefault="00D90501">
      <w:pPr>
        <w:jc w:val="both"/>
      </w:pPr>
      <w:r>
        <w:rPr>
          <w:i/>
        </w:rPr>
        <w:t>выплаты стимулирующего характера</w:t>
      </w:r>
      <w:r>
        <w:t xml:space="preserve"> – доплаты и надбавки стимулирующего характера, премии и иные поощрительные выплаты;</w:t>
      </w:r>
    </w:p>
    <w:p w:rsidR="003A1F0A" w:rsidRDefault="00D90501">
      <w:pPr>
        <w:jc w:val="both"/>
      </w:pPr>
      <w:r>
        <w:rPr>
          <w:i/>
        </w:rPr>
        <w:t>выплаты социального характера</w:t>
      </w:r>
      <w: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3A1F0A" w:rsidRDefault="00D90501">
      <w:pPr>
        <w:numPr>
          <w:ilvl w:val="1"/>
          <w:numId w:val="29"/>
        </w:numPr>
        <w:ind w:left="0"/>
        <w:jc w:val="both"/>
      </w:pPr>
      <w:r>
        <w:t xml:space="preserve">Заработная плата (оплата труда) работников МБДОУ «Детский сад № 116»определяется исходя </w:t>
      </w:r>
      <w:proofErr w:type="gramStart"/>
      <w:r>
        <w:t>из</w:t>
      </w:r>
      <w:proofErr w:type="gramEnd"/>
      <w:r>
        <w:t>:</w:t>
      </w:r>
    </w:p>
    <w:p w:rsidR="003A1F0A" w:rsidRDefault="00D90501">
      <w:pPr>
        <w:jc w:val="both"/>
      </w:pPr>
      <w:r>
        <w:t>должностных окладов;</w:t>
      </w:r>
    </w:p>
    <w:p w:rsidR="003A1F0A" w:rsidRDefault="00D90501">
      <w:pPr>
        <w:jc w:val="both"/>
      </w:pPr>
      <w:r>
        <w:t>выплат компенсационного характера;</w:t>
      </w:r>
    </w:p>
    <w:p w:rsidR="003A1F0A" w:rsidRDefault="00D90501">
      <w:pPr>
        <w:jc w:val="both"/>
      </w:pPr>
      <w:r>
        <w:t>выплат стимулирующего характера.</w:t>
      </w:r>
    </w:p>
    <w:p w:rsidR="003A1F0A" w:rsidRDefault="00D90501">
      <w:pPr>
        <w:numPr>
          <w:ilvl w:val="0"/>
          <w:numId w:val="29"/>
        </w:numPr>
        <w:ind w:left="0"/>
        <w:jc w:val="center"/>
        <w:rPr>
          <w:b/>
        </w:rPr>
      </w:pPr>
      <w:r>
        <w:rPr>
          <w:b/>
        </w:rPr>
        <w:t xml:space="preserve">Порядок формирования базовых окладов работников </w:t>
      </w:r>
    </w:p>
    <w:p w:rsidR="003A1F0A" w:rsidRDefault="00D90501">
      <w:pPr>
        <w:numPr>
          <w:ilvl w:val="1"/>
          <w:numId w:val="29"/>
        </w:numPr>
        <w:ind w:left="0"/>
        <w:jc w:val="both"/>
      </w:pPr>
      <w:r>
        <w:t>Базовые оклады работников МБДОУ «Детский сад № 116»устанавливаются согласно требованиям к уровню образования в соответствии с таблицей 1, 2, 3, 4.</w:t>
      </w:r>
    </w:p>
    <w:p w:rsidR="003A1F0A" w:rsidRDefault="00D90501">
      <w:pPr>
        <w:jc w:val="right"/>
        <w:rPr>
          <w:b/>
          <w:i/>
        </w:rPr>
      </w:pPr>
      <w:r>
        <w:rPr>
          <w:b/>
          <w:i/>
        </w:rPr>
        <w:t>Таблица 1</w:t>
      </w:r>
      <w:r>
        <w:t xml:space="preserve"> - </w:t>
      </w:r>
      <w:r>
        <w:rPr>
          <w:b/>
          <w:i/>
        </w:rPr>
        <w:t xml:space="preserve">Основания для установления работникам </w:t>
      </w:r>
    </w:p>
    <w:p w:rsidR="003A1F0A" w:rsidRDefault="00D90501">
      <w:pPr>
        <w:jc w:val="right"/>
        <w:rPr>
          <w:b/>
          <w:i/>
        </w:rPr>
      </w:pPr>
      <w:r>
        <w:rPr>
          <w:b/>
          <w:i/>
        </w:rPr>
        <w:t>МБДОУ «Детский сад № 116»базовых окладов</w:t>
      </w:r>
    </w:p>
    <w:tbl>
      <w:tblPr>
        <w:tblW w:w="0" w:type="auto"/>
        <w:tblCellMar>
          <w:top w:w="15" w:type="dxa"/>
          <w:left w:w="15" w:type="dxa"/>
          <w:bottom w:w="15" w:type="dxa"/>
          <w:right w:w="15" w:type="dxa"/>
        </w:tblCellMar>
        <w:tblLook w:val="04A0"/>
      </w:tblPr>
      <w:tblGrid>
        <w:gridCol w:w="150"/>
        <w:gridCol w:w="7984"/>
      </w:tblGrid>
      <w:tr w:rsidR="003A1F0A">
        <w:tc>
          <w:tcPr>
            <w:tcW w:w="0" w:type="auto"/>
            <w:tcBorders>
              <w:top w:val="outset" w:sz="6" w:space="0" w:color="auto"/>
              <w:left w:val="outset" w:sz="6" w:space="0" w:color="auto"/>
              <w:bottom w:val="outset" w:sz="6" w:space="0" w:color="auto"/>
              <w:right w:val="outset" w:sz="6" w:space="0" w:color="auto"/>
            </w:tcBorders>
            <w:vAlign w:val="center"/>
          </w:tcPr>
          <w:p w:rsidR="003A1F0A" w:rsidRDefault="003A1F0A">
            <w:pPr>
              <w:jc w:val="center"/>
            </w:pPr>
          </w:p>
        </w:tc>
        <w:tc>
          <w:tcPr>
            <w:tcW w:w="0" w:type="auto"/>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Уровень образования, необходимый для замещения</w:t>
            </w:r>
          </w:p>
          <w:p w:rsidR="003A1F0A" w:rsidRDefault="00D90501">
            <w:pPr>
              <w:jc w:val="center"/>
            </w:pPr>
            <w:r>
              <w:rPr>
                <w:b/>
              </w:rPr>
              <w:t>соответствующей должности</w:t>
            </w:r>
          </w:p>
        </w:tc>
      </w:tr>
      <w:tr w:rsidR="003A1F0A">
        <w:tc>
          <w:tcPr>
            <w:tcW w:w="0" w:type="auto"/>
            <w:tcBorders>
              <w:top w:val="nil"/>
              <w:left w:val="outset" w:sz="6" w:space="0" w:color="auto"/>
              <w:bottom w:val="outset" w:sz="6" w:space="0" w:color="auto"/>
              <w:right w:val="outset" w:sz="6" w:space="0" w:color="auto"/>
            </w:tcBorders>
            <w:vAlign w:val="center"/>
          </w:tcPr>
          <w:p w:rsidR="003A1F0A" w:rsidRDefault="00D90501">
            <w:pPr>
              <w:jc w:val="center"/>
            </w:pPr>
            <w:r>
              <w:t>1</w:t>
            </w:r>
          </w:p>
        </w:tc>
        <w:tc>
          <w:tcPr>
            <w:tcW w:w="0" w:type="auto"/>
            <w:tcBorders>
              <w:top w:val="nil"/>
              <w:left w:val="nil"/>
              <w:bottom w:val="outset" w:sz="6" w:space="0" w:color="auto"/>
              <w:right w:val="outset" w:sz="6" w:space="0" w:color="auto"/>
            </w:tcBorders>
            <w:vAlign w:val="bottom"/>
          </w:tcPr>
          <w:p w:rsidR="003A1F0A" w:rsidRDefault="00D90501">
            <w:r>
              <w:t>Основное общее образование, среднее (полное) общее образование</w:t>
            </w:r>
          </w:p>
        </w:tc>
      </w:tr>
      <w:tr w:rsidR="003A1F0A">
        <w:tc>
          <w:tcPr>
            <w:tcW w:w="0" w:type="auto"/>
            <w:tcBorders>
              <w:top w:val="nil"/>
              <w:left w:val="outset" w:sz="6" w:space="0" w:color="auto"/>
              <w:bottom w:val="outset" w:sz="6" w:space="0" w:color="auto"/>
              <w:right w:val="outset" w:sz="6" w:space="0" w:color="auto"/>
            </w:tcBorders>
            <w:vAlign w:val="center"/>
          </w:tcPr>
          <w:p w:rsidR="003A1F0A" w:rsidRDefault="00D90501">
            <w:pPr>
              <w:jc w:val="center"/>
            </w:pPr>
            <w:r>
              <w:t>2</w:t>
            </w:r>
          </w:p>
        </w:tc>
        <w:tc>
          <w:tcPr>
            <w:tcW w:w="0" w:type="auto"/>
            <w:tcBorders>
              <w:top w:val="nil"/>
              <w:left w:val="nil"/>
              <w:bottom w:val="outset" w:sz="6" w:space="0" w:color="auto"/>
              <w:right w:val="outset" w:sz="6" w:space="0" w:color="auto"/>
            </w:tcBorders>
            <w:vAlign w:val="bottom"/>
          </w:tcPr>
          <w:p w:rsidR="003A1F0A" w:rsidRDefault="00D90501">
            <w:r>
              <w:t xml:space="preserve">Среднее профессиональное образование по программам подготовки </w:t>
            </w:r>
          </w:p>
          <w:p w:rsidR="003A1F0A" w:rsidRDefault="00D90501">
            <w:r>
              <w:t xml:space="preserve">квалифицированных рабочих, служащих, среднее профессиональное </w:t>
            </w:r>
          </w:p>
          <w:p w:rsidR="003A1F0A" w:rsidRDefault="00D90501">
            <w:r>
              <w:t xml:space="preserve">образование по программам подготовки специалистов среднего звена, </w:t>
            </w:r>
          </w:p>
          <w:p w:rsidR="003A1F0A" w:rsidRDefault="00D90501">
            <w:r>
              <w:t>неполное высшее образование</w:t>
            </w:r>
          </w:p>
        </w:tc>
      </w:tr>
      <w:tr w:rsidR="003A1F0A">
        <w:tc>
          <w:tcPr>
            <w:tcW w:w="0" w:type="auto"/>
            <w:tcBorders>
              <w:top w:val="nil"/>
              <w:left w:val="outset" w:sz="6" w:space="0" w:color="auto"/>
              <w:bottom w:val="outset" w:sz="6" w:space="0" w:color="auto"/>
              <w:right w:val="outset" w:sz="6" w:space="0" w:color="auto"/>
            </w:tcBorders>
            <w:vAlign w:val="center"/>
          </w:tcPr>
          <w:p w:rsidR="003A1F0A" w:rsidRDefault="00D90501">
            <w:pPr>
              <w:jc w:val="center"/>
            </w:pPr>
            <w:r>
              <w:t>3</w:t>
            </w:r>
          </w:p>
        </w:tc>
        <w:tc>
          <w:tcPr>
            <w:tcW w:w="0" w:type="auto"/>
            <w:tcBorders>
              <w:top w:val="nil"/>
              <w:left w:val="nil"/>
              <w:bottom w:val="outset" w:sz="6" w:space="0" w:color="auto"/>
              <w:right w:val="outset" w:sz="6" w:space="0" w:color="auto"/>
            </w:tcBorders>
            <w:vAlign w:val="bottom"/>
          </w:tcPr>
          <w:p w:rsidR="003A1F0A" w:rsidRDefault="00D90501">
            <w:r>
              <w:t xml:space="preserve">Высшее профессиональное образование, подтверждаемое присвоением лицу, </w:t>
            </w:r>
          </w:p>
          <w:p w:rsidR="003A1F0A" w:rsidRDefault="00D90501">
            <w:r>
              <w:t xml:space="preserve">успешно прошедшему аттестацию, квалификации «бакалавр», «магистр» </w:t>
            </w:r>
          </w:p>
          <w:p w:rsidR="003A1F0A" w:rsidRDefault="00D90501">
            <w:r>
              <w:t>или «дипломированный специалист»</w:t>
            </w:r>
          </w:p>
        </w:tc>
      </w:tr>
    </w:tbl>
    <w:p w:rsidR="003A1F0A" w:rsidRDefault="00D90501">
      <w:pPr>
        <w:jc w:val="right"/>
      </w:pPr>
      <w:r>
        <w:rPr>
          <w:b/>
          <w:i/>
        </w:rPr>
        <w:t>Таблица 2</w:t>
      </w:r>
      <w:r>
        <w:t xml:space="preserve">. Профессионально-квалификационная группа </w:t>
      </w:r>
      <w:r>
        <w:rPr>
          <w:b/>
          <w:i/>
        </w:rPr>
        <w:t>учебно-вспомогательного</w:t>
      </w:r>
      <w:r>
        <w:t xml:space="preserve"> персонала второго уровня МБДОУ «Детский сад № 116»</w:t>
      </w:r>
    </w:p>
    <w:tbl>
      <w:tblPr>
        <w:tblW w:w="0" w:type="auto"/>
        <w:tblLayout w:type="fixed"/>
        <w:tblCellMar>
          <w:top w:w="15" w:type="dxa"/>
          <w:left w:w="15" w:type="dxa"/>
          <w:bottom w:w="15" w:type="dxa"/>
          <w:right w:w="15" w:type="dxa"/>
        </w:tblCellMar>
        <w:tblLook w:val="04A0"/>
      </w:tblPr>
      <w:tblGrid>
        <w:gridCol w:w="405"/>
        <w:gridCol w:w="4890"/>
        <w:gridCol w:w="2460"/>
        <w:gridCol w:w="2175"/>
      </w:tblGrid>
      <w:tr w:rsidR="003A1F0A">
        <w:tc>
          <w:tcPr>
            <w:tcW w:w="405" w:type="dxa"/>
            <w:tcBorders>
              <w:top w:val="outset" w:sz="6" w:space="0" w:color="auto"/>
              <w:left w:val="outset" w:sz="6" w:space="0" w:color="auto"/>
              <w:bottom w:val="outset" w:sz="6" w:space="0" w:color="auto"/>
              <w:right w:val="outset" w:sz="6" w:space="0" w:color="auto"/>
            </w:tcBorders>
          </w:tcPr>
          <w:p w:rsidR="003A1F0A" w:rsidRDefault="00D90501">
            <w:pPr>
              <w:jc w:val="center"/>
            </w:pPr>
            <w:r>
              <w:t>№</w:t>
            </w:r>
          </w:p>
        </w:tc>
        <w:tc>
          <w:tcPr>
            <w:tcW w:w="4890" w:type="dxa"/>
            <w:tcBorders>
              <w:top w:val="outset" w:sz="6" w:space="0" w:color="auto"/>
              <w:left w:val="nil"/>
              <w:bottom w:val="outset" w:sz="6" w:space="0" w:color="auto"/>
              <w:right w:val="outset" w:sz="6" w:space="0" w:color="auto"/>
            </w:tcBorders>
          </w:tcPr>
          <w:p w:rsidR="003A1F0A" w:rsidRDefault="00D90501">
            <w:pPr>
              <w:jc w:val="both"/>
            </w:pPr>
            <w:r>
              <w:t>Наименование должности</w:t>
            </w:r>
          </w:p>
        </w:tc>
        <w:tc>
          <w:tcPr>
            <w:tcW w:w="2445" w:type="dxa"/>
            <w:tcBorders>
              <w:top w:val="outset" w:sz="6" w:space="0" w:color="auto"/>
              <w:left w:val="nil"/>
              <w:bottom w:val="outset" w:sz="6" w:space="0" w:color="auto"/>
              <w:right w:val="outset" w:sz="6" w:space="0" w:color="auto"/>
            </w:tcBorders>
          </w:tcPr>
          <w:p w:rsidR="003A1F0A" w:rsidRDefault="00D90501">
            <w:pPr>
              <w:jc w:val="both"/>
            </w:pPr>
            <w:r>
              <w:t>Основное общее образование, среднее (полное) общее образование</w:t>
            </w:r>
          </w:p>
        </w:tc>
        <w:tc>
          <w:tcPr>
            <w:tcW w:w="2175" w:type="dxa"/>
            <w:tcBorders>
              <w:top w:val="outset" w:sz="6" w:space="0" w:color="auto"/>
              <w:left w:val="nil"/>
              <w:bottom w:val="outset" w:sz="6" w:space="0" w:color="auto"/>
              <w:right w:val="outset" w:sz="6" w:space="0" w:color="auto"/>
            </w:tcBorders>
          </w:tcPr>
          <w:p w:rsidR="003A1F0A" w:rsidRDefault="00D90501">
            <w:pPr>
              <w:jc w:val="both"/>
            </w:pPr>
            <w:r>
              <w:t>Среднее профессиональное, высшее образование</w:t>
            </w:r>
          </w:p>
        </w:tc>
      </w:tr>
      <w:tr w:rsidR="003A1F0A">
        <w:tc>
          <w:tcPr>
            <w:tcW w:w="7755" w:type="dxa"/>
            <w:gridSpan w:val="3"/>
            <w:tcBorders>
              <w:top w:val="nil"/>
              <w:left w:val="outset" w:sz="6" w:space="0" w:color="auto"/>
              <w:bottom w:val="outset" w:sz="6" w:space="0" w:color="auto"/>
              <w:right w:val="outset" w:sz="6" w:space="0" w:color="auto"/>
            </w:tcBorders>
          </w:tcPr>
          <w:p w:rsidR="003A1F0A" w:rsidRDefault="00D90501">
            <w:pPr>
              <w:jc w:val="center"/>
              <w:rPr>
                <w:b/>
              </w:rPr>
            </w:pPr>
            <w:r>
              <w:rPr>
                <w:b/>
              </w:rPr>
              <w:t>Первый квалификационный уровень</w:t>
            </w:r>
          </w:p>
        </w:tc>
        <w:tc>
          <w:tcPr>
            <w:tcW w:w="2175" w:type="dxa"/>
            <w:tcBorders>
              <w:top w:val="nil"/>
              <w:left w:val="nil"/>
              <w:bottom w:val="outset" w:sz="6" w:space="0" w:color="auto"/>
              <w:right w:val="outset" w:sz="6" w:space="0" w:color="auto"/>
            </w:tcBorders>
          </w:tcPr>
          <w:p w:rsidR="003A1F0A" w:rsidRDefault="003A1F0A">
            <w:pPr>
              <w:jc w:val="center"/>
              <w:rPr>
                <w:b/>
              </w:rPr>
            </w:pPr>
          </w:p>
        </w:tc>
      </w:tr>
      <w:tr w:rsidR="003A1F0A">
        <w:tc>
          <w:tcPr>
            <w:tcW w:w="405" w:type="dxa"/>
            <w:tcBorders>
              <w:top w:val="nil"/>
              <w:left w:val="outset" w:sz="6" w:space="0" w:color="auto"/>
              <w:bottom w:val="outset" w:sz="6" w:space="0" w:color="auto"/>
              <w:right w:val="outset" w:sz="6" w:space="0" w:color="auto"/>
            </w:tcBorders>
          </w:tcPr>
          <w:p w:rsidR="003A1F0A" w:rsidRDefault="00D90501">
            <w:pPr>
              <w:jc w:val="center"/>
            </w:pPr>
            <w:r>
              <w:t>1.</w:t>
            </w:r>
          </w:p>
        </w:tc>
        <w:tc>
          <w:tcPr>
            <w:tcW w:w="4890" w:type="dxa"/>
            <w:tcBorders>
              <w:top w:val="nil"/>
              <w:left w:val="nil"/>
              <w:bottom w:val="outset" w:sz="6" w:space="0" w:color="auto"/>
              <w:right w:val="outset" w:sz="6" w:space="0" w:color="auto"/>
            </w:tcBorders>
          </w:tcPr>
          <w:p w:rsidR="003A1F0A" w:rsidRDefault="00D90501">
            <w:pPr>
              <w:jc w:val="both"/>
            </w:pPr>
            <w:r>
              <w:t>Младший воспитатель</w:t>
            </w:r>
          </w:p>
        </w:tc>
        <w:tc>
          <w:tcPr>
            <w:tcW w:w="2445" w:type="dxa"/>
            <w:tcBorders>
              <w:top w:val="outset" w:sz="6" w:space="0" w:color="auto"/>
              <w:left w:val="nil"/>
              <w:bottom w:val="outset" w:sz="6" w:space="0" w:color="auto"/>
              <w:right w:val="outset" w:sz="6" w:space="0" w:color="auto"/>
            </w:tcBorders>
          </w:tcPr>
          <w:p w:rsidR="003A1F0A" w:rsidRDefault="00D90501">
            <w:pPr>
              <w:jc w:val="center"/>
            </w:pPr>
            <w:r>
              <w:t xml:space="preserve">9 550 </w:t>
            </w:r>
            <w:proofErr w:type="spellStart"/>
            <w:r>
              <w:t>руб</w:t>
            </w:r>
            <w:proofErr w:type="spellEnd"/>
          </w:p>
        </w:tc>
        <w:tc>
          <w:tcPr>
            <w:tcW w:w="2175" w:type="dxa"/>
            <w:tcBorders>
              <w:top w:val="outset" w:sz="6" w:space="0" w:color="auto"/>
              <w:left w:val="nil"/>
              <w:bottom w:val="outset" w:sz="6" w:space="0" w:color="auto"/>
              <w:right w:val="outset" w:sz="6" w:space="0" w:color="auto"/>
            </w:tcBorders>
          </w:tcPr>
          <w:p w:rsidR="003A1F0A" w:rsidRDefault="00D90501">
            <w:pPr>
              <w:jc w:val="center"/>
            </w:pPr>
            <w:r>
              <w:t>10 015 руб.</w:t>
            </w:r>
          </w:p>
        </w:tc>
      </w:tr>
    </w:tbl>
    <w:p w:rsidR="003A1F0A" w:rsidRDefault="00D90501">
      <w:pPr>
        <w:jc w:val="right"/>
      </w:pPr>
      <w:r>
        <w:rPr>
          <w:b/>
          <w:i/>
        </w:rPr>
        <w:t>Таблица № 3.</w:t>
      </w:r>
      <w:r>
        <w:t xml:space="preserve"> Профессионально-квалификационная группа должностей </w:t>
      </w:r>
      <w:r>
        <w:rPr>
          <w:b/>
          <w:i/>
        </w:rPr>
        <w:t>педагогических работников</w:t>
      </w:r>
      <w:r>
        <w:t xml:space="preserve"> МБДОУ «Детский сад № 116»</w:t>
      </w:r>
    </w:p>
    <w:tbl>
      <w:tblPr>
        <w:tblW w:w="0" w:type="auto"/>
        <w:tblLayout w:type="fixed"/>
        <w:tblCellMar>
          <w:top w:w="15" w:type="dxa"/>
          <w:left w:w="15" w:type="dxa"/>
          <w:bottom w:w="15" w:type="dxa"/>
          <w:right w:w="15" w:type="dxa"/>
        </w:tblCellMar>
        <w:tblLook w:val="04A0"/>
      </w:tblPr>
      <w:tblGrid>
        <w:gridCol w:w="405"/>
        <w:gridCol w:w="4890"/>
        <w:gridCol w:w="2460"/>
        <w:gridCol w:w="2175"/>
      </w:tblGrid>
      <w:tr w:rsidR="003A1F0A">
        <w:tc>
          <w:tcPr>
            <w:tcW w:w="405" w:type="dxa"/>
            <w:tcBorders>
              <w:top w:val="outset" w:sz="6" w:space="0" w:color="auto"/>
              <w:left w:val="outset" w:sz="6" w:space="0" w:color="auto"/>
              <w:bottom w:val="outset" w:sz="6" w:space="0" w:color="auto"/>
              <w:right w:val="outset" w:sz="6" w:space="0" w:color="auto"/>
            </w:tcBorders>
          </w:tcPr>
          <w:p w:rsidR="003A1F0A" w:rsidRDefault="00D90501">
            <w:pPr>
              <w:jc w:val="center"/>
            </w:pPr>
            <w:r>
              <w:t xml:space="preserve">№ </w:t>
            </w:r>
          </w:p>
        </w:tc>
        <w:tc>
          <w:tcPr>
            <w:tcW w:w="4890" w:type="dxa"/>
            <w:tcBorders>
              <w:top w:val="outset" w:sz="6" w:space="0" w:color="auto"/>
              <w:left w:val="nil"/>
              <w:bottom w:val="outset" w:sz="6" w:space="0" w:color="auto"/>
              <w:right w:val="outset" w:sz="6" w:space="0" w:color="auto"/>
            </w:tcBorders>
          </w:tcPr>
          <w:p w:rsidR="003A1F0A" w:rsidRDefault="00D90501">
            <w:pPr>
              <w:jc w:val="both"/>
            </w:pPr>
            <w:r>
              <w:t>Наименование должности</w:t>
            </w:r>
          </w:p>
        </w:tc>
        <w:tc>
          <w:tcPr>
            <w:tcW w:w="2445" w:type="dxa"/>
            <w:tcBorders>
              <w:top w:val="outset" w:sz="6" w:space="0" w:color="auto"/>
              <w:left w:val="nil"/>
              <w:bottom w:val="outset" w:sz="6" w:space="0" w:color="auto"/>
              <w:right w:val="outset" w:sz="6" w:space="0" w:color="auto"/>
            </w:tcBorders>
          </w:tcPr>
          <w:p w:rsidR="003A1F0A" w:rsidRDefault="00D90501">
            <w:pPr>
              <w:jc w:val="both"/>
            </w:pPr>
            <w:r>
              <w:t>Среднее профессиональное</w:t>
            </w:r>
          </w:p>
        </w:tc>
        <w:tc>
          <w:tcPr>
            <w:tcW w:w="2175" w:type="dxa"/>
            <w:tcBorders>
              <w:top w:val="outset" w:sz="6" w:space="0" w:color="auto"/>
              <w:left w:val="nil"/>
              <w:bottom w:val="outset" w:sz="6" w:space="0" w:color="auto"/>
              <w:right w:val="outset" w:sz="6" w:space="0" w:color="auto"/>
            </w:tcBorders>
          </w:tcPr>
          <w:p w:rsidR="003A1F0A" w:rsidRDefault="00D90501">
            <w:pPr>
              <w:jc w:val="both"/>
            </w:pPr>
            <w:r>
              <w:t>высшее образование</w:t>
            </w:r>
          </w:p>
        </w:tc>
      </w:tr>
      <w:tr w:rsidR="003A1F0A">
        <w:tc>
          <w:tcPr>
            <w:tcW w:w="7755" w:type="dxa"/>
            <w:gridSpan w:val="3"/>
            <w:tcBorders>
              <w:top w:val="nil"/>
              <w:left w:val="outset" w:sz="6" w:space="0" w:color="auto"/>
              <w:bottom w:val="outset" w:sz="6" w:space="0" w:color="auto"/>
              <w:right w:val="outset" w:sz="6" w:space="0" w:color="auto"/>
            </w:tcBorders>
          </w:tcPr>
          <w:p w:rsidR="003A1F0A" w:rsidRDefault="00D90501">
            <w:pPr>
              <w:jc w:val="center"/>
              <w:rPr>
                <w:b/>
              </w:rPr>
            </w:pPr>
            <w:r>
              <w:rPr>
                <w:b/>
              </w:rPr>
              <w:t>Первый квалификационный уровень</w:t>
            </w:r>
          </w:p>
        </w:tc>
        <w:tc>
          <w:tcPr>
            <w:tcW w:w="2175" w:type="dxa"/>
            <w:tcBorders>
              <w:top w:val="nil"/>
              <w:left w:val="nil"/>
              <w:bottom w:val="outset" w:sz="6" w:space="0" w:color="auto"/>
              <w:right w:val="outset" w:sz="6" w:space="0" w:color="auto"/>
            </w:tcBorders>
          </w:tcPr>
          <w:p w:rsidR="003A1F0A" w:rsidRDefault="003A1F0A">
            <w:pPr>
              <w:jc w:val="center"/>
              <w:rPr>
                <w:b/>
              </w:rPr>
            </w:pPr>
          </w:p>
        </w:tc>
      </w:tr>
      <w:tr w:rsidR="003A1F0A">
        <w:tc>
          <w:tcPr>
            <w:tcW w:w="405" w:type="dxa"/>
            <w:tcBorders>
              <w:top w:val="nil"/>
              <w:left w:val="outset" w:sz="6" w:space="0" w:color="auto"/>
              <w:bottom w:val="outset" w:sz="6" w:space="0" w:color="auto"/>
              <w:right w:val="outset" w:sz="6" w:space="0" w:color="auto"/>
            </w:tcBorders>
          </w:tcPr>
          <w:p w:rsidR="003A1F0A" w:rsidRDefault="00D90501">
            <w:pPr>
              <w:jc w:val="center"/>
            </w:pPr>
            <w:r>
              <w:t>2</w:t>
            </w:r>
          </w:p>
        </w:tc>
        <w:tc>
          <w:tcPr>
            <w:tcW w:w="4890" w:type="dxa"/>
            <w:tcBorders>
              <w:top w:val="nil"/>
              <w:left w:val="nil"/>
              <w:bottom w:val="outset" w:sz="6" w:space="0" w:color="auto"/>
              <w:right w:val="outset" w:sz="6" w:space="0" w:color="auto"/>
            </w:tcBorders>
          </w:tcPr>
          <w:p w:rsidR="003A1F0A" w:rsidRDefault="00D90501">
            <w:pPr>
              <w:jc w:val="both"/>
            </w:pPr>
            <w:r>
              <w:t>Музыкальный руководитель</w:t>
            </w:r>
          </w:p>
        </w:tc>
        <w:tc>
          <w:tcPr>
            <w:tcW w:w="2445" w:type="dxa"/>
            <w:tcBorders>
              <w:top w:val="outset" w:sz="6" w:space="0" w:color="auto"/>
              <w:left w:val="nil"/>
              <w:bottom w:val="outset" w:sz="6" w:space="0" w:color="auto"/>
              <w:right w:val="outset" w:sz="6" w:space="0" w:color="auto"/>
            </w:tcBorders>
          </w:tcPr>
          <w:p w:rsidR="003A1F0A" w:rsidRDefault="00D90501">
            <w:pPr>
              <w:jc w:val="center"/>
            </w:pPr>
            <w:r>
              <w:t>11 680</w:t>
            </w:r>
          </w:p>
        </w:tc>
        <w:tc>
          <w:tcPr>
            <w:tcW w:w="2175" w:type="dxa"/>
            <w:tcBorders>
              <w:top w:val="outset" w:sz="6" w:space="0" w:color="auto"/>
              <w:left w:val="nil"/>
              <w:bottom w:val="outset" w:sz="6" w:space="0" w:color="auto"/>
              <w:right w:val="outset" w:sz="6" w:space="0" w:color="auto"/>
            </w:tcBorders>
          </w:tcPr>
          <w:p w:rsidR="003A1F0A" w:rsidRDefault="00D90501">
            <w:pPr>
              <w:jc w:val="center"/>
            </w:pPr>
            <w:r>
              <w:t>12 200</w:t>
            </w:r>
          </w:p>
        </w:tc>
      </w:tr>
      <w:tr w:rsidR="003A1F0A">
        <w:tc>
          <w:tcPr>
            <w:tcW w:w="7755" w:type="dxa"/>
            <w:gridSpan w:val="3"/>
            <w:tcBorders>
              <w:top w:val="nil"/>
              <w:left w:val="outset" w:sz="6" w:space="0" w:color="auto"/>
              <w:bottom w:val="outset" w:sz="6" w:space="0" w:color="auto"/>
              <w:right w:val="outset" w:sz="6" w:space="0" w:color="auto"/>
            </w:tcBorders>
          </w:tcPr>
          <w:p w:rsidR="003A1F0A" w:rsidRDefault="00D90501">
            <w:pPr>
              <w:jc w:val="center"/>
              <w:rPr>
                <w:b/>
              </w:rPr>
            </w:pPr>
            <w:r>
              <w:rPr>
                <w:b/>
              </w:rPr>
              <w:t>Третий квалификационный уровень</w:t>
            </w:r>
          </w:p>
        </w:tc>
        <w:tc>
          <w:tcPr>
            <w:tcW w:w="2175" w:type="dxa"/>
            <w:tcBorders>
              <w:top w:val="nil"/>
              <w:left w:val="nil"/>
              <w:bottom w:val="outset" w:sz="6" w:space="0" w:color="auto"/>
              <w:right w:val="outset" w:sz="6" w:space="0" w:color="auto"/>
            </w:tcBorders>
          </w:tcPr>
          <w:p w:rsidR="003A1F0A" w:rsidRDefault="003A1F0A">
            <w:pPr>
              <w:jc w:val="center"/>
              <w:rPr>
                <w:b/>
              </w:rPr>
            </w:pPr>
          </w:p>
        </w:tc>
      </w:tr>
      <w:tr w:rsidR="003A1F0A">
        <w:tc>
          <w:tcPr>
            <w:tcW w:w="405" w:type="dxa"/>
            <w:tcBorders>
              <w:top w:val="nil"/>
              <w:left w:val="outset" w:sz="6" w:space="0" w:color="auto"/>
              <w:bottom w:val="outset" w:sz="6" w:space="0" w:color="auto"/>
              <w:right w:val="outset" w:sz="6" w:space="0" w:color="auto"/>
            </w:tcBorders>
            <w:vAlign w:val="center"/>
          </w:tcPr>
          <w:p w:rsidR="003A1F0A" w:rsidRDefault="00D90501">
            <w:pPr>
              <w:jc w:val="center"/>
            </w:pPr>
            <w:r>
              <w:lastRenderedPageBreak/>
              <w:t>3</w:t>
            </w:r>
          </w:p>
        </w:tc>
        <w:tc>
          <w:tcPr>
            <w:tcW w:w="4890" w:type="dxa"/>
            <w:tcBorders>
              <w:top w:val="nil"/>
              <w:left w:val="nil"/>
              <w:bottom w:val="outset" w:sz="6" w:space="0" w:color="auto"/>
              <w:right w:val="outset" w:sz="6" w:space="0" w:color="auto"/>
            </w:tcBorders>
          </w:tcPr>
          <w:p w:rsidR="003A1F0A" w:rsidRDefault="00D90501">
            <w:pPr>
              <w:jc w:val="both"/>
            </w:pPr>
            <w:r>
              <w:t>Воспитатель</w:t>
            </w:r>
          </w:p>
        </w:tc>
        <w:tc>
          <w:tcPr>
            <w:tcW w:w="2445" w:type="dxa"/>
            <w:tcBorders>
              <w:top w:val="outset" w:sz="6" w:space="0" w:color="auto"/>
              <w:left w:val="nil"/>
              <w:bottom w:val="outset" w:sz="6" w:space="0" w:color="auto"/>
              <w:right w:val="outset" w:sz="6" w:space="0" w:color="auto"/>
            </w:tcBorders>
          </w:tcPr>
          <w:p w:rsidR="003A1F0A" w:rsidRDefault="00D90501">
            <w:pPr>
              <w:jc w:val="center"/>
            </w:pPr>
            <w:r>
              <w:t>11 693</w:t>
            </w:r>
          </w:p>
        </w:tc>
        <w:tc>
          <w:tcPr>
            <w:tcW w:w="2175" w:type="dxa"/>
            <w:tcBorders>
              <w:top w:val="outset" w:sz="6" w:space="0" w:color="auto"/>
              <w:left w:val="nil"/>
              <w:bottom w:val="outset" w:sz="6" w:space="0" w:color="auto"/>
              <w:right w:val="outset" w:sz="6" w:space="0" w:color="auto"/>
            </w:tcBorders>
          </w:tcPr>
          <w:p w:rsidR="003A1F0A" w:rsidRDefault="00D90501">
            <w:pPr>
              <w:jc w:val="center"/>
            </w:pPr>
            <w:r>
              <w:t>14 232</w:t>
            </w:r>
          </w:p>
        </w:tc>
      </w:tr>
      <w:tr w:rsidR="003A1F0A">
        <w:tc>
          <w:tcPr>
            <w:tcW w:w="405" w:type="dxa"/>
            <w:tcBorders>
              <w:top w:val="nil"/>
              <w:left w:val="outset" w:sz="6" w:space="0" w:color="auto"/>
              <w:bottom w:val="outset" w:sz="6" w:space="0" w:color="auto"/>
              <w:right w:val="outset" w:sz="6" w:space="0" w:color="auto"/>
            </w:tcBorders>
            <w:vAlign w:val="center"/>
          </w:tcPr>
          <w:p w:rsidR="003A1F0A" w:rsidRDefault="00D90501">
            <w:pPr>
              <w:jc w:val="center"/>
            </w:pPr>
            <w:r>
              <w:t>4</w:t>
            </w:r>
          </w:p>
        </w:tc>
        <w:tc>
          <w:tcPr>
            <w:tcW w:w="4890" w:type="dxa"/>
            <w:tcBorders>
              <w:top w:val="nil"/>
              <w:left w:val="nil"/>
              <w:bottom w:val="outset" w:sz="6" w:space="0" w:color="auto"/>
              <w:right w:val="outset" w:sz="6" w:space="0" w:color="auto"/>
            </w:tcBorders>
          </w:tcPr>
          <w:p w:rsidR="003A1F0A" w:rsidRDefault="00D90501">
            <w:pPr>
              <w:jc w:val="both"/>
            </w:pPr>
            <w:r>
              <w:t>Педагог-психолог</w:t>
            </w:r>
          </w:p>
        </w:tc>
        <w:tc>
          <w:tcPr>
            <w:tcW w:w="2445" w:type="dxa"/>
            <w:tcBorders>
              <w:top w:val="nil"/>
              <w:left w:val="nil"/>
              <w:bottom w:val="outset" w:sz="6" w:space="0" w:color="auto"/>
              <w:right w:val="outset" w:sz="6" w:space="0" w:color="auto"/>
            </w:tcBorders>
          </w:tcPr>
          <w:p w:rsidR="003A1F0A" w:rsidRDefault="00D90501">
            <w:pPr>
              <w:jc w:val="center"/>
            </w:pPr>
            <w:r>
              <w:t>11 693</w:t>
            </w:r>
          </w:p>
        </w:tc>
        <w:tc>
          <w:tcPr>
            <w:tcW w:w="2175" w:type="dxa"/>
            <w:tcBorders>
              <w:top w:val="nil"/>
              <w:left w:val="nil"/>
              <w:bottom w:val="outset" w:sz="6" w:space="0" w:color="auto"/>
              <w:right w:val="outset" w:sz="6" w:space="0" w:color="auto"/>
            </w:tcBorders>
          </w:tcPr>
          <w:p w:rsidR="003A1F0A" w:rsidRDefault="00D90501">
            <w:pPr>
              <w:jc w:val="center"/>
            </w:pPr>
            <w:r>
              <w:t>14 232</w:t>
            </w:r>
          </w:p>
        </w:tc>
      </w:tr>
      <w:tr w:rsidR="003A1F0A">
        <w:tc>
          <w:tcPr>
            <w:tcW w:w="7755" w:type="dxa"/>
            <w:gridSpan w:val="3"/>
            <w:tcBorders>
              <w:top w:val="nil"/>
              <w:left w:val="outset" w:sz="6" w:space="0" w:color="auto"/>
              <w:bottom w:val="outset" w:sz="6" w:space="0" w:color="auto"/>
              <w:right w:val="outset" w:sz="6" w:space="0" w:color="auto"/>
            </w:tcBorders>
          </w:tcPr>
          <w:p w:rsidR="003A1F0A" w:rsidRDefault="00D90501">
            <w:pPr>
              <w:jc w:val="center"/>
              <w:rPr>
                <w:b/>
              </w:rPr>
            </w:pPr>
            <w:r>
              <w:rPr>
                <w:b/>
              </w:rPr>
              <w:t>Четвертый квалификационный уровень</w:t>
            </w:r>
          </w:p>
        </w:tc>
        <w:tc>
          <w:tcPr>
            <w:tcW w:w="2175" w:type="dxa"/>
            <w:tcBorders>
              <w:top w:val="nil"/>
              <w:left w:val="nil"/>
              <w:bottom w:val="outset" w:sz="6" w:space="0" w:color="auto"/>
              <w:right w:val="outset" w:sz="6" w:space="0" w:color="auto"/>
            </w:tcBorders>
          </w:tcPr>
          <w:p w:rsidR="003A1F0A" w:rsidRDefault="003A1F0A">
            <w:pPr>
              <w:jc w:val="center"/>
              <w:rPr>
                <w:b/>
              </w:rPr>
            </w:pPr>
          </w:p>
        </w:tc>
      </w:tr>
      <w:tr w:rsidR="003A1F0A">
        <w:tc>
          <w:tcPr>
            <w:tcW w:w="405" w:type="dxa"/>
            <w:tcBorders>
              <w:top w:val="nil"/>
              <w:left w:val="outset" w:sz="6" w:space="0" w:color="auto"/>
              <w:bottom w:val="outset" w:sz="6" w:space="0" w:color="auto"/>
              <w:right w:val="outset" w:sz="6" w:space="0" w:color="auto"/>
            </w:tcBorders>
            <w:vAlign w:val="center"/>
          </w:tcPr>
          <w:p w:rsidR="003A1F0A" w:rsidRDefault="00D90501">
            <w:pPr>
              <w:jc w:val="center"/>
            </w:pPr>
            <w:r>
              <w:t>5</w:t>
            </w:r>
          </w:p>
        </w:tc>
        <w:tc>
          <w:tcPr>
            <w:tcW w:w="4890" w:type="dxa"/>
            <w:tcBorders>
              <w:top w:val="nil"/>
              <w:left w:val="nil"/>
              <w:bottom w:val="outset" w:sz="6" w:space="0" w:color="auto"/>
              <w:right w:val="outset" w:sz="6" w:space="0" w:color="auto"/>
            </w:tcBorders>
          </w:tcPr>
          <w:p w:rsidR="003A1F0A" w:rsidRDefault="00D90501">
            <w:pPr>
              <w:jc w:val="both"/>
            </w:pPr>
            <w:r>
              <w:t>Старший воспитатель</w:t>
            </w:r>
          </w:p>
        </w:tc>
        <w:tc>
          <w:tcPr>
            <w:tcW w:w="2445" w:type="dxa"/>
            <w:tcBorders>
              <w:top w:val="outset" w:sz="6" w:space="0" w:color="auto"/>
              <w:left w:val="nil"/>
              <w:bottom w:val="outset" w:sz="6" w:space="0" w:color="auto"/>
              <w:right w:val="outset" w:sz="6" w:space="0" w:color="auto"/>
            </w:tcBorders>
          </w:tcPr>
          <w:p w:rsidR="003A1F0A" w:rsidRDefault="00D90501">
            <w:pPr>
              <w:jc w:val="center"/>
            </w:pPr>
            <w:r>
              <w:t>--</w:t>
            </w:r>
          </w:p>
        </w:tc>
        <w:tc>
          <w:tcPr>
            <w:tcW w:w="2175" w:type="dxa"/>
            <w:tcBorders>
              <w:top w:val="outset" w:sz="6" w:space="0" w:color="auto"/>
              <w:left w:val="nil"/>
              <w:bottom w:val="outset" w:sz="6" w:space="0" w:color="auto"/>
              <w:right w:val="outset" w:sz="6" w:space="0" w:color="auto"/>
            </w:tcBorders>
          </w:tcPr>
          <w:p w:rsidR="003A1F0A" w:rsidRDefault="00D90501">
            <w:pPr>
              <w:jc w:val="center"/>
            </w:pPr>
            <w:r>
              <w:t>14 236</w:t>
            </w:r>
          </w:p>
        </w:tc>
      </w:tr>
      <w:tr w:rsidR="003A1F0A">
        <w:tc>
          <w:tcPr>
            <w:tcW w:w="405" w:type="dxa"/>
            <w:tcBorders>
              <w:top w:val="nil"/>
              <w:left w:val="outset" w:sz="6" w:space="0" w:color="auto"/>
              <w:bottom w:val="outset" w:sz="6" w:space="0" w:color="auto"/>
              <w:right w:val="outset" w:sz="6" w:space="0" w:color="auto"/>
            </w:tcBorders>
            <w:vAlign w:val="center"/>
          </w:tcPr>
          <w:p w:rsidR="003A1F0A" w:rsidRDefault="00D90501">
            <w:pPr>
              <w:jc w:val="center"/>
            </w:pPr>
            <w:r>
              <w:t>6</w:t>
            </w:r>
          </w:p>
        </w:tc>
        <w:tc>
          <w:tcPr>
            <w:tcW w:w="4890" w:type="dxa"/>
            <w:tcBorders>
              <w:top w:val="nil"/>
              <w:left w:val="nil"/>
              <w:bottom w:val="outset" w:sz="6" w:space="0" w:color="auto"/>
              <w:right w:val="outset" w:sz="6" w:space="0" w:color="auto"/>
            </w:tcBorders>
          </w:tcPr>
          <w:p w:rsidR="003A1F0A" w:rsidRDefault="00D90501">
            <w:pPr>
              <w:jc w:val="both"/>
            </w:pPr>
            <w:r>
              <w:t>Учитель-логопед (логопед)</w:t>
            </w:r>
          </w:p>
        </w:tc>
        <w:tc>
          <w:tcPr>
            <w:tcW w:w="2445" w:type="dxa"/>
            <w:tcBorders>
              <w:top w:val="nil"/>
              <w:left w:val="nil"/>
              <w:bottom w:val="outset" w:sz="6" w:space="0" w:color="auto"/>
              <w:right w:val="outset" w:sz="6" w:space="0" w:color="auto"/>
            </w:tcBorders>
          </w:tcPr>
          <w:p w:rsidR="003A1F0A" w:rsidRDefault="00D90501">
            <w:pPr>
              <w:jc w:val="center"/>
            </w:pPr>
            <w:r>
              <w:t>---</w:t>
            </w:r>
          </w:p>
        </w:tc>
        <w:tc>
          <w:tcPr>
            <w:tcW w:w="2175" w:type="dxa"/>
            <w:tcBorders>
              <w:top w:val="nil"/>
              <w:left w:val="nil"/>
              <w:bottom w:val="outset" w:sz="6" w:space="0" w:color="auto"/>
              <w:right w:val="outset" w:sz="6" w:space="0" w:color="auto"/>
            </w:tcBorders>
          </w:tcPr>
          <w:p w:rsidR="003A1F0A" w:rsidRDefault="00D90501">
            <w:pPr>
              <w:jc w:val="center"/>
            </w:pPr>
            <w:r>
              <w:t>14 236</w:t>
            </w:r>
          </w:p>
        </w:tc>
      </w:tr>
    </w:tbl>
    <w:p w:rsidR="003A1F0A" w:rsidRDefault="003A1F0A">
      <w:pPr>
        <w:widowControl w:val="0"/>
        <w:autoSpaceDE w:val="0"/>
        <w:autoSpaceDN w:val="0"/>
        <w:adjustRightInd w:val="0"/>
        <w:jc w:val="both"/>
      </w:pPr>
    </w:p>
    <w:p w:rsidR="003A1F0A" w:rsidRDefault="00D90501">
      <w:pPr>
        <w:widowControl w:val="0"/>
        <w:autoSpaceDE w:val="0"/>
        <w:autoSpaceDN w:val="0"/>
        <w:adjustRightInd w:val="0"/>
        <w:jc w:val="right"/>
      </w:pPr>
      <w:r>
        <w:rPr>
          <w:b/>
          <w:i/>
        </w:rPr>
        <w:t>Таблица № 4.</w:t>
      </w:r>
      <w:r>
        <w:t xml:space="preserve"> Профессионально-квалификационная группа должностей </w:t>
      </w:r>
    </w:p>
    <w:p w:rsidR="003A1F0A" w:rsidRDefault="00D90501">
      <w:pPr>
        <w:widowControl w:val="0"/>
        <w:autoSpaceDE w:val="0"/>
        <w:autoSpaceDN w:val="0"/>
        <w:adjustRightInd w:val="0"/>
        <w:jc w:val="right"/>
      </w:pPr>
      <w:r>
        <w:rPr>
          <w:b/>
          <w:i/>
        </w:rPr>
        <w:t xml:space="preserve">среднего медицинского персонала </w:t>
      </w:r>
      <w:r>
        <w:rPr>
          <w:bCs/>
        </w:rPr>
        <w:t>МБДОУ «Детский сад № 116»</w:t>
      </w:r>
    </w:p>
    <w:tbl>
      <w:tblPr>
        <w:tblW w:w="0" w:type="auto"/>
        <w:tblLayout w:type="fixed"/>
        <w:tblCellMar>
          <w:top w:w="15" w:type="dxa"/>
          <w:left w:w="15" w:type="dxa"/>
          <w:bottom w:w="15" w:type="dxa"/>
          <w:right w:w="15" w:type="dxa"/>
        </w:tblCellMar>
        <w:tblLook w:val="04A0"/>
      </w:tblPr>
      <w:tblGrid>
        <w:gridCol w:w="420"/>
        <w:gridCol w:w="6225"/>
        <w:gridCol w:w="3135"/>
      </w:tblGrid>
      <w:tr w:rsidR="003A1F0A">
        <w:tc>
          <w:tcPr>
            <w:tcW w:w="420" w:type="dxa"/>
            <w:tcBorders>
              <w:top w:val="outset" w:sz="6" w:space="0" w:color="auto"/>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w:t>
            </w:r>
          </w:p>
        </w:tc>
        <w:tc>
          <w:tcPr>
            <w:tcW w:w="622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pPr>
            <w:r>
              <w:t>Наименование должности</w:t>
            </w:r>
          </w:p>
        </w:tc>
        <w:tc>
          <w:tcPr>
            <w:tcW w:w="310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pPr>
            <w:r>
              <w:t>Среднее профессиональное, высшее образование</w:t>
            </w:r>
          </w:p>
        </w:tc>
      </w:tr>
      <w:tr w:rsidR="003A1F0A">
        <w:tc>
          <w:tcPr>
            <w:tcW w:w="9780" w:type="dxa"/>
            <w:gridSpan w:val="3"/>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rPr>
                <w:b/>
              </w:rPr>
            </w:pPr>
            <w:r>
              <w:rPr>
                <w:b/>
              </w:rPr>
              <w:t>Третий квалификационный уровень</w:t>
            </w:r>
          </w:p>
        </w:tc>
      </w:tr>
      <w:tr w:rsidR="003A1F0A">
        <w:tc>
          <w:tcPr>
            <w:tcW w:w="42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7</w:t>
            </w:r>
          </w:p>
        </w:tc>
        <w:tc>
          <w:tcPr>
            <w:tcW w:w="622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both"/>
            </w:pPr>
            <w:r>
              <w:t>Медицинская сестра</w:t>
            </w:r>
          </w:p>
        </w:tc>
        <w:tc>
          <w:tcPr>
            <w:tcW w:w="310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pPr>
            <w:r>
              <w:t>11 000</w:t>
            </w:r>
          </w:p>
        </w:tc>
      </w:tr>
      <w:tr w:rsidR="003A1F0A">
        <w:tc>
          <w:tcPr>
            <w:tcW w:w="9780" w:type="dxa"/>
            <w:gridSpan w:val="3"/>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rPr>
                <w:b/>
              </w:rPr>
            </w:pPr>
            <w:r>
              <w:rPr>
                <w:b/>
              </w:rPr>
              <w:t>Пятый квалификационный уровень</w:t>
            </w:r>
          </w:p>
        </w:tc>
      </w:tr>
      <w:tr w:rsidR="003A1F0A">
        <w:tc>
          <w:tcPr>
            <w:tcW w:w="42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8</w:t>
            </w:r>
          </w:p>
        </w:tc>
        <w:tc>
          <w:tcPr>
            <w:tcW w:w="622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both"/>
            </w:pPr>
            <w:r>
              <w:t>Старшая медицинская сестра</w:t>
            </w:r>
          </w:p>
        </w:tc>
        <w:tc>
          <w:tcPr>
            <w:tcW w:w="3105" w:type="dxa"/>
            <w:tcBorders>
              <w:top w:val="outset" w:sz="6" w:space="0" w:color="auto"/>
              <w:left w:val="nil"/>
              <w:bottom w:val="outset" w:sz="6" w:space="0" w:color="auto"/>
              <w:right w:val="outset" w:sz="6" w:space="0" w:color="auto"/>
            </w:tcBorders>
          </w:tcPr>
          <w:p w:rsidR="003A1F0A" w:rsidRDefault="00D90501">
            <w:pPr>
              <w:widowControl w:val="0"/>
              <w:numPr>
                <w:ilvl w:val="0"/>
                <w:numId w:val="30"/>
              </w:numPr>
              <w:autoSpaceDE w:val="0"/>
              <w:autoSpaceDN w:val="0"/>
              <w:adjustRightInd w:val="0"/>
              <w:ind w:left="0"/>
              <w:jc w:val="center"/>
            </w:pPr>
            <w:r>
              <w:t>700</w:t>
            </w:r>
          </w:p>
        </w:tc>
      </w:tr>
    </w:tbl>
    <w:p w:rsidR="003A1F0A" w:rsidRDefault="00D90501">
      <w:pPr>
        <w:numPr>
          <w:ilvl w:val="1"/>
          <w:numId w:val="31"/>
        </w:numPr>
        <w:ind w:left="0"/>
        <w:jc w:val="both"/>
      </w:pPr>
      <w:r>
        <w:t>В случае принятия работников на должности с уровнем образования ниже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rsidR="003A1F0A" w:rsidRDefault="00D90501">
      <w:pPr>
        <w:numPr>
          <w:ilvl w:val="1"/>
          <w:numId w:val="31"/>
        </w:numPr>
        <w:ind w:left="0"/>
        <w:jc w:val="both"/>
      </w:pPr>
      <w:r>
        <w:t>При наличии у работников уровня образования выше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rsidR="003A1F0A" w:rsidRDefault="00D90501">
      <w:pPr>
        <w:numPr>
          <w:ilvl w:val="1"/>
          <w:numId w:val="31"/>
        </w:numPr>
        <w:ind w:left="0"/>
        <w:jc w:val="both"/>
      </w:pPr>
      <w:r>
        <w:t>Базовые оклады работников профессиональных квалификационных групп общеотраслевых профессий рабочих устанавливаются в следующих размерах:</w:t>
      </w:r>
    </w:p>
    <w:tbl>
      <w:tblPr>
        <w:tblW w:w="0" w:type="auto"/>
        <w:tblCellMar>
          <w:top w:w="15" w:type="dxa"/>
          <w:left w:w="15" w:type="dxa"/>
          <w:bottom w:w="15" w:type="dxa"/>
          <w:right w:w="15" w:type="dxa"/>
        </w:tblCellMar>
        <w:tblLook w:val="04A0"/>
      </w:tblPr>
      <w:tblGrid>
        <w:gridCol w:w="6488"/>
        <w:gridCol w:w="3038"/>
      </w:tblGrid>
      <w:tr w:rsidR="003A1F0A">
        <w:tc>
          <w:tcPr>
            <w:tcW w:w="6660" w:type="dxa"/>
            <w:tcBorders>
              <w:top w:val="outset" w:sz="6" w:space="0" w:color="auto"/>
              <w:left w:val="outset" w:sz="6" w:space="0" w:color="auto"/>
              <w:bottom w:val="outset" w:sz="6" w:space="0" w:color="auto"/>
              <w:right w:val="outset" w:sz="6" w:space="0" w:color="auto"/>
            </w:tcBorders>
          </w:tcPr>
          <w:p w:rsidR="003A1F0A" w:rsidRDefault="00D90501">
            <w:pPr>
              <w:autoSpaceDE w:val="0"/>
              <w:autoSpaceDN w:val="0"/>
              <w:adjustRightInd w:val="0"/>
              <w:jc w:val="center"/>
            </w:pPr>
            <w:r>
              <w:t>Квалификационный уровень</w:t>
            </w:r>
          </w:p>
        </w:tc>
        <w:tc>
          <w:tcPr>
            <w:tcW w:w="3105"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Размер базового оклада в месяц, рублей</w:t>
            </w:r>
          </w:p>
        </w:tc>
      </w:tr>
      <w:tr w:rsidR="003A1F0A">
        <w:tc>
          <w:tcPr>
            <w:tcW w:w="9780" w:type="dxa"/>
            <w:gridSpan w:val="2"/>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center"/>
              <w:outlineLvl w:val="0"/>
            </w:pPr>
            <w:r>
              <w:t xml:space="preserve">Профессиональная квалификационная группа «Общеотраслевые профессии </w:t>
            </w:r>
          </w:p>
          <w:p w:rsidR="003A1F0A" w:rsidRDefault="00D90501">
            <w:pPr>
              <w:autoSpaceDE w:val="0"/>
              <w:autoSpaceDN w:val="0"/>
              <w:adjustRightInd w:val="0"/>
              <w:jc w:val="center"/>
              <w:outlineLvl w:val="0"/>
            </w:pPr>
            <w:r>
              <w:t>рабочих первого уровня»</w:t>
            </w:r>
          </w:p>
        </w:tc>
      </w:tr>
      <w:tr w:rsidR="003A1F0A">
        <w:tc>
          <w:tcPr>
            <w:tcW w:w="6660"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pPr>
            <w:r>
              <w:t>Первый квалификационный уровень</w:t>
            </w:r>
          </w:p>
          <w:p w:rsidR="003A1F0A" w:rsidRDefault="00D90501">
            <w:pPr>
              <w:autoSpaceDE w:val="0"/>
              <w:autoSpaceDN w:val="0"/>
              <w:adjustRightInd w:val="0"/>
            </w:pPr>
            <w:r>
              <w:t xml:space="preserve">Дворник, кастелянша, кладовщик, уборщик служебных помещений, сторож, </w:t>
            </w:r>
          </w:p>
          <w:p w:rsidR="003A1F0A" w:rsidRDefault="00D90501">
            <w:pPr>
              <w:autoSpaceDE w:val="0"/>
              <w:autoSpaceDN w:val="0"/>
              <w:adjustRightInd w:val="0"/>
            </w:pPr>
            <w:r>
              <w:t xml:space="preserve">Повар, подсобный рабочий, рабочий по стирке спецодежды (белья), рабочий по обслуживанию здания  </w:t>
            </w:r>
          </w:p>
        </w:tc>
        <w:tc>
          <w:tcPr>
            <w:tcW w:w="3105"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8380</w:t>
            </w:r>
          </w:p>
        </w:tc>
      </w:tr>
    </w:tbl>
    <w:p w:rsidR="003A1F0A" w:rsidRDefault="00D90501">
      <w:pPr>
        <w:jc w:val="both"/>
      </w:pPr>
      <w:r>
        <w:t>2.5. Базовые оклады работников профессиональных квалификационных групп общеотраслевых должностей руководителей, специалистов и служащих устанавливаются в следующих размерах:</w:t>
      </w:r>
    </w:p>
    <w:tbl>
      <w:tblPr>
        <w:tblW w:w="0" w:type="auto"/>
        <w:tblCellMar>
          <w:top w:w="15" w:type="dxa"/>
          <w:left w:w="15" w:type="dxa"/>
          <w:bottom w:w="15" w:type="dxa"/>
          <w:right w:w="15" w:type="dxa"/>
        </w:tblCellMar>
        <w:tblLook w:val="04A0"/>
      </w:tblPr>
      <w:tblGrid>
        <w:gridCol w:w="6530"/>
        <w:gridCol w:w="2996"/>
      </w:tblGrid>
      <w:tr w:rsidR="003A1F0A">
        <w:trPr>
          <w:cantSplit/>
        </w:trPr>
        <w:tc>
          <w:tcPr>
            <w:tcW w:w="6765" w:type="dxa"/>
            <w:tcBorders>
              <w:top w:val="outset" w:sz="6" w:space="0" w:color="auto"/>
              <w:left w:val="outset" w:sz="6" w:space="0" w:color="auto"/>
              <w:bottom w:val="nil"/>
              <w:right w:val="outset" w:sz="6" w:space="0" w:color="auto"/>
            </w:tcBorders>
          </w:tcPr>
          <w:p w:rsidR="003A1F0A" w:rsidRDefault="00D90501">
            <w:pPr>
              <w:autoSpaceDE w:val="0"/>
              <w:autoSpaceDN w:val="0"/>
              <w:adjustRightInd w:val="0"/>
              <w:jc w:val="center"/>
            </w:pPr>
            <w:r>
              <w:t>Квалификационный уровень</w:t>
            </w:r>
          </w:p>
        </w:tc>
        <w:tc>
          <w:tcPr>
            <w:tcW w:w="3105" w:type="dxa"/>
            <w:tcBorders>
              <w:top w:val="outset" w:sz="6" w:space="0" w:color="auto"/>
              <w:left w:val="nil"/>
              <w:bottom w:val="nil"/>
              <w:right w:val="outset" w:sz="6" w:space="0" w:color="auto"/>
            </w:tcBorders>
          </w:tcPr>
          <w:p w:rsidR="003A1F0A" w:rsidRDefault="00D90501">
            <w:pPr>
              <w:autoSpaceDE w:val="0"/>
              <w:autoSpaceDN w:val="0"/>
              <w:adjustRightInd w:val="0"/>
              <w:jc w:val="center"/>
            </w:pPr>
            <w:r>
              <w:t>Размер базового оклада в месяц, рублей</w:t>
            </w:r>
          </w:p>
        </w:tc>
      </w:tr>
    </w:tbl>
    <w:p w:rsidR="003A1F0A" w:rsidRDefault="003A1F0A">
      <w:pPr>
        <w:rPr>
          <w:rFonts w:ascii="Calibri" w:hAnsi="Calibri" w:cs="Calibri"/>
        </w:rPr>
      </w:pPr>
    </w:p>
    <w:tbl>
      <w:tblPr>
        <w:tblW w:w="0" w:type="auto"/>
        <w:tblCellMar>
          <w:top w:w="15" w:type="dxa"/>
          <w:left w:w="15" w:type="dxa"/>
          <w:bottom w:w="15" w:type="dxa"/>
          <w:right w:w="15" w:type="dxa"/>
        </w:tblCellMar>
        <w:tblLook w:val="04A0"/>
      </w:tblPr>
      <w:tblGrid>
        <w:gridCol w:w="6534"/>
        <w:gridCol w:w="2992"/>
      </w:tblGrid>
      <w:tr w:rsidR="003A1F0A">
        <w:trPr>
          <w:cantSplit/>
        </w:trPr>
        <w:tc>
          <w:tcPr>
            <w:tcW w:w="6765" w:type="dxa"/>
            <w:tcBorders>
              <w:top w:val="outset" w:sz="6" w:space="0" w:color="auto"/>
              <w:left w:val="outset" w:sz="6" w:space="0" w:color="auto"/>
              <w:bottom w:val="outset" w:sz="6" w:space="0" w:color="auto"/>
              <w:right w:val="outset" w:sz="6" w:space="0" w:color="auto"/>
            </w:tcBorders>
          </w:tcPr>
          <w:p w:rsidR="003A1F0A" w:rsidRDefault="00D90501">
            <w:pPr>
              <w:autoSpaceDE w:val="0"/>
              <w:autoSpaceDN w:val="0"/>
              <w:adjustRightInd w:val="0"/>
              <w:jc w:val="center"/>
            </w:pPr>
            <w:r>
              <w:t>1</w:t>
            </w:r>
          </w:p>
        </w:tc>
        <w:tc>
          <w:tcPr>
            <w:tcW w:w="3105"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2</w:t>
            </w:r>
          </w:p>
        </w:tc>
      </w:tr>
      <w:tr w:rsidR="003A1F0A">
        <w:trPr>
          <w:cantSplit/>
        </w:trPr>
        <w:tc>
          <w:tcPr>
            <w:tcW w:w="9885" w:type="dxa"/>
            <w:gridSpan w:val="2"/>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center"/>
              <w:outlineLvl w:val="0"/>
            </w:pPr>
            <w:r>
              <w:t xml:space="preserve">Профессиональная квалификационная группа «Общеотраслевые должности </w:t>
            </w:r>
          </w:p>
          <w:p w:rsidR="003A1F0A" w:rsidRDefault="00D90501">
            <w:pPr>
              <w:autoSpaceDE w:val="0"/>
              <w:autoSpaceDN w:val="0"/>
              <w:adjustRightInd w:val="0"/>
              <w:jc w:val="center"/>
              <w:outlineLvl w:val="0"/>
            </w:pPr>
            <w:r>
              <w:t>служащих первого уровня»</w:t>
            </w:r>
          </w:p>
        </w:tc>
      </w:tr>
      <w:tr w:rsidR="003A1F0A">
        <w:trPr>
          <w:cantSplit/>
        </w:trPr>
        <w:tc>
          <w:tcPr>
            <w:tcW w:w="676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pPr>
            <w:r>
              <w:t>Первый квалификационный уровень</w:t>
            </w:r>
          </w:p>
          <w:p w:rsidR="003A1F0A" w:rsidRDefault="00D90501">
            <w:pPr>
              <w:autoSpaceDE w:val="0"/>
              <w:autoSpaceDN w:val="0"/>
              <w:adjustRightInd w:val="0"/>
              <w:jc w:val="both"/>
            </w:pPr>
            <w:r>
              <w:t>Секретарь, секретар</w:t>
            </w:r>
            <w:proofErr w:type="gramStart"/>
            <w:r>
              <w:t>ь-</w:t>
            </w:r>
            <w:proofErr w:type="gramEnd"/>
            <w:r>
              <w:t xml:space="preserve"> машинистка, делопроизводитель </w:t>
            </w:r>
          </w:p>
        </w:tc>
        <w:tc>
          <w:tcPr>
            <w:tcW w:w="3105"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8380</w:t>
            </w:r>
          </w:p>
        </w:tc>
      </w:tr>
      <w:tr w:rsidR="003A1F0A">
        <w:trPr>
          <w:cantSplit/>
        </w:trPr>
        <w:tc>
          <w:tcPr>
            <w:tcW w:w="676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pPr>
            <w:r>
              <w:t>Второй квалификационный уровень</w:t>
            </w:r>
          </w:p>
        </w:tc>
        <w:tc>
          <w:tcPr>
            <w:tcW w:w="3105" w:type="dxa"/>
            <w:tcBorders>
              <w:top w:val="nil"/>
              <w:left w:val="nil"/>
              <w:bottom w:val="outset" w:sz="6" w:space="0" w:color="auto"/>
              <w:right w:val="outset" w:sz="6" w:space="0" w:color="auto"/>
            </w:tcBorders>
          </w:tcPr>
          <w:p w:rsidR="003A1F0A" w:rsidRDefault="00D90501">
            <w:pPr>
              <w:autoSpaceDE w:val="0"/>
              <w:autoSpaceDN w:val="0"/>
              <w:adjustRightInd w:val="0"/>
              <w:jc w:val="center"/>
            </w:pPr>
            <w:r>
              <w:t>8578</w:t>
            </w:r>
          </w:p>
        </w:tc>
      </w:tr>
      <w:tr w:rsidR="003A1F0A">
        <w:trPr>
          <w:cantSplit/>
        </w:trPr>
        <w:tc>
          <w:tcPr>
            <w:tcW w:w="9885" w:type="dxa"/>
            <w:gridSpan w:val="2"/>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center"/>
            </w:pPr>
            <w:r>
              <w:t xml:space="preserve">Профессиональная квалификационная группа «Общеотраслевые должности </w:t>
            </w:r>
          </w:p>
          <w:p w:rsidR="003A1F0A" w:rsidRDefault="00D90501">
            <w:pPr>
              <w:autoSpaceDE w:val="0"/>
              <w:autoSpaceDN w:val="0"/>
              <w:adjustRightInd w:val="0"/>
              <w:jc w:val="center"/>
            </w:pPr>
            <w:r>
              <w:t>служащих второго уровня»</w:t>
            </w:r>
          </w:p>
          <w:p w:rsidR="003A1F0A" w:rsidRDefault="003A1F0A">
            <w:pPr>
              <w:autoSpaceDE w:val="0"/>
              <w:autoSpaceDN w:val="0"/>
              <w:adjustRightInd w:val="0"/>
              <w:jc w:val="center"/>
            </w:pPr>
          </w:p>
        </w:tc>
      </w:tr>
      <w:tr w:rsidR="003A1F0A">
        <w:trPr>
          <w:cantSplit/>
        </w:trPr>
        <w:tc>
          <w:tcPr>
            <w:tcW w:w="676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pPr>
            <w:r>
              <w:lastRenderedPageBreak/>
              <w:t>Второй квалификационный уровень</w:t>
            </w:r>
          </w:p>
          <w:p w:rsidR="003A1F0A" w:rsidRDefault="00D90501">
            <w:pPr>
              <w:autoSpaceDE w:val="0"/>
              <w:autoSpaceDN w:val="0"/>
              <w:adjustRightInd w:val="0"/>
              <w:jc w:val="both"/>
            </w:pPr>
            <w:r>
              <w:t>заведующий хозяйством;</w:t>
            </w:r>
          </w:p>
        </w:tc>
        <w:tc>
          <w:tcPr>
            <w:tcW w:w="3105"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8893</w:t>
            </w:r>
          </w:p>
        </w:tc>
      </w:tr>
      <w:tr w:rsidR="003A1F0A">
        <w:trPr>
          <w:cantSplit/>
        </w:trPr>
        <w:tc>
          <w:tcPr>
            <w:tcW w:w="676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pPr>
            <w:r>
              <w:t>Третий квалификационный уровень</w:t>
            </w:r>
          </w:p>
          <w:p w:rsidR="003A1F0A" w:rsidRDefault="00D90501">
            <w:pPr>
              <w:autoSpaceDE w:val="0"/>
              <w:autoSpaceDN w:val="0"/>
              <w:adjustRightInd w:val="0"/>
              <w:jc w:val="both"/>
            </w:pPr>
            <w:r>
              <w:t xml:space="preserve">Заведующий производством </w:t>
            </w:r>
          </w:p>
          <w:p w:rsidR="003A1F0A" w:rsidRDefault="00D90501">
            <w:pPr>
              <w:autoSpaceDE w:val="0"/>
              <w:autoSpaceDN w:val="0"/>
              <w:adjustRightInd w:val="0"/>
              <w:jc w:val="both"/>
            </w:pPr>
            <w:r>
              <w:t>(шеф-повар)</w:t>
            </w:r>
          </w:p>
        </w:tc>
        <w:tc>
          <w:tcPr>
            <w:tcW w:w="3105" w:type="dxa"/>
            <w:tcBorders>
              <w:top w:val="nil"/>
              <w:left w:val="nil"/>
              <w:bottom w:val="outset" w:sz="6" w:space="0" w:color="auto"/>
              <w:right w:val="outset" w:sz="6" w:space="0" w:color="auto"/>
            </w:tcBorders>
          </w:tcPr>
          <w:p w:rsidR="003A1F0A" w:rsidRDefault="00D90501">
            <w:pPr>
              <w:autoSpaceDE w:val="0"/>
              <w:autoSpaceDN w:val="0"/>
              <w:adjustRightInd w:val="0"/>
              <w:jc w:val="center"/>
            </w:pPr>
            <w:r>
              <w:t>9071</w:t>
            </w:r>
          </w:p>
        </w:tc>
      </w:tr>
    </w:tbl>
    <w:p w:rsidR="003A1F0A" w:rsidRDefault="00D90501">
      <w:pPr>
        <w:autoSpaceDE w:val="0"/>
        <w:autoSpaceDN w:val="0"/>
        <w:adjustRightInd w:val="0"/>
        <w:jc w:val="both"/>
      </w:pPr>
      <w:r>
        <w:t>2.6.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3A1F0A" w:rsidRDefault="00D90501">
      <w:pPr>
        <w:numPr>
          <w:ilvl w:val="0"/>
          <w:numId w:val="31"/>
        </w:numPr>
        <w:ind w:left="0"/>
        <w:jc w:val="center"/>
        <w:rPr>
          <w:b/>
        </w:rPr>
      </w:pPr>
      <w:r>
        <w:rPr>
          <w:b/>
        </w:rPr>
        <w:t>Норма часов и нормативное количество услуг за базовую ставку заработной платы (базовый оклад) работников</w:t>
      </w:r>
    </w:p>
    <w:p w:rsidR="003A1F0A" w:rsidRDefault="00D90501">
      <w:pPr>
        <w:jc w:val="both"/>
        <w:rPr>
          <w:bCs/>
        </w:rPr>
      </w:pPr>
      <w:r>
        <w:t>3.1. Норма часов педагогической работы за ставку заработной платы либо продолжительность рабочего времени определена приказом МО и Н РФ от</w:t>
      </w:r>
      <w:r>
        <w:rPr>
          <w:bCs/>
        </w:rPr>
        <w:t xml:space="preserve">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3A1F0A" w:rsidRDefault="00D90501">
      <w:pPr>
        <w:numPr>
          <w:ilvl w:val="1"/>
          <w:numId w:val="31"/>
        </w:numPr>
        <w:ind w:left="0"/>
        <w:jc w:val="both"/>
      </w:pPr>
      <w:r>
        <w:t>Продолжительность рабочего времени (норма часов педагогической работы за ставку заработной платы) для педагогических работников МБДОУ «Детский сад № 116»устанавливается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3A1F0A" w:rsidRDefault="00D90501">
      <w:pPr>
        <w:numPr>
          <w:ilvl w:val="1"/>
          <w:numId w:val="31"/>
        </w:numPr>
        <w:ind w:left="0"/>
        <w:jc w:val="both"/>
      </w:pPr>
      <w:r>
        <w:t>Норма часов педагогической работы за ставку заработной платы других педагогических работников установлена:</w:t>
      </w:r>
    </w:p>
    <w:p w:rsidR="003A1F0A" w:rsidRDefault="00D90501">
      <w:pPr>
        <w:autoSpaceDE w:val="0"/>
        <w:autoSpaceDN w:val="0"/>
        <w:adjustRightInd w:val="0"/>
        <w:jc w:val="both"/>
      </w:pPr>
      <w:r>
        <w:t>20 часов в неделю -  учителям-логопедам (логопедам);</w:t>
      </w:r>
    </w:p>
    <w:p w:rsidR="003A1F0A" w:rsidRDefault="00D90501">
      <w:pPr>
        <w:autoSpaceDE w:val="0"/>
        <w:autoSpaceDN w:val="0"/>
        <w:adjustRightInd w:val="0"/>
        <w:jc w:val="both"/>
      </w:pPr>
      <w:r>
        <w:t>24 часа в неделю - музыкальным руководителям;</w:t>
      </w:r>
    </w:p>
    <w:p w:rsidR="003A1F0A" w:rsidRDefault="00D90501">
      <w:pPr>
        <w:autoSpaceDE w:val="0"/>
        <w:autoSpaceDN w:val="0"/>
        <w:adjustRightInd w:val="0"/>
        <w:jc w:val="both"/>
      </w:pPr>
      <w:r>
        <w:t>30 часов в неделю - инструкторам по физкультуре;</w:t>
      </w:r>
    </w:p>
    <w:p w:rsidR="003A1F0A" w:rsidRDefault="00D90501">
      <w:pPr>
        <w:autoSpaceDE w:val="0"/>
        <w:autoSpaceDN w:val="0"/>
        <w:adjustRightInd w:val="0"/>
        <w:jc w:val="both"/>
      </w:pPr>
      <w:r>
        <w:t>36 часов в неделю - воспитателям, старшим воспитателям, педагогам – психологам;</w:t>
      </w:r>
    </w:p>
    <w:p w:rsidR="003A1F0A" w:rsidRDefault="00D90501">
      <w:pPr>
        <w:autoSpaceDE w:val="0"/>
        <w:autoSpaceDN w:val="0"/>
        <w:adjustRightInd w:val="0"/>
        <w:jc w:val="both"/>
      </w:pPr>
      <w:r>
        <w:t>40 часов в неделю – младшим воспитателям.</w:t>
      </w:r>
    </w:p>
    <w:p w:rsidR="003A1F0A" w:rsidRDefault="00D90501">
      <w:pPr>
        <w:numPr>
          <w:ilvl w:val="1"/>
          <w:numId w:val="31"/>
        </w:numPr>
        <w:ind w:left="0"/>
        <w:jc w:val="both"/>
      </w:pPr>
      <w:r>
        <w:t>Должностные оклады других работников, не перечисленных в пункте 3.3, в том числе руководителя МБДОУ «Детский сад № 116», их заместителей выплачиваются за работу при 40-часовой рабочей неделе.</w:t>
      </w:r>
    </w:p>
    <w:p w:rsidR="003A1F0A" w:rsidRDefault="00D90501">
      <w:pPr>
        <w:numPr>
          <w:ilvl w:val="1"/>
          <w:numId w:val="31"/>
        </w:numPr>
        <w:ind w:left="0"/>
        <w:jc w:val="both"/>
      </w:pPr>
      <w:r>
        <w:t>Продолжительность рабочего времени (нормы часов работы за ставку заработной платы) медицинских работников определяется Трудовым кодексом РФ.</w:t>
      </w:r>
    </w:p>
    <w:p w:rsidR="003A1F0A" w:rsidRDefault="00D90501">
      <w:pPr>
        <w:numPr>
          <w:ilvl w:val="1"/>
          <w:numId w:val="31"/>
        </w:numPr>
        <w:ind w:left="0"/>
        <w:jc w:val="both"/>
      </w:pPr>
      <w:r>
        <w:t>Нормативное количество услуг за один час базовой ставки заработной платы (базового оклада), оказываемых работниками МБДОУ «Детский сад № 116»составляет:</w:t>
      </w:r>
    </w:p>
    <w:p w:rsidR="003A1F0A" w:rsidRDefault="00D90501">
      <w:pPr>
        <w:jc w:val="both"/>
      </w:pPr>
      <w:r>
        <w:t>3.6.1.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непосредственно в группах с воспитанниками дошкольного возраста, имеющими отклонения в развитии:</w:t>
      </w:r>
    </w:p>
    <w:p w:rsidR="003A1F0A" w:rsidRDefault="00D90501">
      <w:pPr>
        <w:widowControl w:val="0"/>
        <w:autoSpaceDE w:val="0"/>
        <w:autoSpaceDN w:val="0"/>
        <w:jc w:val="both"/>
      </w:pPr>
      <w:r>
        <w:t>- для детей с фонетико-фонематическими нарушениями речи в возрасте старше трёх лет – 12 детей;</w:t>
      </w:r>
    </w:p>
    <w:p w:rsidR="003A1F0A" w:rsidRDefault="00D90501">
      <w:pPr>
        <w:widowControl w:val="0"/>
        <w:autoSpaceDE w:val="0"/>
        <w:autoSpaceDN w:val="0"/>
        <w:jc w:val="both"/>
      </w:pPr>
      <w:r>
        <w:t>- для детей с тяжёлыми нарушениями речи в возрасте старше трёх лет – 10 детей;</w:t>
      </w:r>
    </w:p>
    <w:p w:rsidR="003A1F0A" w:rsidRDefault="00D90501">
      <w:pPr>
        <w:widowControl w:val="0"/>
        <w:autoSpaceDE w:val="0"/>
        <w:autoSpaceDN w:val="0"/>
        <w:jc w:val="both"/>
      </w:pPr>
      <w:r>
        <w:t>- в группах оздоровительной направленности для детей до трёх лет и старше трёх лет: для детей с туберкулёзной интоксикацией – соответственно 10 детей и 15 детей.</w:t>
      </w:r>
    </w:p>
    <w:p w:rsidR="003A1F0A" w:rsidRDefault="00D90501">
      <w:pPr>
        <w:widowControl w:val="0"/>
        <w:autoSpaceDE w:val="0"/>
        <w:autoSpaceDN w:val="0"/>
        <w:jc w:val="both"/>
      </w:pPr>
      <w:r>
        <w:t xml:space="preserve">3.6.2.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в группах с воспитанниками дошкольного возраста </w:t>
      </w:r>
    </w:p>
    <w:p w:rsidR="003A1F0A" w:rsidRDefault="00D90501">
      <w:pPr>
        <w:widowControl w:val="0"/>
        <w:autoSpaceDE w:val="0"/>
        <w:autoSpaceDN w:val="0"/>
        <w:jc w:val="both"/>
      </w:pPr>
      <w:r>
        <w:t>в группах для детей от 3 лет до 7 лет - 20 детей;</w:t>
      </w:r>
    </w:p>
    <w:p w:rsidR="003A1F0A" w:rsidRDefault="00D90501">
      <w:pPr>
        <w:autoSpaceDE w:val="0"/>
        <w:autoSpaceDN w:val="0"/>
        <w:adjustRightInd w:val="0"/>
        <w:jc w:val="both"/>
      </w:pPr>
      <w:r>
        <w:t>в разновозрастных группах:</w:t>
      </w:r>
    </w:p>
    <w:p w:rsidR="003A1F0A" w:rsidRDefault="00D90501">
      <w:pPr>
        <w:autoSpaceDE w:val="0"/>
        <w:autoSpaceDN w:val="0"/>
        <w:adjustRightInd w:val="0"/>
        <w:jc w:val="both"/>
      </w:pPr>
      <w:r>
        <w:lastRenderedPageBreak/>
        <w:t>при наличии в группе детей любых трех возрастов (от 3 до 7 лет) - 10 детей;</w:t>
      </w:r>
    </w:p>
    <w:p w:rsidR="003A1F0A" w:rsidRDefault="00D90501">
      <w:pPr>
        <w:autoSpaceDE w:val="0"/>
        <w:autoSpaceDN w:val="0"/>
        <w:adjustRightInd w:val="0"/>
        <w:jc w:val="both"/>
      </w:pPr>
      <w:r>
        <w:t>при наличии в группе детей любых двух возрастов (от 3 до 7 лет) - 15 детей.</w:t>
      </w:r>
    </w:p>
    <w:p w:rsidR="003A1F0A" w:rsidRDefault="00D90501">
      <w:pPr>
        <w:numPr>
          <w:ilvl w:val="0"/>
          <w:numId w:val="31"/>
        </w:numPr>
        <w:ind w:left="0"/>
        <w:jc w:val="center"/>
        <w:rPr>
          <w:b/>
        </w:rPr>
      </w:pPr>
      <w:r>
        <w:rPr>
          <w:b/>
        </w:rPr>
        <w:t xml:space="preserve">Порядок формирования окладов </w:t>
      </w:r>
    </w:p>
    <w:p w:rsidR="003A1F0A" w:rsidRDefault="00D90501">
      <w:pPr>
        <w:jc w:val="center"/>
        <w:rPr>
          <w:b/>
        </w:rPr>
      </w:pPr>
      <w:r>
        <w:rPr>
          <w:b/>
        </w:rPr>
        <w:t>(должностных окладов, ставок заработной платы)</w:t>
      </w:r>
    </w:p>
    <w:p w:rsidR="003A1F0A" w:rsidRDefault="00D90501">
      <w:pPr>
        <w:numPr>
          <w:ilvl w:val="1"/>
          <w:numId w:val="31"/>
        </w:numPr>
        <w:ind w:left="0"/>
        <w:jc w:val="both"/>
      </w:pPr>
      <w: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3A1F0A" w:rsidRDefault="00D90501">
      <w:pPr>
        <w:numPr>
          <w:ilvl w:val="1"/>
          <w:numId w:val="31"/>
        </w:numPr>
        <w:ind w:left="0"/>
        <w:jc w:val="both"/>
      </w:pPr>
      <w:r>
        <w:t>Единица измерения услуг, оказываемых педагогическими работниками МБДОУ «Детский сад № 116», соответствует единице измерения норматива финансовых затрат на оказание указанного вида услуг.</w:t>
      </w:r>
    </w:p>
    <w:p w:rsidR="003A1F0A" w:rsidRDefault="003A1F0A">
      <w:pPr>
        <w:jc w:val="both"/>
      </w:pPr>
    </w:p>
    <w:p w:rsidR="003A1F0A" w:rsidRDefault="00D90501">
      <w:pPr>
        <w:numPr>
          <w:ilvl w:val="0"/>
          <w:numId w:val="31"/>
        </w:numPr>
        <w:ind w:left="0"/>
        <w:jc w:val="center"/>
        <w:rPr>
          <w:b/>
        </w:rPr>
      </w:pPr>
      <w:r>
        <w:rPr>
          <w:b/>
        </w:rPr>
        <w:t>Выплаты стимулирующего характера</w:t>
      </w:r>
    </w:p>
    <w:p w:rsidR="003A1F0A" w:rsidRDefault="00D90501">
      <w:pPr>
        <w:numPr>
          <w:ilvl w:val="1"/>
          <w:numId w:val="31"/>
        </w:numPr>
        <w:ind w:left="0"/>
        <w:jc w:val="both"/>
      </w:pPr>
      <w: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A1F0A" w:rsidRDefault="00D90501">
      <w:pPr>
        <w:numPr>
          <w:ilvl w:val="1"/>
          <w:numId w:val="31"/>
        </w:numPr>
        <w:ind w:left="0"/>
        <w:jc w:val="both"/>
      </w:pPr>
      <w:r>
        <w:t>Выплаты стимулирующего характера включают в себя:</w:t>
      </w:r>
    </w:p>
    <w:p w:rsidR="003A1F0A" w:rsidRDefault="00D90501">
      <w:pPr>
        <w:jc w:val="both"/>
      </w:pPr>
      <w:r>
        <w:t>выплаты за специфику образовательной программы;</w:t>
      </w:r>
    </w:p>
    <w:p w:rsidR="003A1F0A" w:rsidRDefault="00D90501">
      <w:pPr>
        <w:jc w:val="both"/>
      </w:pPr>
      <w:r>
        <w:t>выплаты за наличие государственных наград;</w:t>
      </w:r>
    </w:p>
    <w:p w:rsidR="003A1F0A" w:rsidRDefault="00D90501">
      <w:pPr>
        <w:jc w:val="both"/>
      </w:pPr>
      <w:r>
        <w:t>выплаты за сложность и напряженность работы;</w:t>
      </w:r>
    </w:p>
    <w:p w:rsidR="003A1F0A" w:rsidRDefault="00D90501">
      <w:pPr>
        <w:jc w:val="both"/>
      </w:pPr>
      <w:r>
        <w:t>выплаты за стаж работы по профилю;</w:t>
      </w:r>
    </w:p>
    <w:p w:rsidR="003A1F0A" w:rsidRDefault="00D90501">
      <w:pPr>
        <w:jc w:val="both"/>
      </w:pPr>
      <w:r>
        <w:t>выплаты за квалификационную категорию;</w:t>
      </w:r>
    </w:p>
    <w:p w:rsidR="003A1F0A" w:rsidRDefault="00D90501">
      <w:pPr>
        <w:jc w:val="both"/>
      </w:pPr>
      <w:r>
        <w:t>выплаты за качество выполняемых работ;</w:t>
      </w:r>
    </w:p>
    <w:p w:rsidR="003A1F0A" w:rsidRDefault="00D90501">
      <w:pPr>
        <w:jc w:val="both"/>
      </w:pPr>
      <w:r>
        <w:t>выплаты педагогам «молодой специалист»;</w:t>
      </w:r>
    </w:p>
    <w:p w:rsidR="003A1F0A" w:rsidRDefault="00D90501">
      <w:pPr>
        <w:jc w:val="both"/>
      </w:pPr>
      <w:r>
        <w:t>выплаты за управление;</w:t>
      </w:r>
    </w:p>
    <w:p w:rsidR="003A1F0A" w:rsidRDefault="00D90501">
      <w:pPr>
        <w:jc w:val="both"/>
      </w:pPr>
      <w:r>
        <w:t>премиальные и иные поощрительные выплаты.</w:t>
      </w:r>
    </w:p>
    <w:p w:rsidR="003A1F0A" w:rsidRDefault="00D90501">
      <w:pPr>
        <w:numPr>
          <w:ilvl w:val="1"/>
          <w:numId w:val="31"/>
        </w:numPr>
        <w:ind w:left="0"/>
        <w:jc w:val="both"/>
      </w:pPr>
      <w:r>
        <w:t xml:space="preserve">Выплаты за квалификационную категорию предоставляются работникам профессиональных квалификационных групп педагогических работников при наличии у них действующей квалификационной категории в пределах срока действия квалификационной категории. </w:t>
      </w:r>
    </w:p>
    <w:p w:rsidR="003A1F0A" w:rsidRDefault="00D90501">
      <w:pPr>
        <w:jc w:val="both"/>
      </w:pPr>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3A1F0A" w:rsidRDefault="00D90501">
      <w:pPr>
        <w:jc w:val="right"/>
        <w:rPr>
          <w:b/>
          <w:i/>
        </w:rPr>
      </w:pPr>
      <w:r>
        <w:rPr>
          <w:b/>
          <w:i/>
        </w:rPr>
        <w:t>Таблица 5.Размеры надбавок за квалификационную категорию педагогическим работникам МБДОУ «Детский сад № 116»</w:t>
      </w:r>
    </w:p>
    <w:tbl>
      <w:tblPr>
        <w:tblW w:w="0" w:type="auto"/>
        <w:tblLayout w:type="fixed"/>
        <w:tblCellMar>
          <w:top w:w="15" w:type="dxa"/>
          <w:left w:w="15" w:type="dxa"/>
          <w:bottom w:w="15" w:type="dxa"/>
          <w:right w:w="15" w:type="dxa"/>
        </w:tblCellMar>
        <w:tblLook w:val="04A0"/>
      </w:tblPr>
      <w:tblGrid>
        <w:gridCol w:w="2370"/>
        <w:gridCol w:w="5385"/>
        <w:gridCol w:w="2130"/>
      </w:tblGrid>
      <w:tr w:rsidR="003A1F0A">
        <w:tc>
          <w:tcPr>
            <w:tcW w:w="2370" w:type="dxa"/>
            <w:tcBorders>
              <w:top w:val="outset" w:sz="6" w:space="0" w:color="auto"/>
              <w:left w:val="outset" w:sz="6" w:space="0" w:color="auto"/>
              <w:bottom w:val="outset" w:sz="6" w:space="0" w:color="auto"/>
              <w:right w:val="outset" w:sz="6" w:space="0" w:color="auto"/>
            </w:tcBorders>
          </w:tcPr>
          <w:p w:rsidR="003A1F0A" w:rsidRDefault="00D90501">
            <w:pPr>
              <w:jc w:val="center"/>
            </w:pPr>
            <w:r>
              <w:t>Квалификационный уровень</w:t>
            </w:r>
          </w:p>
        </w:tc>
        <w:tc>
          <w:tcPr>
            <w:tcW w:w="5385" w:type="dxa"/>
            <w:tcBorders>
              <w:top w:val="outset" w:sz="6" w:space="0" w:color="auto"/>
              <w:left w:val="nil"/>
              <w:bottom w:val="outset" w:sz="6" w:space="0" w:color="auto"/>
              <w:right w:val="outset" w:sz="6" w:space="0" w:color="auto"/>
            </w:tcBorders>
          </w:tcPr>
          <w:p w:rsidR="003A1F0A" w:rsidRDefault="00D90501">
            <w:pPr>
              <w:jc w:val="center"/>
            </w:pPr>
            <w:r>
              <w:t>Квалификационная категория</w:t>
            </w:r>
          </w:p>
        </w:tc>
        <w:tc>
          <w:tcPr>
            <w:tcW w:w="2115" w:type="dxa"/>
            <w:tcBorders>
              <w:top w:val="outset" w:sz="6" w:space="0" w:color="auto"/>
              <w:left w:val="nil"/>
              <w:bottom w:val="outset" w:sz="6" w:space="0" w:color="auto"/>
              <w:right w:val="outset" w:sz="6" w:space="0" w:color="auto"/>
            </w:tcBorders>
          </w:tcPr>
          <w:p w:rsidR="003A1F0A" w:rsidRDefault="00D90501">
            <w:pPr>
              <w:jc w:val="center"/>
            </w:pPr>
            <w:r>
              <w:t>Размер надбавки, процент</w:t>
            </w:r>
          </w:p>
        </w:tc>
      </w:tr>
      <w:tr w:rsidR="003A1F0A">
        <w:tc>
          <w:tcPr>
            <w:tcW w:w="9885" w:type="dxa"/>
            <w:gridSpan w:val="3"/>
            <w:tcBorders>
              <w:top w:val="nil"/>
              <w:left w:val="outset" w:sz="6" w:space="0" w:color="auto"/>
              <w:bottom w:val="outset" w:sz="6" w:space="0" w:color="auto"/>
              <w:right w:val="outset" w:sz="6" w:space="0" w:color="auto"/>
            </w:tcBorders>
          </w:tcPr>
          <w:p w:rsidR="003A1F0A" w:rsidRDefault="00D90501">
            <w:pPr>
              <w:jc w:val="center"/>
            </w:pPr>
            <w:r>
              <w:t xml:space="preserve">Профессионально-квалификационная группа должностей </w:t>
            </w:r>
            <w:r>
              <w:rPr>
                <w:b/>
                <w:i/>
              </w:rPr>
              <w:t>педагогических работников</w:t>
            </w:r>
          </w:p>
        </w:tc>
      </w:tr>
      <w:tr w:rsidR="003A1F0A">
        <w:tc>
          <w:tcPr>
            <w:tcW w:w="2370" w:type="dxa"/>
            <w:vMerge w:val="restart"/>
            <w:tcBorders>
              <w:top w:val="nil"/>
              <w:left w:val="outset" w:sz="6" w:space="0" w:color="auto"/>
              <w:bottom w:val="outset" w:sz="6" w:space="0" w:color="auto"/>
              <w:right w:val="outset" w:sz="6" w:space="0" w:color="auto"/>
            </w:tcBorders>
            <w:vAlign w:val="center"/>
          </w:tcPr>
          <w:p w:rsidR="003A1F0A" w:rsidRDefault="00D90501">
            <w:pPr>
              <w:jc w:val="center"/>
            </w:pPr>
            <w:r>
              <w:t>1</w:t>
            </w:r>
          </w:p>
        </w:tc>
        <w:tc>
          <w:tcPr>
            <w:tcW w:w="5385" w:type="dxa"/>
            <w:tcBorders>
              <w:top w:val="outset" w:sz="6" w:space="0" w:color="auto"/>
              <w:left w:val="nil"/>
              <w:bottom w:val="outset" w:sz="6" w:space="0" w:color="auto"/>
              <w:right w:val="outset" w:sz="6" w:space="0" w:color="auto"/>
            </w:tcBorders>
            <w:vAlign w:val="center"/>
          </w:tcPr>
          <w:p w:rsidR="003A1F0A" w:rsidRDefault="00D90501">
            <w:r>
              <w:t>1 квалификационная категория</w:t>
            </w:r>
          </w:p>
        </w:tc>
        <w:tc>
          <w:tcPr>
            <w:tcW w:w="2115" w:type="dxa"/>
            <w:tcBorders>
              <w:top w:val="outset" w:sz="6" w:space="0" w:color="auto"/>
              <w:left w:val="nil"/>
              <w:bottom w:val="outset" w:sz="6" w:space="0" w:color="auto"/>
              <w:right w:val="outset" w:sz="6" w:space="0" w:color="auto"/>
            </w:tcBorders>
            <w:vAlign w:val="bottom"/>
          </w:tcPr>
          <w:p w:rsidR="003A1F0A" w:rsidRDefault="00D90501">
            <w:pPr>
              <w:jc w:val="center"/>
            </w:pPr>
            <w:r>
              <w:t>25,0</w:t>
            </w:r>
          </w:p>
        </w:tc>
      </w:tr>
      <w:tr w:rsidR="003A1F0A">
        <w:tc>
          <w:tcPr>
            <w:tcW w:w="9885" w:type="dxa"/>
            <w:vMerge/>
            <w:tcBorders>
              <w:top w:val="nil"/>
              <w:left w:val="outset" w:sz="6" w:space="0" w:color="auto"/>
              <w:bottom w:val="outset" w:sz="6" w:space="0" w:color="auto"/>
              <w:right w:val="outset" w:sz="6" w:space="0" w:color="auto"/>
            </w:tcBorders>
            <w:vAlign w:val="center"/>
          </w:tcPr>
          <w:p w:rsidR="003A1F0A" w:rsidRDefault="003A1F0A"/>
        </w:tc>
        <w:tc>
          <w:tcPr>
            <w:tcW w:w="5385" w:type="dxa"/>
            <w:tcBorders>
              <w:top w:val="nil"/>
              <w:left w:val="nil"/>
              <w:bottom w:val="outset" w:sz="6" w:space="0" w:color="auto"/>
              <w:right w:val="outset" w:sz="6" w:space="0" w:color="auto"/>
            </w:tcBorders>
            <w:vAlign w:val="center"/>
          </w:tcPr>
          <w:p w:rsidR="003A1F0A" w:rsidRDefault="00D90501">
            <w:r>
              <w:t>Высшая квалификационная категория</w:t>
            </w:r>
          </w:p>
        </w:tc>
        <w:tc>
          <w:tcPr>
            <w:tcW w:w="2115" w:type="dxa"/>
            <w:tcBorders>
              <w:top w:val="nil"/>
              <w:left w:val="nil"/>
              <w:bottom w:val="outset" w:sz="6" w:space="0" w:color="auto"/>
              <w:right w:val="outset" w:sz="6" w:space="0" w:color="auto"/>
            </w:tcBorders>
            <w:vAlign w:val="bottom"/>
          </w:tcPr>
          <w:p w:rsidR="003A1F0A" w:rsidRDefault="00D90501">
            <w:pPr>
              <w:jc w:val="center"/>
            </w:pPr>
            <w:r>
              <w:t>30,0</w:t>
            </w:r>
          </w:p>
        </w:tc>
      </w:tr>
      <w:tr w:rsidR="003A1F0A">
        <w:tc>
          <w:tcPr>
            <w:tcW w:w="2370" w:type="dxa"/>
            <w:vMerge w:val="restart"/>
            <w:tcBorders>
              <w:top w:val="nil"/>
              <w:left w:val="outset" w:sz="6" w:space="0" w:color="auto"/>
              <w:bottom w:val="outset" w:sz="6" w:space="0" w:color="auto"/>
              <w:right w:val="outset" w:sz="6" w:space="0" w:color="auto"/>
            </w:tcBorders>
            <w:vAlign w:val="center"/>
          </w:tcPr>
          <w:p w:rsidR="003A1F0A" w:rsidRDefault="00D90501">
            <w:pPr>
              <w:jc w:val="center"/>
            </w:pPr>
            <w:r>
              <w:t>3</w:t>
            </w:r>
          </w:p>
        </w:tc>
        <w:tc>
          <w:tcPr>
            <w:tcW w:w="5385" w:type="dxa"/>
            <w:tcBorders>
              <w:top w:val="nil"/>
              <w:left w:val="nil"/>
              <w:bottom w:val="outset" w:sz="6" w:space="0" w:color="auto"/>
              <w:right w:val="outset" w:sz="6" w:space="0" w:color="auto"/>
            </w:tcBorders>
            <w:vAlign w:val="center"/>
          </w:tcPr>
          <w:p w:rsidR="003A1F0A" w:rsidRDefault="00D90501">
            <w:r>
              <w:t>1 квалификационная категория</w:t>
            </w:r>
          </w:p>
        </w:tc>
        <w:tc>
          <w:tcPr>
            <w:tcW w:w="2115" w:type="dxa"/>
            <w:tcBorders>
              <w:top w:val="nil"/>
              <w:left w:val="nil"/>
              <w:bottom w:val="outset" w:sz="6" w:space="0" w:color="auto"/>
              <w:right w:val="outset" w:sz="6" w:space="0" w:color="auto"/>
            </w:tcBorders>
            <w:vAlign w:val="bottom"/>
          </w:tcPr>
          <w:p w:rsidR="003A1F0A" w:rsidRDefault="00D90501">
            <w:pPr>
              <w:jc w:val="center"/>
            </w:pPr>
            <w:r>
              <w:t>27,0</w:t>
            </w:r>
          </w:p>
        </w:tc>
      </w:tr>
      <w:tr w:rsidR="003A1F0A">
        <w:tc>
          <w:tcPr>
            <w:tcW w:w="9885" w:type="dxa"/>
            <w:vMerge/>
            <w:tcBorders>
              <w:top w:val="nil"/>
              <w:left w:val="outset" w:sz="6" w:space="0" w:color="auto"/>
              <w:bottom w:val="outset" w:sz="6" w:space="0" w:color="auto"/>
              <w:right w:val="outset" w:sz="6" w:space="0" w:color="auto"/>
            </w:tcBorders>
            <w:vAlign w:val="center"/>
          </w:tcPr>
          <w:p w:rsidR="003A1F0A" w:rsidRDefault="003A1F0A"/>
        </w:tc>
        <w:tc>
          <w:tcPr>
            <w:tcW w:w="5385" w:type="dxa"/>
            <w:tcBorders>
              <w:top w:val="nil"/>
              <w:left w:val="nil"/>
              <w:bottom w:val="outset" w:sz="6" w:space="0" w:color="auto"/>
              <w:right w:val="outset" w:sz="6" w:space="0" w:color="auto"/>
            </w:tcBorders>
            <w:vAlign w:val="center"/>
          </w:tcPr>
          <w:p w:rsidR="003A1F0A" w:rsidRDefault="00D90501">
            <w:r>
              <w:t>Высшая квалификационная категория</w:t>
            </w:r>
          </w:p>
        </w:tc>
        <w:tc>
          <w:tcPr>
            <w:tcW w:w="2115" w:type="dxa"/>
            <w:tcBorders>
              <w:top w:val="nil"/>
              <w:left w:val="nil"/>
              <w:bottom w:val="outset" w:sz="6" w:space="0" w:color="auto"/>
              <w:right w:val="outset" w:sz="6" w:space="0" w:color="auto"/>
            </w:tcBorders>
            <w:vAlign w:val="bottom"/>
          </w:tcPr>
          <w:p w:rsidR="003A1F0A" w:rsidRDefault="00D90501">
            <w:pPr>
              <w:jc w:val="center"/>
            </w:pPr>
            <w:r>
              <w:t>32,0</w:t>
            </w:r>
          </w:p>
        </w:tc>
      </w:tr>
      <w:tr w:rsidR="003A1F0A">
        <w:tc>
          <w:tcPr>
            <w:tcW w:w="2370" w:type="dxa"/>
            <w:vMerge w:val="restart"/>
            <w:tcBorders>
              <w:top w:val="nil"/>
              <w:left w:val="outset" w:sz="6" w:space="0" w:color="auto"/>
              <w:bottom w:val="outset" w:sz="6" w:space="0" w:color="auto"/>
              <w:right w:val="outset" w:sz="6" w:space="0" w:color="auto"/>
            </w:tcBorders>
            <w:vAlign w:val="center"/>
          </w:tcPr>
          <w:p w:rsidR="003A1F0A" w:rsidRDefault="00D90501">
            <w:pPr>
              <w:jc w:val="center"/>
            </w:pPr>
            <w:r>
              <w:t>4</w:t>
            </w:r>
          </w:p>
        </w:tc>
        <w:tc>
          <w:tcPr>
            <w:tcW w:w="5385" w:type="dxa"/>
            <w:tcBorders>
              <w:top w:val="nil"/>
              <w:left w:val="nil"/>
              <w:bottom w:val="outset" w:sz="6" w:space="0" w:color="auto"/>
              <w:right w:val="outset" w:sz="6" w:space="0" w:color="auto"/>
            </w:tcBorders>
            <w:vAlign w:val="center"/>
          </w:tcPr>
          <w:p w:rsidR="003A1F0A" w:rsidRDefault="00D90501">
            <w:r>
              <w:t>1 квалификационная категория</w:t>
            </w:r>
          </w:p>
        </w:tc>
        <w:tc>
          <w:tcPr>
            <w:tcW w:w="2115" w:type="dxa"/>
            <w:tcBorders>
              <w:top w:val="nil"/>
              <w:left w:val="nil"/>
              <w:bottom w:val="outset" w:sz="6" w:space="0" w:color="auto"/>
              <w:right w:val="outset" w:sz="6" w:space="0" w:color="auto"/>
            </w:tcBorders>
            <w:vAlign w:val="bottom"/>
          </w:tcPr>
          <w:p w:rsidR="003A1F0A" w:rsidRDefault="00D90501">
            <w:pPr>
              <w:jc w:val="center"/>
            </w:pPr>
            <w:r>
              <w:t>28,0</w:t>
            </w:r>
          </w:p>
        </w:tc>
      </w:tr>
      <w:tr w:rsidR="003A1F0A">
        <w:tc>
          <w:tcPr>
            <w:tcW w:w="9885" w:type="dxa"/>
            <w:vMerge/>
            <w:tcBorders>
              <w:top w:val="nil"/>
              <w:left w:val="outset" w:sz="6" w:space="0" w:color="auto"/>
              <w:bottom w:val="outset" w:sz="6" w:space="0" w:color="auto"/>
              <w:right w:val="outset" w:sz="6" w:space="0" w:color="auto"/>
            </w:tcBorders>
            <w:vAlign w:val="center"/>
          </w:tcPr>
          <w:p w:rsidR="003A1F0A" w:rsidRDefault="003A1F0A"/>
        </w:tc>
        <w:tc>
          <w:tcPr>
            <w:tcW w:w="5385" w:type="dxa"/>
            <w:tcBorders>
              <w:top w:val="nil"/>
              <w:left w:val="nil"/>
              <w:bottom w:val="outset" w:sz="6" w:space="0" w:color="auto"/>
              <w:right w:val="outset" w:sz="6" w:space="0" w:color="auto"/>
            </w:tcBorders>
            <w:vAlign w:val="center"/>
          </w:tcPr>
          <w:p w:rsidR="003A1F0A" w:rsidRDefault="00D90501">
            <w:r>
              <w:t>Высшая квалификационная категория</w:t>
            </w:r>
          </w:p>
        </w:tc>
        <w:tc>
          <w:tcPr>
            <w:tcW w:w="2115" w:type="dxa"/>
            <w:tcBorders>
              <w:top w:val="nil"/>
              <w:left w:val="nil"/>
              <w:bottom w:val="outset" w:sz="6" w:space="0" w:color="auto"/>
              <w:right w:val="outset" w:sz="6" w:space="0" w:color="auto"/>
            </w:tcBorders>
            <w:vAlign w:val="bottom"/>
          </w:tcPr>
          <w:p w:rsidR="003A1F0A" w:rsidRDefault="00D90501">
            <w:pPr>
              <w:jc w:val="center"/>
            </w:pPr>
            <w:r>
              <w:t>33,0</w:t>
            </w:r>
          </w:p>
        </w:tc>
      </w:tr>
    </w:tbl>
    <w:p w:rsidR="003A1F0A" w:rsidRDefault="00D90501">
      <w:pPr>
        <w:widowControl w:val="0"/>
        <w:autoSpaceDE w:val="0"/>
        <w:autoSpaceDN w:val="0"/>
        <w:adjustRightInd w:val="0"/>
        <w:jc w:val="right"/>
        <w:rPr>
          <w:b/>
          <w:bCs/>
          <w:i/>
        </w:rPr>
      </w:pPr>
      <w:r>
        <w:rPr>
          <w:b/>
          <w:bCs/>
          <w:i/>
        </w:rPr>
        <w:t xml:space="preserve">Таблица 6.Размеры надбавок за квалификационную категорию </w:t>
      </w:r>
      <w:r>
        <w:rPr>
          <w:b/>
          <w:i/>
        </w:rPr>
        <w:t>медицинского  персонала   МБДОУ «Детский сад № 116»</w:t>
      </w:r>
    </w:p>
    <w:tbl>
      <w:tblPr>
        <w:tblW w:w="0" w:type="auto"/>
        <w:tblLayout w:type="fixed"/>
        <w:tblCellMar>
          <w:top w:w="15" w:type="dxa"/>
          <w:left w:w="15" w:type="dxa"/>
          <w:bottom w:w="15" w:type="dxa"/>
          <w:right w:w="15" w:type="dxa"/>
        </w:tblCellMar>
        <w:tblLook w:val="04A0"/>
      </w:tblPr>
      <w:tblGrid>
        <w:gridCol w:w="6945"/>
        <w:gridCol w:w="2835"/>
      </w:tblGrid>
      <w:tr w:rsidR="003A1F0A">
        <w:tc>
          <w:tcPr>
            <w:tcW w:w="6945" w:type="dxa"/>
            <w:tcBorders>
              <w:top w:val="outset" w:sz="6" w:space="0" w:color="auto"/>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Квалификационная категория</w:t>
            </w:r>
          </w:p>
        </w:tc>
        <w:tc>
          <w:tcPr>
            <w:tcW w:w="283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pPr>
            <w:r>
              <w:t>Размер надбавки, процентов</w:t>
            </w:r>
          </w:p>
        </w:tc>
      </w:tr>
      <w:tr w:rsidR="003A1F0A">
        <w:tc>
          <w:tcPr>
            <w:tcW w:w="9780" w:type="dxa"/>
            <w:gridSpan w:val="2"/>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 xml:space="preserve">Профессионально-квалификационная группа должностей среднего </w:t>
            </w:r>
          </w:p>
          <w:p w:rsidR="003A1F0A" w:rsidRDefault="00D90501">
            <w:pPr>
              <w:widowControl w:val="0"/>
              <w:autoSpaceDE w:val="0"/>
              <w:autoSpaceDN w:val="0"/>
              <w:adjustRightInd w:val="0"/>
              <w:jc w:val="center"/>
            </w:pPr>
            <w:r>
              <w:rPr>
                <w:b/>
                <w:i/>
              </w:rPr>
              <w:t>медицинского  персонала</w:t>
            </w:r>
          </w:p>
        </w:tc>
      </w:tr>
      <w:tr w:rsidR="003A1F0A">
        <w:tc>
          <w:tcPr>
            <w:tcW w:w="694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pPr>
            <w:r>
              <w:t>2 квалификационная категория</w:t>
            </w:r>
          </w:p>
        </w:tc>
        <w:tc>
          <w:tcPr>
            <w:tcW w:w="2835"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pPr>
            <w:r>
              <w:t>3,0</w:t>
            </w:r>
          </w:p>
        </w:tc>
      </w:tr>
      <w:tr w:rsidR="003A1F0A">
        <w:tc>
          <w:tcPr>
            <w:tcW w:w="694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pPr>
            <w:r>
              <w:t>1 квалификационная категория</w:t>
            </w:r>
          </w:p>
        </w:tc>
        <w:tc>
          <w:tcPr>
            <w:tcW w:w="283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6,0</w:t>
            </w:r>
          </w:p>
        </w:tc>
      </w:tr>
      <w:tr w:rsidR="003A1F0A">
        <w:tc>
          <w:tcPr>
            <w:tcW w:w="694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pPr>
            <w:r>
              <w:lastRenderedPageBreak/>
              <w:t>высшая квалификационная категория</w:t>
            </w:r>
          </w:p>
        </w:tc>
        <w:tc>
          <w:tcPr>
            <w:tcW w:w="283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10,0</w:t>
            </w:r>
          </w:p>
        </w:tc>
      </w:tr>
    </w:tbl>
    <w:p w:rsidR="003A1F0A" w:rsidRDefault="00D90501">
      <w:pPr>
        <w:jc w:val="both"/>
      </w:pPr>
      <w:r>
        <w:t xml:space="preserve">5.4. При работе педагогических и учебно-вспомогательных работников в МБДОУ «Детский сад № 116»с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3A1F0A" w:rsidRDefault="00D90501">
      <w:pPr>
        <w:jc w:val="both"/>
      </w:pPr>
      <w:r>
        <w:t xml:space="preserve">5.5. Перечень должностей работников, которым с учетом конкретных условий работы в данном учреждении, подразделении и должности устанавливаются надбавки </w:t>
      </w:r>
      <w:r>
        <w:rPr>
          <w:b/>
        </w:rPr>
        <w:t>за специфику</w:t>
      </w:r>
      <w:r>
        <w:t xml:space="preserve"> образовательной программы, утверждается по согласованию с профсоюзной организацией</w:t>
      </w:r>
    </w:p>
    <w:p w:rsidR="003A1F0A" w:rsidRDefault="00D90501">
      <w:pPr>
        <w:jc w:val="right"/>
        <w:rPr>
          <w:b/>
          <w:i/>
        </w:rPr>
      </w:pPr>
      <w:r>
        <w:rPr>
          <w:b/>
          <w:i/>
        </w:rPr>
        <w:t>Таблица 7.Размеры надбавок за специфику образовательной программы работников МБДОУ «Детский сад № 116»</w:t>
      </w:r>
    </w:p>
    <w:tbl>
      <w:tblPr>
        <w:tblW w:w="0" w:type="auto"/>
        <w:tblLayout w:type="fixed"/>
        <w:tblCellMar>
          <w:top w:w="15" w:type="dxa"/>
          <w:left w:w="15" w:type="dxa"/>
          <w:bottom w:w="15" w:type="dxa"/>
          <w:right w:w="15" w:type="dxa"/>
        </w:tblCellMar>
        <w:tblLook w:val="04A0"/>
      </w:tblPr>
      <w:tblGrid>
        <w:gridCol w:w="810"/>
        <w:gridCol w:w="3255"/>
        <w:gridCol w:w="3390"/>
        <w:gridCol w:w="1560"/>
        <w:gridCol w:w="840"/>
      </w:tblGrid>
      <w:tr w:rsidR="003A1F0A">
        <w:tc>
          <w:tcPr>
            <w:tcW w:w="810" w:type="dxa"/>
            <w:vMerge w:val="restart"/>
            <w:tcBorders>
              <w:top w:val="outset" w:sz="6" w:space="0" w:color="auto"/>
              <w:left w:val="outset" w:sz="6" w:space="0" w:color="auto"/>
              <w:bottom w:val="outset" w:sz="6" w:space="0" w:color="auto"/>
              <w:right w:val="outset" w:sz="6" w:space="0" w:color="auto"/>
            </w:tcBorders>
          </w:tcPr>
          <w:p w:rsidR="003A1F0A" w:rsidRDefault="00D90501">
            <w:pPr>
              <w:jc w:val="center"/>
            </w:pPr>
            <w:r>
              <w:t>№</w:t>
            </w:r>
          </w:p>
          <w:p w:rsidR="003A1F0A" w:rsidRDefault="00D90501">
            <w:pPr>
              <w:jc w:val="center"/>
            </w:pPr>
            <w:proofErr w:type="spellStart"/>
            <w:proofErr w:type="gramStart"/>
            <w:r>
              <w:t>п</w:t>
            </w:r>
            <w:proofErr w:type="spellEnd"/>
            <w:proofErr w:type="gramEnd"/>
            <w:r>
              <w:t>/</w:t>
            </w:r>
            <w:proofErr w:type="spellStart"/>
            <w:r>
              <w:t>п</w:t>
            </w:r>
            <w:proofErr w:type="spellEnd"/>
          </w:p>
        </w:tc>
        <w:tc>
          <w:tcPr>
            <w:tcW w:w="3255" w:type="dxa"/>
            <w:vMerge w:val="restart"/>
            <w:tcBorders>
              <w:top w:val="outset" w:sz="6" w:space="0" w:color="auto"/>
              <w:left w:val="nil"/>
              <w:bottom w:val="outset" w:sz="6" w:space="0" w:color="auto"/>
              <w:right w:val="outset" w:sz="6" w:space="0" w:color="auto"/>
            </w:tcBorders>
          </w:tcPr>
          <w:p w:rsidR="003A1F0A" w:rsidRDefault="00D90501">
            <w:pPr>
              <w:jc w:val="center"/>
            </w:pPr>
            <w:r>
              <w:t>Основание назначения надбавки за специфику образовательной программы</w:t>
            </w:r>
          </w:p>
        </w:tc>
        <w:tc>
          <w:tcPr>
            <w:tcW w:w="4950" w:type="dxa"/>
            <w:gridSpan w:val="2"/>
            <w:tcBorders>
              <w:top w:val="outset" w:sz="6" w:space="0" w:color="auto"/>
              <w:left w:val="nil"/>
              <w:bottom w:val="outset" w:sz="6" w:space="0" w:color="auto"/>
              <w:right w:val="outset" w:sz="6" w:space="0" w:color="auto"/>
            </w:tcBorders>
          </w:tcPr>
          <w:p w:rsidR="003A1F0A" w:rsidRDefault="00D90501">
            <w:pPr>
              <w:jc w:val="center"/>
            </w:pPr>
            <w:r>
              <w:t>Должности, которым назначаются надбавки за специфику образовательной программы</w:t>
            </w:r>
          </w:p>
        </w:tc>
        <w:tc>
          <w:tcPr>
            <w:tcW w:w="840" w:type="dxa"/>
            <w:vMerge w:val="restart"/>
            <w:tcBorders>
              <w:top w:val="outset" w:sz="6" w:space="0" w:color="auto"/>
              <w:left w:val="nil"/>
              <w:bottom w:val="outset" w:sz="6" w:space="0" w:color="auto"/>
              <w:right w:val="outset" w:sz="6" w:space="0" w:color="auto"/>
            </w:tcBorders>
          </w:tcPr>
          <w:p w:rsidR="003A1F0A" w:rsidRDefault="00D90501">
            <w:pPr>
              <w:jc w:val="center"/>
            </w:pPr>
            <w:r>
              <w:t>Размер надбавки, процент</w:t>
            </w:r>
          </w:p>
        </w:tc>
      </w:tr>
      <w:tr w:rsidR="003A1F0A">
        <w:tc>
          <w:tcPr>
            <w:tcW w:w="810" w:type="dxa"/>
            <w:vMerge/>
            <w:tcBorders>
              <w:top w:val="outset" w:sz="6" w:space="0" w:color="auto"/>
              <w:left w:val="outset" w:sz="6" w:space="0" w:color="auto"/>
              <w:bottom w:val="outset" w:sz="6" w:space="0" w:color="auto"/>
              <w:right w:val="outset" w:sz="6" w:space="0" w:color="auto"/>
            </w:tcBorders>
            <w:vAlign w:val="center"/>
          </w:tcPr>
          <w:p w:rsidR="003A1F0A" w:rsidRDefault="003A1F0A"/>
        </w:tc>
        <w:tc>
          <w:tcPr>
            <w:tcW w:w="3255" w:type="dxa"/>
            <w:vMerge/>
            <w:tcBorders>
              <w:top w:val="outset" w:sz="6" w:space="0" w:color="auto"/>
              <w:left w:val="nil"/>
              <w:bottom w:val="outset" w:sz="6" w:space="0" w:color="auto"/>
              <w:right w:val="outset" w:sz="6" w:space="0" w:color="auto"/>
            </w:tcBorders>
            <w:vAlign w:val="center"/>
          </w:tcPr>
          <w:p w:rsidR="003A1F0A" w:rsidRDefault="003A1F0A"/>
        </w:tc>
        <w:tc>
          <w:tcPr>
            <w:tcW w:w="3390" w:type="dxa"/>
            <w:tcBorders>
              <w:top w:val="nil"/>
              <w:left w:val="nil"/>
              <w:bottom w:val="outset" w:sz="6" w:space="0" w:color="auto"/>
              <w:right w:val="outset" w:sz="6" w:space="0" w:color="auto"/>
            </w:tcBorders>
          </w:tcPr>
          <w:p w:rsidR="003A1F0A" w:rsidRDefault="00D90501">
            <w:pPr>
              <w:jc w:val="center"/>
            </w:pPr>
            <w:r>
              <w:t>Наименование профессионально-квалификационной группы</w:t>
            </w:r>
          </w:p>
        </w:tc>
        <w:tc>
          <w:tcPr>
            <w:tcW w:w="1545" w:type="dxa"/>
            <w:tcBorders>
              <w:top w:val="nil"/>
              <w:left w:val="nil"/>
              <w:bottom w:val="outset" w:sz="6" w:space="0" w:color="auto"/>
              <w:right w:val="outset" w:sz="6" w:space="0" w:color="auto"/>
            </w:tcBorders>
          </w:tcPr>
          <w:p w:rsidR="003A1F0A" w:rsidRDefault="00D90501">
            <w:pPr>
              <w:jc w:val="center"/>
            </w:pPr>
            <w:proofErr w:type="spellStart"/>
            <w:proofErr w:type="gramStart"/>
            <w:r>
              <w:t>Квалифика-ционный</w:t>
            </w:r>
            <w:proofErr w:type="spellEnd"/>
            <w:proofErr w:type="gramEnd"/>
            <w:r>
              <w:t xml:space="preserve"> уровень</w:t>
            </w:r>
          </w:p>
        </w:tc>
        <w:tc>
          <w:tcPr>
            <w:tcW w:w="840" w:type="dxa"/>
            <w:vMerge/>
            <w:tcBorders>
              <w:top w:val="outset" w:sz="6" w:space="0" w:color="auto"/>
              <w:left w:val="nil"/>
              <w:bottom w:val="outset" w:sz="6" w:space="0" w:color="auto"/>
              <w:right w:val="outset" w:sz="6" w:space="0" w:color="auto"/>
            </w:tcBorders>
            <w:vAlign w:val="center"/>
          </w:tcPr>
          <w:p w:rsidR="003A1F0A" w:rsidRDefault="003A1F0A"/>
        </w:tc>
      </w:tr>
      <w:tr w:rsidR="003A1F0A">
        <w:tc>
          <w:tcPr>
            <w:tcW w:w="810" w:type="dxa"/>
            <w:tcBorders>
              <w:top w:val="nil"/>
              <w:left w:val="outset" w:sz="6" w:space="0" w:color="auto"/>
              <w:bottom w:val="outset" w:sz="6" w:space="0" w:color="auto"/>
              <w:right w:val="outset" w:sz="6" w:space="0" w:color="auto"/>
            </w:tcBorders>
          </w:tcPr>
          <w:p w:rsidR="003A1F0A" w:rsidRDefault="00D90501">
            <w:pPr>
              <w:jc w:val="center"/>
            </w:pPr>
            <w:r>
              <w:t>1.</w:t>
            </w:r>
          </w:p>
        </w:tc>
        <w:tc>
          <w:tcPr>
            <w:tcW w:w="3255" w:type="dxa"/>
            <w:tcBorders>
              <w:top w:val="nil"/>
              <w:left w:val="nil"/>
              <w:bottom w:val="outset" w:sz="6" w:space="0" w:color="auto"/>
              <w:right w:val="outset" w:sz="6" w:space="0" w:color="auto"/>
            </w:tcBorders>
          </w:tcPr>
          <w:p w:rsidR="003A1F0A" w:rsidRDefault="00D90501">
            <w:pPr>
              <w:jc w:val="center"/>
            </w:pPr>
            <w:r>
              <w:t>Обучение детей родному (татарскому) языку в ДОУ с русским языком обучения</w:t>
            </w:r>
          </w:p>
        </w:tc>
        <w:tc>
          <w:tcPr>
            <w:tcW w:w="3390" w:type="dxa"/>
            <w:tcBorders>
              <w:top w:val="nil"/>
              <w:left w:val="nil"/>
              <w:bottom w:val="outset" w:sz="6" w:space="0" w:color="auto"/>
              <w:right w:val="outset" w:sz="6" w:space="0" w:color="auto"/>
            </w:tcBorders>
          </w:tcPr>
          <w:p w:rsidR="003A1F0A" w:rsidRDefault="00D90501">
            <w:pPr>
              <w:jc w:val="center"/>
            </w:pPr>
            <w:r>
              <w:t>должности педагогических работников</w:t>
            </w:r>
          </w:p>
        </w:tc>
        <w:tc>
          <w:tcPr>
            <w:tcW w:w="1545"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3-4</w:t>
            </w:r>
          </w:p>
        </w:tc>
        <w:tc>
          <w:tcPr>
            <w:tcW w:w="84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3,0</w:t>
            </w:r>
          </w:p>
        </w:tc>
      </w:tr>
      <w:tr w:rsidR="003A1F0A">
        <w:tc>
          <w:tcPr>
            <w:tcW w:w="810" w:type="dxa"/>
            <w:tcBorders>
              <w:top w:val="nil"/>
              <w:left w:val="outset" w:sz="6" w:space="0" w:color="auto"/>
              <w:bottom w:val="outset" w:sz="6" w:space="0" w:color="auto"/>
              <w:right w:val="outset" w:sz="6" w:space="0" w:color="auto"/>
            </w:tcBorders>
          </w:tcPr>
          <w:p w:rsidR="003A1F0A" w:rsidRDefault="00D90501">
            <w:pPr>
              <w:jc w:val="center"/>
            </w:pPr>
            <w:r>
              <w:t>2.</w:t>
            </w:r>
          </w:p>
        </w:tc>
        <w:tc>
          <w:tcPr>
            <w:tcW w:w="3255" w:type="dxa"/>
            <w:tcBorders>
              <w:top w:val="nil"/>
              <w:left w:val="nil"/>
              <w:bottom w:val="outset" w:sz="6" w:space="0" w:color="auto"/>
              <w:right w:val="outset" w:sz="6" w:space="0" w:color="auto"/>
            </w:tcBorders>
          </w:tcPr>
          <w:p w:rsidR="003A1F0A" w:rsidRDefault="00D90501">
            <w:pPr>
              <w:jc w:val="center"/>
            </w:pPr>
            <w:r>
              <w:t>Работа в дошкольных образовательных организациях</w:t>
            </w:r>
          </w:p>
        </w:tc>
        <w:tc>
          <w:tcPr>
            <w:tcW w:w="3390" w:type="dxa"/>
            <w:tcBorders>
              <w:top w:val="nil"/>
              <w:left w:val="nil"/>
              <w:bottom w:val="outset" w:sz="6" w:space="0" w:color="auto"/>
              <w:right w:val="outset" w:sz="6" w:space="0" w:color="auto"/>
            </w:tcBorders>
          </w:tcPr>
          <w:p w:rsidR="003A1F0A" w:rsidRDefault="00D90501">
            <w:pPr>
              <w:jc w:val="center"/>
            </w:pPr>
            <w:r>
              <w:t>средний медицинский персонал</w:t>
            </w:r>
          </w:p>
        </w:tc>
        <w:tc>
          <w:tcPr>
            <w:tcW w:w="1545" w:type="dxa"/>
            <w:tcBorders>
              <w:top w:val="nil"/>
              <w:left w:val="nil"/>
              <w:bottom w:val="outset" w:sz="6" w:space="0" w:color="auto"/>
              <w:right w:val="outset" w:sz="6" w:space="0" w:color="auto"/>
            </w:tcBorders>
          </w:tcPr>
          <w:p w:rsidR="003A1F0A" w:rsidRDefault="00D90501">
            <w:pPr>
              <w:jc w:val="center"/>
            </w:pPr>
            <w:r>
              <w:t>--</w:t>
            </w:r>
          </w:p>
        </w:tc>
        <w:tc>
          <w:tcPr>
            <w:tcW w:w="840" w:type="dxa"/>
            <w:tcBorders>
              <w:top w:val="nil"/>
              <w:left w:val="nil"/>
              <w:bottom w:val="outset" w:sz="6" w:space="0" w:color="auto"/>
              <w:right w:val="outset" w:sz="6" w:space="0" w:color="auto"/>
            </w:tcBorders>
          </w:tcPr>
          <w:p w:rsidR="003A1F0A" w:rsidRDefault="00D90501">
            <w:pPr>
              <w:jc w:val="center"/>
            </w:pPr>
            <w:r>
              <w:t>12</w:t>
            </w:r>
          </w:p>
        </w:tc>
      </w:tr>
    </w:tbl>
    <w:p w:rsidR="003A1F0A" w:rsidRDefault="00D90501">
      <w:pPr>
        <w:jc w:val="both"/>
      </w:pPr>
      <w:r>
        <w:t xml:space="preserve">5.6. Выплаты </w:t>
      </w:r>
      <w:r>
        <w:rPr>
          <w:b/>
        </w:rPr>
        <w:t>за наличие государственных наград</w:t>
      </w:r>
      <w:r>
        <w:t xml:space="preserve"> РФ, СССР, союзных и автономных республик в составе СССР и РТ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rsidR="003A1F0A" w:rsidRDefault="00D90501">
      <w:pPr>
        <w:jc w:val="both"/>
      </w:pPr>
      <w:r>
        <w:t xml:space="preserve">Размер надбавки за наличие государственных наград РФ, СССР, союзных республик в составе СССР составляет </w:t>
      </w:r>
      <w:r>
        <w:rPr>
          <w:b/>
        </w:rPr>
        <w:t>7 %</w:t>
      </w:r>
      <w:r>
        <w:t>.</w:t>
      </w:r>
    </w:p>
    <w:p w:rsidR="003A1F0A" w:rsidRDefault="00D90501">
      <w:pPr>
        <w:jc w:val="both"/>
      </w:pPr>
      <w:r>
        <w:t xml:space="preserve">Размер надбавки за наличие государственных наград РТ (ТАССР) составляет </w:t>
      </w:r>
      <w:r>
        <w:rPr>
          <w:b/>
        </w:rPr>
        <w:t>6 %</w:t>
      </w:r>
      <w:r>
        <w:t>.</w:t>
      </w:r>
    </w:p>
    <w:p w:rsidR="003A1F0A" w:rsidRDefault="00D90501">
      <w:pPr>
        <w:jc w:val="both"/>
      </w:pPr>
      <w:r>
        <w:t xml:space="preserve">Размер надбавки за наличие отраслевых наград РФ, РСФСР, РТ, СССР, союзных республик в составе СССР составляет </w:t>
      </w:r>
      <w:r>
        <w:rPr>
          <w:b/>
        </w:rPr>
        <w:t>2 %.</w:t>
      </w:r>
    </w:p>
    <w:p w:rsidR="003A1F0A" w:rsidRDefault="00D90501">
      <w:pPr>
        <w:jc w:val="both"/>
      </w:pPr>
      <w:r>
        <w:t xml:space="preserve">Размер надбавки за наличие нагрудного знака РТ «За заслуги в образовании» составляет </w:t>
      </w:r>
      <w:r>
        <w:rPr>
          <w:b/>
        </w:rPr>
        <w:t>2%</w:t>
      </w:r>
      <w:r>
        <w:t>. Надбавка за наличие нагрудного знака РТ «За заслуги в образовании» устанавливается на основании приказа министра образования и науки РТ.</w:t>
      </w:r>
    </w:p>
    <w:p w:rsidR="003A1F0A" w:rsidRDefault="00D90501">
      <w:pPr>
        <w:jc w:val="both"/>
      </w:pPr>
      <w: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государственных наград по выбору работника.</w:t>
      </w:r>
    </w:p>
    <w:p w:rsidR="003A1F0A" w:rsidRDefault="00D90501">
      <w:pPr>
        <w:jc w:val="both"/>
      </w:pPr>
      <w: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3A1F0A" w:rsidRDefault="00D90501">
      <w:pPr>
        <w:jc w:val="both"/>
      </w:pPr>
      <w:r>
        <w:t xml:space="preserve">5.7.  Выплаты </w:t>
      </w:r>
      <w:r>
        <w:rPr>
          <w:b/>
        </w:rPr>
        <w:t>за стаж работы</w:t>
      </w:r>
      <w:r>
        <w:t xml:space="preserve"> по профилю устанавливаются по </w:t>
      </w:r>
      <w:proofErr w:type="spellStart"/>
      <w:r>
        <w:t>стажевым</w:t>
      </w:r>
      <w:proofErr w:type="spellEnd"/>
      <w:r>
        <w:t xml:space="preserve"> группам в разрезе профессионально-квалификационных групп и квалификационных уровней в зависимости от продолжительности работы по профилю (таблица 7). </w:t>
      </w:r>
    </w:p>
    <w:p w:rsidR="003A1F0A" w:rsidRDefault="00D90501">
      <w:pPr>
        <w:jc w:val="right"/>
        <w:rPr>
          <w:b/>
          <w:i/>
        </w:rPr>
      </w:pPr>
      <w:r>
        <w:rPr>
          <w:b/>
          <w:i/>
        </w:rPr>
        <w:t>Таблица 8.Размеры надбавок за стаж работы по профилю работников МБДОУ «Детский сад № 116»</w:t>
      </w:r>
    </w:p>
    <w:tbl>
      <w:tblPr>
        <w:tblW w:w="0" w:type="auto"/>
        <w:tblLayout w:type="fixed"/>
        <w:tblCellMar>
          <w:top w:w="15" w:type="dxa"/>
          <w:left w:w="15" w:type="dxa"/>
          <w:bottom w:w="15" w:type="dxa"/>
          <w:right w:w="15" w:type="dxa"/>
        </w:tblCellMar>
        <w:tblLook w:val="04A0"/>
      </w:tblPr>
      <w:tblGrid>
        <w:gridCol w:w="2760"/>
        <w:gridCol w:w="1290"/>
        <w:gridCol w:w="1290"/>
        <w:gridCol w:w="1290"/>
        <w:gridCol w:w="1905"/>
        <w:gridCol w:w="1575"/>
      </w:tblGrid>
      <w:tr w:rsidR="003A1F0A">
        <w:tc>
          <w:tcPr>
            <w:tcW w:w="2760" w:type="dxa"/>
            <w:tcBorders>
              <w:top w:val="outset" w:sz="6" w:space="0" w:color="auto"/>
              <w:left w:val="outset" w:sz="6" w:space="0" w:color="auto"/>
              <w:bottom w:val="outset" w:sz="6" w:space="0" w:color="auto"/>
              <w:right w:val="outset" w:sz="6" w:space="0" w:color="auto"/>
            </w:tcBorders>
            <w:vAlign w:val="center"/>
          </w:tcPr>
          <w:p w:rsidR="003A1F0A" w:rsidRDefault="00D90501">
            <w:pPr>
              <w:jc w:val="center"/>
            </w:pPr>
            <w:r>
              <w:t>Наименование профессионально-квалификационных группы</w:t>
            </w:r>
          </w:p>
        </w:tc>
        <w:tc>
          <w:tcPr>
            <w:tcW w:w="1290" w:type="dxa"/>
            <w:tcBorders>
              <w:top w:val="outset" w:sz="6" w:space="0" w:color="auto"/>
              <w:left w:val="nil"/>
              <w:bottom w:val="outset" w:sz="6" w:space="0" w:color="auto"/>
              <w:right w:val="outset" w:sz="6" w:space="0" w:color="auto"/>
            </w:tcBorders>
          </w:tcPr>
          <w:p w:rsidR="003A1F0A" w:rsidRDefault="003A1F0A">
            <w:pPr>
              <w:jc w:val="center"/>
            </w:pPr>
          </w:p>
        </w:tc>
        <w:tc>
          <w:tcPr>
            <w:tcW w:w="1290" w:type="dxa"/>
            <w:tcBorders>
              <w:top w:val="outset" w:sz="6" w:space="0" w:color="auto"/>
              <w:left w:val="nil"/>
              <w:bottom w:val="outset" w:sz="6" w:space="0" w:color="auto"/>
              <w:right w:val="outset" w:sz="6" w:space="0" w:color="auto"/>
            </w:tcBorders>
          </w:tcPr>
          <w:p w:rsidR="003A1F0A" w:rsidRDefault="003A1F0A">
            <w:pPr>
              <w:jc w:val="center"/>
            </w:pPr>
          </w:p>
        </w:tc>
        <w:tc>
          <w:tcPr>
            <w:tcW w:w="1290" w:type="dxa"/>
            <w:tcBorders>
              <w:top w:val="outset" w:sz="6" w:space="0" w:color="auto"/>
              <w:left w:val="nil"/>
              <w:bottom w:val="outset" w:sz="6" w:space="0" w:color="auto"/>
              <w:right w:val="outset" w:sz="6" w:space="0" w:color="auto"/>
            </w:tcBorders>
            <w:vAlign w:val="center"/>
          </w:tcPr>
          <w:p w:rsidR="003A1F0A" w:rsidRDefault="00D90501">
            <w:pPr>
              <w:jc w:val="center"/>
            </w:pPr>
            <w:r>
              <w:t>Квалификационный уровень</w:t>
            </w:r>
          </w:p>
        </w:tc>
        <w:tc>
          <w:tcPr>
            <w:tcW w:w="1905" w:type="dxa"/>
            <w:tcBorders>
              <w:top w:val="outset" w:sz="6" w:space="0" w:color="auto"/>
              <w:left w:val="nil"/>
              <w:bottom w:val="outset" w:sz="6" w:space="0" w:color="auto"/>
              <w:right w:val="outset" w:sz="6" w:space="0" w:color="auto"/>
            </w:tcBorders>
            <w:vAlign w:val="center"/>
          </w:tcPr>
          <w:p w:rsidR="003A1F0A" w:rsidRDefault="00D90501">
            <w:pPr>
              <w:jc w:val="center"/>
            </w:pPr>
            <w:proofErr w:type="spellStart"/>
            <w:r>
              <w:t>Стажевая</w:t>
            </w:r>
            <w:proofErr w:type="spellEnd"/>
            <w:r>
              <w:t xml:space="preserve"> группа</w:t>
            </w:r>
          </w:p>
        </w:tc>
        <w:tc>
          <w:tcPr>
            <w:tcW w:w="1575" w:type="dxa"/>
            <w:tcBorders>
              <w:top w:val="outset" w:sz="6" w:space="0" w:color="auto"/>
              <w:left w:val="nil"/>
              <w:bottom w:val="outset" w:sz="6" w:space="0" w:color="auto"/>
              <w:right w:val="outset" w:sz="6" w:space="0" w:color="auto"/>
            </w:tcBorders>
            <w:vAlign w:val="center"/>
          </w:tcPr>
          <w:p w:rsidR="003A1F0A" w:rsidRDefault="00D90501">
            <w:pPr>
              <w:jc w:val="center"/>
            </w:pPr>
            <w:r>
              <w:t>Размер надбавки, процентов</w:t>
            </w:r>
          </w:p>
        </w:tc>
      </w:tr>
      <w:tr w:rsidR="003A1F0A">
        <w:tc>
          <w:tcPr>
            <w:tcW w:w="2760" w:type="dxa"/>
            <w:vMerge w:val="restart"/>
            <w:tcBorders>
              <w:top w:val="nil"/>
              <w:left w:val="outset" w:sz="6" w:space="0" w:color="auto"/>
              <w:bottom w:val="outset" w:sz="6" w:space="0" w:color="auto"/>
              <w:right w:val="outset" w:sz="6" w:space="0" w:color="auto"/>
            </w:tcBorders>
            <w:vAlign w:val="center"/>
          </w:tcPr>
          <w:p w:rsidR="003A1F0A" w:rsidRDefault="00D90501">
            <w:pPr>
              <w:jc w:val="center"/>
            </w:pPr>
            <w:r>
              <w:lastRenderedPageBreak/>
              <w:t xml:space="preserve">Должности учебно-вспомогательного персонала </w:t>
            </w:r>
          </w:p>
        </w:tc>
        <w:tc>
          <w:tcPr>
            <w:tcW w:w="1290" w:type="dxa"/>
            <w:tcBorders>
              <w:top w:val="nil"/>
              <w:left w:val="nil"/>
              <w:bottom w:val="outset" w:sz="6" w:space="0" w:color="auto"/>
              <w:right w:val="outset" w:sz="6" w:space="0" w:color="auto"/>
            </w:tcBorders>
          </w:tcPr>
          <w:p w:rsidR="003A1F0A" w:rsidRDefault="003A1F0A">
            <w:pPr>
              <w:jc w:val="center"/>
            </w:pPr>
          </w:p>
        </w:tc>
        <w:tc>
          <w:tcPr>
            <w:tcW w:w="1290" w:type="dxa"/>
            <w:tcBorders>
              <w:top w:val="nil"/>
              <w:left w:val="nil"/>
              <w:bottom w:val="outset" w:sz="6" w:space="0" w:color="auto"/>
              <w:right w:val="outset" w:sz="6" w:space="0" w:color="auto"/>
            </w:tcBorders>
          </w:tcPr>
          <w:p w:rsidR="003A1F0A" w:rsidRDefault="003A1F0A">
            <w:pPr>
              <w:jc w:val="center"/>
            </w:pPr>
          </w:p>
        </w:tc>
        <w:tc>
          <w:tcPr>
            <w:tcW w:w="1290" w:type="dxa"/>
            <w:vMerge w:val="restart"/>
            <w:tcBorders>
              <w:top w:val="nil"/>
              <w:left w:val="nil"/>
              <w:bottom w:val="outset" w:sz="6" w:space="0" w:color="auto"/>
              <w:right w:val="outset" w:sz="6" w:space="0" w:color="auto"/>
            </w:tcBorders>
            <w:vAlign w:val="center"/>
          </w:tcPr>
          <w:p w:rsidR="003A1F0A" w:rsidRDefault="00D90501">
            <w:pPr>
              <w:jc w:val="center"/>
            </w:pPr>
            <w:r>
              <w:t>1-2</w:t>
            </w:r>
          </w:p>
        </w:tc>
        <w:tc>
          <w:tcPr>
            <w:tcW w:w="1905" w:type="dxa"/>
            <w:tcBorders>
              <w:top w:val="nil"/>
              <w:left w:val="nil"/>
              <w:bottom w:val="outset" w:sz="6" w:space="0" w:color="auto"/>
              <w:right w:val="outset" w:sz="6" w:space="0" w:color="auto"/>
            </w:tcBorders>
            <w:vAlign w:val="center"/>
          </w:tcPr>
          <w:p w:rsidR="003A1F0A" w:rsidRDefault="00D90501">
            <w:pPr>
              <w:jc w:val="center"/>
            </w:pPr>
            <w:r>
              <w:t>от 4 до 10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1,0</w:t>
            </w:r>
          </w:p>
        </w:tc>
      </w:tr>
      <w:tr w:rsidR="003A1F0A">
        <w:tc>
          <w:tcPr>
            <w:tcW w:w="2760" w:type="dxa"/>
            <w:vMerge/>
            <w:tcBorders>
              <w:top w:val="nil"/>
              <w:left w:val="outset" w:sz="6" w:space="0" w:color="auto"/>
              <w:bottom w:val="outset" w:sz="6" w:space="0" w:color="auto"/>
              <w:right w:val="outset" w:sz="6" w:space="0" w:color="auto"/>
            </w:tcBorders>
            <w:vAlign w:val="center"/>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vMerge/>
            <w:tcBorders>
              <w:top w:val="nil"/>
              <w:left w:val="nil"/>
              <w:bottom w:val="outset" w:sz="6" w:space="0" w:color="auto"/>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vAlign w:val="center"/>
          </w:tcPr>
          <w:p w:rsidR="003A1F0A" w:rsidRDefault="00D90501">
            <w:pPr>
              <w:jc w:val="center"/>
            </w:pPr>
            <w:r>
              <w:t>от 10 до 15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2,0</w:t>
            </w:r>
          </w:p>
        </w:tc>
      </w:tr>
      <w:tr w:rsidR="003A1F0A">
        <w:tc>
          <w:tcPr>
            <w:tcW w:w="2760" w:type="dxa"/>
            <w:vMerge/>
            <w:tcBorders>
              <w:top w:val="nil"/>
              <w:left w:val="outset" w:sz="6" w:space="0" w:color="auto"/>
              <w:bottom w:val="outset" w:sz="6" w:space="0" w:color="auto"/>
              <w:right w:val="outset" w:sz="6" w:space="0" w:color="auto"/>
            </w:tcBorders>
            <w:vAlign w:val="center"/>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vMerge/>
            <w:tcBorders>
              <w:top w:val="nil"/>
              <w:left w:val="nil"/>
              <w:bottom w:val="outset" w:sz="6" w:space="0" w:color="auto"/>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vAlign w:val="center"/>
          </w:tcPr>
          <w:p w:rsidR="003A1F0A" w:rsidRDefault="00D90501">
            <w:pPr>
              <w:jc w:val="center"/>
            </w:pPr>
            <w:r>
              <w:t>свыше 15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3,0</w:t>
            </w:r>
          </w:p>
        </w:tc>
      </w:tr>
      <w:tr w:rsidR="003A1F0A">
        <w:tc>
          <w:tcPr>
            <w:tcW w:w="2760" w:type="dxa"/>
            <w:vMerge w:val="restart"/>
            <w:tcBorders>
              <w:top w:val="nil"/>
              <w:left w:val="outset" w:sz="6" w:space="0" w:color="auto"/>
              <w:bottom w:val="outset" w:sz="6" w:space="0" w:color="auto"/>
              <w:right w:val="outset" w:sz="6" w:space="0" w:color="auto"/>
            </w:tcBorders>
            <w:vAlign w:val="center"/>
          </w:tcPr>
          <w:p w:rsidR="003A1F0A" w:rsidRDefault="00D90501">
            <w:pPr>
              <w:jc w:val="center"/>
            </w:pPr>
            <w:r>
              <w:t>Должности педагогических работников</w:t>
            </w:r>
          </w:p>
        </w:tc>
        <w:tc>
          <w:tcPr>
            <w:tcW w:w="1290" w:type="dxa"/>
            <w:tcBorders>
              <w:top w:val="nil"/>
              <w:left w:val="nil"/>
              <w:bottom w:val="outset" w:sz="6" w:space="0" w:color="auto"/>
              <w:right w:val="outset" w:sz="6" w:space="0" w:color="auto"/>
            </w:tcBorders>
          </w:tcPr>
          <w:p w:rsidR="003A1F0A" w:rsidRDefault="003A1F0A">
            <w:pPr>
              <w:jc w:val="center"/>
            </w:pPr>
          </w:p>
        </w:tc>
        <w:tc>
          <w:tcPr>
            <w:tcW w:w="1290" w:type="dxa"/>
            <w:tcBorders>
              <w:top w:val="nil"/>
              <w:left w:val="nil"/>
              <w:bottom w:val="outset" w:sz="6" w:space="0" w:color="auto"/>
              <w:right w:val="outset" w:sz="6" w:space="0" w:color="auto"/>
            </w:tcBorders>
          </w:tcPr>
          <w:p w:rsidR="003A1F0A" w:rsidRDefault="003A1F0A">
            <w:pPr>
              <w:jc w:val="center"/>
            </w:pPr>
          </w:p>
        </w:tc>
        <w:tc>
          <w:tcPr>
            <w:tcW w:w="1290" w:type="dxa"/>
            <w:vMerge w:val="restart"/>
            <w:tcBorders>
              <w:top w:val="nil"/>
              <w:left w:val="nil"/>
              <w:bottom w:val="outset" w:sz="6" w:space="0" w:color="auto"/>
              <w:right w:val="outset" w:sz="6" w:space="0" w:color="auto"/>
            </w:tcBorders>
            <w:vAlign w:val="center"/>
          </w:tcPr>
          <w:p w:rsidR="003A1F0A" w:rsidRDefault="00D90501">
            <w:pPr>
              <w:jc w:val="center"/>
            </w:pPr>
            <w:r>
              <w:t>1-4</w:t>
            </w:r>
          </w:p>
        </w:tc>
        <w:tc>
          <w:tcPr>
            <w:tcW w:w="1905" w:type="dxa"/>
            <w:tcBorders>
              <w:top w:val="nil"/>
              <w:left w:val="nil"/>
              <w:bottom w:val="outset" w:sz="6" w:space="0" w:color="auto"/>
              <w:right w:val="outset" w:sz="6" w:space="0" w:color="auto"/>
            </w:tcBorders>
            <w:vAlign w:val="center"/>
          </w:tcPr>
          <w:p w:rsidR="003A1F0A" w:rsidRDefault="00D90501">
            <w:pPr>
              <w:jc w:val="center"/>
            </w:pPr>
            <w:r>
              <w:t>от 2 до 6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2,0</w:t>
            </w:r>
          </w:p>
        </w:tc>
      </w:tr>
      <w:tr w:rsidR="003A1F0A">
        <w:tc>
          <w:tcPr>
            <w:tcW w:w="2760" w:type="dxa"/>
            <w:vMerge/>
            <w:tcBorders>
              <w:top w:val="nil"/>
              <w:left w:val="outset" w:sz="6" w:space="0" w:color="auto"/>
              <w:bottom w:val="outset" w:sz="6" w:space="0" w:color="auto"/>
              <w:right w:val="outset" w:sz="6" w:space="0" w:color="auto"/>
            </w:tcBorders>
            <w:vAlign w:val="center"/>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vMerge/>
            <w:tcBorders>
              <w:top w:val="nil"/>
              <w:left w:val="nil"/>
              <w:bottom w:val="outset" w:sz="6" w:space="0" w:color="auto"/>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vAlign w:val="center"/>
          </w:tcPr>
          <w:p w:rsidR="003A1F0A" w:rsidRDefault="00D90501">
            <w:pPr>
              <w:jc w:val="center"/>
            </w:pPr>
            <w:r>
              <w:t>от 6 до 10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3,0</w:t>
            </w:r>
          </w:p>
        </w:tc>
      </w:tr>
      <w:tr w:rsidR="003A1F0A">
        <w:tc>
          <w:tcPr>
            <w:tcW w:w="2760" w:type="dxa"/>
            <w:vMerge/>
            <w:tcBorders>
              <w:top w:val="nil"/>
              <w:left w:val="outset" w:sz="6" w:space="0" w:color="auto"/>
              <w:bottom w:val="outset" w:sz="6" w:space="0" w:color="auto"/>
              <w:right w:val="outset" w:sz="6" w:space="0" w:color="auto"/>
            </w:tcBorders>
            <w:vAlign w:val="center"/>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vMerge/>
            <w:tcBorders>
              <w:top w:val="nil"/>
              <w:left w:val="nil"/>
              <w:bottom w:val="outset" w:sz="6" w:space="0" w:color="auto"/>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vAlign w:val="center"/>
          </w:tcPr>
          <w:p w:rsidR="003A1F0A" w:rsidRDefault="00D90501">
            <w:pPr>
              <w:jc w:val="center"/>
            </w:pPr>
            <w:r>
              <w:t>от 10 до 15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3,5</w:t>
            </w:r>
          </w:p>
        </w:tc>
      </w:tr>
      <w:tr w:rsidR="003A1F0A">
        <w:tc>
          <w:tcPr>
            <w:tcW w:w="2760" w:type="dxa"/>
            <w:vMerge/>
            <w:tcBorders>
              <w:top w:val="nil"/>
              <w:left w:val="outset" w:sz="6" w:space="0" w:color="auto"/>
              <w:bottom w:val="outset" w:sz="6" w:space="0" w:color="auto"/>
              <w:right w:val="outset" w:sz="6" w:space="0" w:color="auto"/>
            </w:tcBorders>
            <w:vAlign w:val="center"/>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vMerge/>
            <w:tcBorders>
              <w:top w:val="nil"/>
              <w:left w:val="nil"/>
              <w:bottom w:val="outset" w:sz="6" w:space="0" w:color="auto"/>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vAlign w:val="center"/>
          </w:tcPr>
          <w:p w:rsidR="003A1F0A" w:rsidRDefault="00D90501">
            <w:pPr>
              <w:jc w:val="center"/>
            </w:pPr>
            <w:r>
              <w:t>свыше 15 лет</w:t>
            </w:r>
          </w:p>
        </w:tc>
        <w:tc>
          <w:tcPr>
            <w:tcW w:w="1575" w:type="dxa"/>
            <w:tcBorders>
              <w:top w:val="nil"/>
              <w:left w:val="nil"/>
              <w:bottom w:val="outset" w:sz="6" w:space="0" w:color="auto"/>
              <w:right w:val="outset" w:sz="6" w:space="0" w:color="auto"/>
            </w:tcBorders>
            <w:vAlign w:val="center"/>
          </w:tcPr>
          <w:p w:rsidR="003A1F0A" w:rsidRDefault="00D90501">
            <w:pPr>
              <w:jc w:val="center"/>
            </w:pPr>
            <w:r>
              <w:t>4,0</w:t>
            </w:r>
          </w:p>
        </w:tc>
      </w:tr>
      <w:tr w:rsidR="003A1F0A">
        <w:tc>
          <w:tcPr>
            <w:tcW w:w="2760" w:type="dxa"/>
            <w:tcBorders>
              <w:top w:val="nil"/>
              <w:left w:val="outset" w:sz="6" w:space="0" w:color="auto"/>
              <w:bottom w:val="nil"/>
              <w:right w:val="outset" w:sz="6" w:space="0" w:color="auto"/>
            </w:tcBorders>
            <w:vAlign w:val="center"/>
          </w:tcPr>
          <w:p w:rsidR="003A1F0A" w:rsidRDefault="00D90501">
            <w:pPr>
              <w:jc w:val="center"/>
            </w:pPr>
            <w:r>
              <w:t>Должности среднего</w:t>
            </w:r>
          </w:p>
        </w:tc>
        <w:tc>
          <w:tcPr>
            <w:tcW w:w="1290" w:type="dxa"/>
            <w:tcBorders>
              <w:top w:val="nil"/>
              <w:left w:val="nil"/>
              <w:bottom w:val="nil"/>
              <w:right w:val="outset" w:sz="6" w:space="0" w:color="auto"/>
            </w:tcBorders>
          </w:tcPr>
          <w:p w:rsidR="003A1F0A" w:rsidRDefault="003A1F0A"/>
        </w:tc>
        <w:tc>
          <w:tcPr>
            <w:tcW w:w="1290" w:type="dxa"/>
            <w:tcBorders>
              <w:top w:val="nil"/>
              <w:left w:val="nil"/>
              <w:bottom w:val="nil"/>
              <w:right w:val="outset" w:sz="6" w:space="0" w:color="auto"/>
            </w:tcBorders>
          </w:tcPr>
          <w:p w:rsidR="003A1F0A" w:rsidRDefault="003A1F0A"/>
        </w:tc>
        <w:tc>
          <w:tcPr>
            <w:tcW w:w="1290" w:type="dxa"/>
            <w:tcBorders>
              <w:top w:val="nil"/>
              <w:left w:val="nil"/>
              <w:bottom w:val="nil"/>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от 3 до 5 лет</w:t>
            </w:r>
          </w:p>
        </w:tc>
        <w:tc>
          <w:tcPr>
            <w:tcW w:w="157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2,5</w:t>
            </w:r>
          </w:p>
        </w:tc>
      </w:tr>
      <w:tr w:rsidR="003A1F0A">
        <w:tc>
          <w:tcPr>
            <w:tcW w:w="2760" w:type="dxa"/>
            <w:tcBorders>
              <w:top w:val="nil"/>
              <w:left w:val="outset" w:sz="6" w:space="0" w:color="auto"/>
              <w:bottom w:val="nil"/>
              <w:right w:val="outset" w:sz="6" w:space="0" w:color="auto"/>
            </w:tcBorders>
            <w:vAlign w:val="center"/>
          </w:tcPr>
          <w:p w:rsidR="003A1F0A" w:rsidRDefault="00D90501">
            <w:pPr>
              <w:jc w:val="center"/>
            </w:pPr>
            <w:r>
              <w:t>медицинского персонала</w:t>
            </w:r>
          </w:p>
        </w:tc>
        <w:tc>
          <w:tcPr>
            <w:tcW w:w="1290" w:type="dxa"/>
            <w:tcBorders>
              <w:top w:val="nil"/>
              <w:left w:val="nil"/>
              <w:bottom w:val="nil"/>
              <w:right w:val="outset" w:sz="6" w:space="0" w:color="auto"/>
            </w:tcBorders>
          </w:tcPr>
          <w:p w:rsidR="003A1F0A" w:rsidRDefault="003A1F0A"/>
        </w:tc>
        <w:tc>
          <w:tcPr>
            <w:tcW w:w="1290" w:type="dxa"/>
            <w:tcBorders>
              <w:top w:val="nil"/>
              <w:left w:val="nil"/>
              <w:bottom w:val="nil"/>
              <w:right w:val="outset" w:sz="6" w:space="0" w:color="auto"/>
            </w:tcBorders>
          </w:tcPr>
          <w:p w:rsidR="003A1F0A" w:rsidRDefault="003A1F0A"/>
        </w:tc>
        <w:tc>
          <w:tcPr>
            <w:tcW w:w="1290" w:type="dxa"/>
            <w:tcBorders>
              <w:top w:val="nil"/>
              <w:left w:val="nil"/>
              <w:bottom w:val="nil"/>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от 5 до 10 лет</w:t>
            </w:r>
          </w:p>
        </w:tc>
        <w:tc>
          <w:tcPr>
            <w:tcW w:w="157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3,5</w:t>
            </w:r>
          </w:p>
        </w:tc>
      </w:tr>
      <w:tr w:rsidR="003A1F0A">
        <w:tc>
          <w:tcPr>
            <w:tcW w:w="2760" w:type="dxa"/>
            <w:tcBorders>
              <w:top w:val="nil"/>
              <w:left w:val="outset" w:sz="6" w:space="0" w:color="auto"/>
              <w:bottom w:val="nil"/>
              <w:right w:val="outset" w:sz="6" w:space="0" w:color="auto"/>
            </w:tcBorders>
            <w:vAlign w:val="center"/>
          </w:tcPr>
          <w:p w:rsidR="003A1F0A" w:rsidRDefault="003A1F0A">
            <w:pPr>
              <w:rPr>
                <w:color w:val="FF0000"/>
              </w:rPr>
            </w:pPr>
          </w:p>
        </w:tc>
        <w:tc>
          <w:tcPr>
            <w:tcW w:w="1290" w:type="dxa"/>
            <w:tcBorders>
              <w:top w:val="nil"/>
              <w:left w:val="nil"/>
              <w:bottom w:val="nil"/>
              <w:right w:val="outset" w:sz="6" w:space="0" w:color="auto"/>
            </w:tcBorders>
          </w:tcPr>
          <w:p w:rsidR="003A1F0A" w:rsidRDefault="003A1F0A">
            <w:pPr>
              <w:jc w:val="center"/>
            </w:pPr>
          </w:p>
        </w:tc>
        <w:tc>
          <w:tcPr>
            <w:tcW w:w="1290" w:type="dxa"/>
            <w:tcBorders>
              <w:top w:val="nil"/>
              <w:left w:val="nil"/>
              <w:bottom w:val="nil"/>
              <w:right w:val="outset" w:sz="6" w:space="0" w:color="auto"/>
            </w:tcBorders>
          </w:tcPr>
          <w:p w:rsidR="003A1F0A" w:rsidRDefault="003A1F0A">
            <w:pPr>
              <w:jc w:val="center"/>
            </w:pPr>
          </w:p>
        </w:tc>
        <w:tc>
          <w:tcPr>
            <w:tcW w:w="1290" w:type="dxa"/>
            <w:tcBorders>
              <w:top w:val="nil"/>
              <w:left w:val="nil"/>
              <w:bottom w:val="nil"/>
              <w:right w:val="outset" w:sz="6" w:space="0" w:color="auto"/>
            </w:tcBorders>
            <w:vAlign w:val="center"/>
          </w:tcPr>
          <w:p w:rsidR="003A1F0A" w:rsidRDefault="00D90501">
            <w:pPr>
              <w:jc w:val="center"/>
            </w:pPr>
            <w:r>
              <w:t>---</w:t>
            </w:r>
          </w:p>
        </w:tc>
        <w:tc>
          <w:tcPr>
            <w:tcW w:w="19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от 10 до 15 лет</w:t>
            </w:r>
          </w:p>
        </w:tc>
        <w:tc>
          <w:tcPr>
            <w:tcW w:w="157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4,5</w:t>
            </w:r>
          </w:p>
        </w:tc>
      </w:tr>
      <w:tr w:rsidR="003A1F0A">
        <w:tc>
          <w:tcPr>
            <w:tcW w:w="2760" w:type="dxa"/>
            <w:tcBorders>
              <w:top w:val="nil"/>
              <w:left w:val="outset" w:sz="6" w:space="0" w:color="auto"/>
              <w:bottom w:val="outset" w:sz="6" w:space="0" w:color="auto"/>
              <w:right w:val="outset" w:sz="6" w:space="0" w:color="auto"/>
            </w:tcBorders>
            <w:vAlign w:val="center"/>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tcPr>
          <w:p w:rsidR="003A1F0A" w:rsidRDefault="003A1F0A"/>
        </w:tc>
        <w:tc>
          <w:tcPr>
            <w:tcW w:w="1290" w:type="dxa"/>
            <w:tcBorders>
              <w:top w:val="nil"/>
              <w:left w:val="nil"/>
              <w:bottom w:val="outset" w:sz="6" w:space="0" w:color="auto"/>
              <w:right w:val="outset" w:sz="6" w:space="0" w:color="auto"/>
            </w:tcBorders>
            <w:vAlign w:val="center"/>
          </w:tcPr>
          <w:p w:rsidR="003A1F0A" w:rsidRDefault="003A1F0A"/>
        </w:tc>
        <w:tc>
          <w:tcPr>
            <w:tcW w:w="190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свыше 15 лет</w:t>
            </w:r>
          </w:p>
        </w:tc>
        <w:tc>
          <w:tcPr>
            <w:tcW w:w="1575" w:type="dxa"/>
            <w:tcBorders>
              <w:top w:val="nil"/>
              <w:left w:val="nil"/>
              <w:bottom w:val="outset" w:sz="6" w:space="0" w:color="auto"/>
              <w:right w:val="outset" w:sz="6" w:space="0" w:color="auto"/>
            </w:tcBorders>
          </w:tcPr>
          <w:p w:rsidR="003A1F0A" w:rsidRDefault="00D90501">
            <w:pPr>
              <w:widowControl w:val="0"/>
              <w:autoSpaceDE w:val="0"/>
              <w:autoSpaceDN w:val="0"/>
              <w:adjustRightInd w:val="0"/>
              <w:jc w:val="center"/>
            </w:pPr>
            <w:r>
              <w:t>5,5</w:t>
            </w:r>
          </w:p>
        </w:tc>
      </w:tr>
    </w:tbl>
    <w:p w:rsidR="003A1F0A" w:rsidRDefault="00D90501">
      <w:pPr>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3A1F0A" w:rsidRDefault="00D90501">
      <w:pPr>
        <w:jc w:val="both"/>
      </w:pPr>
      <w:r>
        <w:t xml:space="preserve">5.8. В стаж педагогической работы засчитывается педагогическая, руководящая и методическая работа в образовательных организациях. </w:t>
      </w:r>
    </w:p>
    <w:p w:rsidR="003A1F0A" w:rsidRDefault="00D90501">
      <w:pPr>
        <w:autoSpaceDE w:val="0"/>
        <w:autoSpaceDN w:val="0"/>
        <w:adjustRightInd w:val="0"/>
        <w:jc w:val="right"/>
        <w:rPr>
          <w:b/>
        </w:rPr>
      </w:pPr>
      <w:r>
        <w:rPr>
          <w:b/>
          <w:i/>
        </w:rPr>
        <w:t xml:space="preserve">Таблица 9.Перечень учреждений, организаций и должностей, время работы в которых засчитывается в педагогический стаж </w:t>
      </w:r>
      <w:proofErr w:type="spellStart"/>
      <w:r>
        <w:rPr>
          <w:b/>
          <w:i/>
        </w:rPr>
        <w:t>работниковобразования</w:t>
      </w:r>
      <w:proofErr w:type="spellEnd"/>
    </w:p>
    <w:tbl>
      <w:tblPr>
        <w:tblW w:w="0" w:type="auto"/>
        <w:tblCellMar>
          <w:top w:w="15" w:type="dxa"/>
          <w:left w:w="15" w:type="dxa"/>
          <w:bottom w:w="15" w:type="dxa"/>
          <w:right w:w="15" w:type="dxa"/>
        </w:tblCellMar>
        <w:tblLook w:val="04A0"/>
      </w:tblPr>
      <w:tblGrid>
        <w:gridCol w:w="4606"/>
        <w:gridCol w:w="4920"/>
      </w:tblGrid>
      <w:tr w:rsidR="003A1F0A">
        <w:tc>
          <w:tcPr>
            <w:tcW w:w="4785" w:type="dxa"/>
            <w:tcBorders>
              <w:top w:val="outset" w:sz="6" w:space="0" w:color="auto"/>
              <w:left w:val="outset" w:sz="6" w:space="0" w:color="auto"/>
              <w:bottom w:val="outset" w:sz="6" w:space="0" w:color="auto"/>
              <w:right w:val="outset" w:sz="6" w:space="0" w:color="auto"/>
            </w:tcBorders>
          </w:tcPr>
          <w:p w:rsidR="003A1F0A" w:rsidRDefault="00D90501">
            <w:pPr>
              <w:autoSpaceDE w:val="0"/>
              <w:autoSpaceDN w:val="0"/>
              <w:adjustRightInd w:val="0"/>
              <w:jc w:val="center"/>
              <w:rPr>
                <w:bCs/>
              </w:rPr>
            </w:pPr>
            <w:r>
              <w:rPr>
                <w:bCs/>
              </w:rPr>
              <w:t>Наименование учреждений и организаций</w:t>
            </w:r>
          </w:p>
        </w:tc>
        <w:tc>
          <w:tcPr>
            <w:tcW w:w="5100"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rPr>
                <w:bCs/>
              </w:rPr>
            </w:pPr>
            <w:r>
              <w:rPr>
                <w:bCs/>
              </w:rPr>
              <w:t>Наименование должностей</w:t>
            </w:r>
          </w:p>
        </w:tc>
      </w:tr>
      <w:tr w:rsidR="003A1F0A">
        <w:tc>
          <w:tcPr>
            <w:tcW w:w="478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rPr>
                <w:bCs/>
              </w:rPr>
            </w:pPr>
            <w:r>
              <w:rPr>
                <w:bCs/>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w:t>
            </w:r>
          </w:p>
          <w:p w:rsidR="003A1F0A" w:rsidRDefault="00D90501">
            <w:pPr>
              <w:autoSpaceDE w:val="0"/>
              <w:autoSpaceDN w:val="0"/>
              <w:adjustRightInd w:val="0"/>
              <w:rPr>
                <w:bCs/>
              </w:rPr>
            </w:pPr>
            <w:r>
              <w:rPr>
                <w:bCs/>
              </w:rPr>
              <w:t>и организации</w:t>
            </w:r>
            <w:proofErr w:type="gramStart"/>
            <w:r>
              <w:rPr>
                <w:bCs/>
              </w:rPr>
              <w:t xml:space="preserve"> ,</w:t>
            </w:r>
            <w:proofErr w:type="gramEnd"/>
            <w:r>
              <w:rPr>
                <w:bCs/>
              </w:rPr>
              <w:t xml:space="preserve">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100" w:type="dxa"/>
            <w:tcBorders>
              <w:top w:val="nil"/>
              <w:left w:val="nil"/>
              <w:bottom w:val="outset" w:sz="6" w:space="0" w:color="auto"/>
              <w:right w:val="outset" w:sz="6" w:space="0" w:color="auto"/>
            </w:tcBorders>
          </w:tcPr>
          <w:p w:rsidR="003A1F0A" w:rsidRDefault="00D90501">
            <w:pPr>
              <w:autoSpaceDE w:val="0"/>
              <w:autoSpaceDN w:val="0"/>
              <w:adjustRightInd w:val="0"/>
              <w:jc w:val="both"/>
              <w:rPr>
                <w:bCs/>
              </w:rPr>
            </w:pPr>
            <w:r>
              <w:rPr>
                <w:bCs/>
              </w:rPr>
              <w:t>Учителя, преподаватели, учителя-дефектологи, учителя-логопеды (логопеды), преподаватели организаторы (ОБЖ, допризывной подготовки),  руководители физического воспитания, старшие мастера, мастера производственного обучения ( в т.ч. обучения вождению транспортных средств, работе на сельскохозяйственных машинах, работе на пишущих машинах и др</w:t>
            </w:r>
            <w:proofErr w:type="gramStart"/>
            <w:r>
              <w:rPr>
                <w:bCs/>
              </w:rPr>
              <w:t>.о</w:t>
            </w:r>
            <w:proofErr w:type="gramEnd"/>
            <w:r>
              <w:rPr>
                <w:bCs/>
              </w:rPr>
              <w:t xml:space="preserve">ргтехнике), старшие методисты, методисты ( в т.ч.по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w:t>
            </w:r>
            <w:proofErr w:type="gramStart"/>
            <w:r>
              <w:rPr>
                <w:bCs/>
              </w:rPr>
              <w:t xml:space="preserve">педагоги-организаторы, педагоги </w:t>
            </w:r>
            <w:proofErr w:type="spellStart"/>
            <w:r>
              <w:rPr>
                <w:bCs/>
              </w:rPr>
              <w:t>допобразования</w:t>
            </w:r>
            <w:proofErr w:type="spellEnd"/>
            <w:r>
              <w:rPr>
                <w:bCs/>
              </w:rPr>
              <w:t xml:space="preserve">,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w:t>
            </w:r>
            <w:r>
              <w:rPr>
                <w:bCs/>
              </w:rPr>
              <w:lastRenderedPageBreak/>
              <w:t>логопедическими пунктами, интернатами, отделениями, отделами, лабораториями, кабинетами, секциями</w:t>
            </w:r>
            <w:proofErr w:type="gramEnd"/>
            <w:r>
              <w:rPr>
                <w:bCs/>
              </w:rPr>
              <w:t xml:space="preserve">, </w:t>
            </w:r>
            <w:proofErr w:type="gramStart"/>
            <w:r>
              <w:rPr>
                <w:bCs/>
              </w:rPr>
              <w:t xml:space="preserve">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Pr>
                <w:bCs/>
              </w:rPr>
              <w:t>культорганизаторы</w:t>
            </w:r>
            <w:proofErr w:type="spellEnd"/>
            <w:r>
              <w:rPr>
                <w:bCs/>
              </w:rPr>
              <w:t xml:space="preserve">, экскурсоводы; профессорско-преподавательский состав </w:t>
            </w:r>
            <w:proofErr w:type="gramEnd"/>
          </w:p>
        </w:tc>
      </w:tr>
      <w:tr w:rsidR="003A1F0A">
        <w:tc>
          <w:tcPr>
            <w:tcW w:w="478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rPr>
                <w:bCs/>
              </w:rPr>
            </w:pPr>
            <w:r>
              <w:rPr>
                <w:bCs/>
              </w:rPr>
              <w:lastRenderedPageBreak/>
              <w:t xml:space="preserve">Методические (учебно-методические) организации всех наименований   </w:t>
            </w:r>
          </w:p>
          <w:p w:rsidR="003A1F0A" w:rsidRDefault="00D90501">
            <w:pPr>
              <w:autoSpaceDE w:val="0"/>
              <w:autoSpaceDN w:val="0"/>
              <w:adjustRightInd w:val="0"/>
              <w:jc w:val="both"/>
              <w:rPr>
                <w:bCs/>
              </w:rPr>
            </w:pPr>
            <w:r>
              <w:rPr>
                <w:bCs/>
              </w:rPr>
              <w:t>(независимо от ведомственной подчиненности)</w:t>
            </w:r>
          </w:p>
        </w:tc>
        <w:tc>
          <w:tcPr>
            <w:tcW w:w="5100" w:type="dxa"/>
            <w:tcBorders>
              <w:top w:val="nil"/>
              <w:left w:val="nil"/>
              <w:bottom w:val="outset" w:sz="6" w:space="0" w:color="auto"/>
              <w:right w:val="outset" w:sz="6" w:space="0" w:color="auto"/>
            </w:tcBorders>
          </w:tcPr>
          <w:p w:rsidR="003A1F0A" w:rsidRDefault="00D90501">
            <w:pPr>
              <w:autoSpaceDE w:val="0"/>
              <w:autoSpaceDN w:val="0"/>
              <w:adjustRightInd w:val="0"/>
              <w:jc w:val="both"/>
              <w:rPr>
                <w:bCs/>
              </w:rPr>
            </w:pPr>
            <w:proofErr w:type="gramStart"/>
            <w:r>
              <w:rPr>
                <w:bCs/>
              </w:rPr>
              <w:t>Руководители, их заместители, заведующие сектором,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3A1F0A">
        <w:tc>
          <w:tcPr>
            <w:tcW w:w="478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rPr>
                <w:bCs/>
              </w:rPr>
            </w:pPr>
            <w:r>
              <w:rPr>
                <w:bCs/>
              </w:rPr>
              <w:t>Органы управления образованием и органы (структурные подразделения), осуществляющие руководство образовательными организациями</w:t>
            </w:r>
          </w:p>
        </w:tc>
        <w:tc>
          <w:tcPr>
            <w:tcW w:w="5100" w:type="dxa"/>
            <w:tcBorders>
              <w:top w:val="nil"/>
              <w:left w:val="nil"/>
              <w:bottom w:val="outset" w:sz="6" w:space="0" w:color="auto"/>
              <w:right w:val="outset" w:sz="6" w:space="0" w:color="auto"/>
            </w:tcBorders>
          </w:tcPr>
          <w:p w:rsidR="003A1F0A" w:rsidRDefault="00D90501">
            <w:pPr>
              <w:autoSpaceDE w:val="0"/>
              <w:autoSpaceDN w:val="0"/>
              <w:adjustRightInd w:val="0"/>
              <w:jc w:val="both"/>
              <w:rPr>
                <w:bCs/>
              </w:rPr>
            </w:pPr>
            <w:r>
              <w:rPr>
                <w:bCs/>
              </w:rPr>
              <w:t xml:space="preserve">Руководящие, инспекторские, методические инструкторские должности, а также другие должности специалистов </w:t>
            </w:r>
            <w:proofErr w:type="gramStart"/>
            <w:r>
              <w:rPr>
                <w:bCs/>
              </w:rPr>
              <w:t xml:space="preserve">( </w:t>
            </w:r>
            <w:proofErr w:type="gramEnd"/>
            <w:r>
              <w:rPr>
                <w:bCs/>
              </w:rPr>
              <w:t>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3A1F0A">
        <w:tc>
          <w:tcPr>
            <w:tcW w:w="4785" w:type="dxa"/>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rPr>
                <w:bCs/>
              </w:rPr>
            </w:pPr>
            <w:r>
              <w:rPr>
                <w:bCs/>
              </w:rPr>
              <w:t xml:space="preserve">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w:t>
            </w:r>
            <w:proofErr w:type="spellStart"/>
            <w:r>
              <w:rPr>
                <w:bCs/>
              </w:rPr>
              <w:t>культур-но-просветительские</w:t>
            </w:r>
            <w:proofErr w:type="spellEnd"/>
            <w:r>
              <w:rPr>
                <w:bCs/>
              </w:rPr>
              <w:t xml:space="preserve"> организации и подразделения предприятий и организаций по работе с детьми и подростками</w:t>
            </w:r>
          </w:p>
        </w:tc>
        <w:tc>
          <w:tcPr>
            <w:tcW w:w="5100" w:type="dxa"/>
            <w:tcBorders>
              <w:top w:val="nil"/>
              <w:left w:val="nil"/>
              <w:bottom w:val="outset" w:sz="6" w:space="0" w:color="auto"/>
              <w:right w:val="outset" w:sz="6" w:space="0" w:color="auto"/>
            </w:tcBorders>
          </w:tcPr>
          <w:p w:rsidR="003A1F0A" w:rsidRDefault="00D90501">
            <w:pPr>
              <w:autoSpaceDE w:val="0"/>
              <w:autoSpaceDN w:val="0"/>
              <w:adjustRightInd w:val="0"/>
              <w:jc w:val="both"/>
              <w:rPr>
                <w:bCs/>
              </w:rPr>
            </w:pPr>
            <w:proofErr w:type="gramStart"/>
            <w:r>
              <w:rPr>
                <w:bCs/>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3A1F0A">
        <w:tc>
          <w:tcPr>
            <w:tcW w:w="9885" w:type="dxa"/>
            <w:gridSpan w:val="2"/>
            <w:tcBorders>
              <w:top w:val="nil"/>
              <w:left w:val="outset" w:sz="6" w:space="0" w:color="auto"/>
              <w:bottom w:val="outset" w:sz="6" w:space="0" w:color="auto"/>
              <w:right w:val="outset" w:sz="6" w:space="0" w:color="auto"/>
            </w:tcBorders>
          </w:tcPr>
          <w:p w:rsidR="003A1F0A" w:rsidRDefault="00D90501">
            <w:pPr>
              <w:autoSpaceDE w:val="0"/>
              <w:autoSpaceDN w:val="0"/>
              <w:adjustRightInd w:val="0"/>
              <w:jc w:val="both"/>
              <w:rPr>
                <w:bCs/>
              </w:rPr>
            </w:pPr>
            <w:r>
              <w:rPr>
                <w:bCs/>
              </w:rPr>
              <w:t xml:space="preserve">Примечание: </w:t>
            </w:r>
          </w:p>
          <w:p w:rsidR="003A1F0A" w:rsidRDefault="00D90501">
            <w:pPr>
              <w:autoSpaceDE w:val="0"/>
              <w:autoSpaceDN w:val="0"/>
              <w:adjustRightInd w:val="0"/>
              <w:jc w:val="both"/>
              <w:rPr>
                <w:bCs/>
              </w:rPr>
            </w:pPr>
            <w:r>
              <w:rPr>
                <w:bCs/>
              </w:rPr>
              <w:t xml:space="preserve">В стаж педагогической работы включается: </w:t>
            </w:r>
          </w:p>
          <w:p w:rsidR="003A1F0A" w:rsidRDefault="00D90501">
            <w:pPr>
              <w:autoSpaceDE w:val="0"/>
              <w:autoSpaceDN w:val="0"/>
              <w:adjustRightInd w:val="0"/>
              <w:jc w:val="both"/>
              <w:rPr>
                <w:bCs/>
              </w:rPr>
            </w:pPr>
            <w:r>
              <w:rPr>
                <w:bCs/>
              </w:rPr>
              <w:t>- время работы в качестве учителей-дефектологов, логопедов, воспитателей в медицинских организациях и организациях социального обслуживания для взрослых, методистов организационно-методического отдела организаций здравоохранения Республики Татарстан.</w:t>
            </w:r>
          </w:p>
          <w:p w:rsidR="003A1F0A" w:rsidRDefault="00D90501">
            <w:pPr>
              <w:autoSpaceDE w:val="0"/>
              <w:autoSpaceDN w:val="0"/>
              <w:adjustRightInd w:val="0"/>
              <w:jc w:val="both"/>
            </w:pPr>
            <w:r>
              <w:t>- 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3A1F0A" w:rsidRDefault="00D90501">
            <w:pPr>
              <w:jc w:val="both"/>
            </w:pPr>
            <w:r>
              <w:t>-педагогическим работникам засчитывается без всяких условий и ограничений;</w:t>
            </w:r>
          </w:p>
          <w:p w:rsidR="003A1F0A" w:rsidRDefault="00D90501">
            <w:pPr>
              <w:autoSpaceDE w:val="0"/>
              <w:autoSpaceDN w:val="0"/>
              <w:adjustRightInd w:val="0"/>
              <w:jc w:val="both"/>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3A1F0A" w:rsidRDefault="00D90501">
            <w:pPr>
              <w:autoSpaceDE w:val="0"/>
              <w:autoSpaceDN w:val="0"/>
              <w:adjustRightInd w:val="0"/>
              <w:jc w:val="both"/>
            </w:pPr>
            <w:r>
              <w:t>-время работы в должности заведующего фильмотекой и методиста фильмотеки;</w:t>
            </w:r>
          </w:p>
          <w:p w:rsidR="003A1F0A" w:rsidRDefault="00D90501">
            <w:pPr>
              <w:autoSpaceDE w:val="0"/>
              <w:autoSpaceDN w:val="0"/>
              <w:adjustRightInd w:val="0"/>
              <w:jc w:val="both"/>
            </w:pPr>
            <w:r>
              <w:t>-педагогическим работникам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3A1F0A" w:rsidRDefault="00D90501">
            <w:pPr>
              <w:autoSpaceDE w:val="0"/>
              <w:autoSpaceDN w:val="0"/>
              <w:adjustRightInd w:val="0"/>
              <w:jc w:val="both"/>
            </w:pPr>
            <w:r>
              <w:t xml:space="preserve">-время службы в Вооруженных Силах СССР и РФ на должностях офицерского, </w:t>
            </w:r>
            <w:r>
              <w:lastRenderedPageBreak/>
              <w:t>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3A1F0A" w:rsidRDefault="00D90501">
            <w:pPr>
              <w:autoSpaceDE w:val="0"/>
              <w:autoSpaceDN w:val="0"/>
              <w:adjustRightInd w:val="0"/>
              <w:jc w:val="both"/>
              <w:rPr>
                <w:color w:val="FF0000"/>
              </w:rPr>
            </w:pPr>
            <w:proofErr w:type="gramStart"/>
            <w: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РФ (просвещения, высшей Детский сад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t>профтехобразования</w:t>
            </w:r>
            <w:proofErr w:type="spellEnd"/>
            <w:r>
              <w:t>);</w:t>
            </w:r>
            <w:proofErr w:type="gramEnd"/>
            <w:r>
              <w:t xml:space="preserve"> </w:t>
            </w:r>
            <w:proofErr w:type="gramStart"/>
            <w:r>
              <w:t>комиссиях</w:t>
            </w:r>
            <w:proofErr w:type="gramEnd"/>
            <w: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3A1F0A" w:rsidRDefault="00D90501">
      <w:pPr>
        <w:jc w:val="both"/>
      </w:pPr>
      <w:r>
        <w:lastRenderedPageBreak/>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РФ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3A1F0A" w:rsidRDefault="00D90501">
      <w:pPr>
        <w:jc w:val="both"/>
      </w:pPr>
      <w:r>
        <w:t>-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3A1F0A" w:rsidRDefault="00D90501">
      <w:pPr>
        <w:jc w:val="both"/>
      </w:pPr>
      <w:r>
        <w:t>- педагогам дополнительного образования;</w:t>
      </w:r>
    </w:p>
    <w:p w:rsidR="003A1F0A" w:rsidRDefault="00D90501">
      <w:pPr>
        <w:jc w:val="both"/>
      </w:pPr>
      <w:r>
        <w:t>- педагогическим работникам экспериментальных образовательных организаций;</w:t>
      </w:r>
    </w:p>
    <w:p w:rsidR="003A1F0A" w:rsidRDefault="00D90501">
      <w:pPr>
        <w:jc w:val="both"/>
      </w:pPr>
      <w:r>
        <w:t>- педагогам – психологам;</w:t>
      </w:r>
    </w:p>
    <w:p w:rsidR="003A1F0A" w:rsidRDefault="00D90501">
      <w:pPr>
        <w:jc w:val="both"/>
      </w:pPr>
      <w:r>
        <w:t>- методистам;</w:t>
      </w:r>
    </w:p>
    <w:p w:rsidR="003A1F0A" w:rsidRDefault="00D90501">
      <w:pPr>
        <w:jc w:val="both"/>
      </w:pPr>
      <w:r>
        <w:t>-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w:t>
      </w:r>
      <w:proofErr w:type="gramStart"/>
      <w:r>
        <w:t>о-</w:t>
      </w:r>
      <w:proofErr w:type="gramEnd"/>
      <w:r>
        <w:t xml:space="preserve"> педагогических, художественно - графических, музыкальных;</w:t>
      </w:r>
    </w:p>
    <w:p w:rsidR="003A1F0A" w:rsidRDefault="00D90501">
      <w:pPr>
        <w:jc w:val="both"/>
      </w:pPr>
      <w:r>
        <w:t>- преподавателей организаций дополнительного образования детей (культуры и искусства, в т.ч.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3A1F0A" w:rsidRDefault="00D90501">
      <w:pPr>
        <w:jc w:val="both"/>
      </w:pPr>
      <w:r>
        <w:t>5.10. Воспитателям (старшим воспитателям) дошкольных образовательных организаций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3A1F0A" w:rsidRDefault="00D90501">
      <w:pPr>
        <w:jc w:val="both"/>
      </w:pPr>
      <w:r>
        <w:t>5.11.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 профессиональной образовательной организации.</w:t>
      </w:r>
    </w:p>
    <w:p w:rsidR="003A1F0A" w:rsidRDefault="00D90501">
      <w:pPr>
        <w:jc w:val="both"/>
      </w:pPr>
      <w:r>
        <w:t>5.12.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3A1F0A" w:rsidRDefault="00D90501">
      <w:pPr>
        <w:jc w:val="both"/>
        <w:rPr>
          <w:b/>
          <w:i/>
        </w:rPr>
      </w:pPr>
      <w:r>
        <w:t xml:space="preserve">5.13.  </w:t>
      </w:r>
      <w:r>
        <w:rPr>
          <w:b/>
          <w:i/>
        </w:rPr>
        <w:t>Таблица 10.  Размеры надбавок за сложность и напряженность работы</w:t>
      </w:r>
    </w:p>
    <w:tbl>
      <w:tblPr>
        <w:tblW w:w="0" w:type="auto"/>
        <w:tblLayout w:type="fixed"/>
        <w:tblCellMar>
          <w:top w:w="15" w:type="dxa"/>
          <w:left w:w="15" w:type="dxa"/>
          <w:bottom w:w="15" w:type="dxa"/>
          <w:right w:w="15" w:type="dxa"/>
        </w:tblCellMar>
        <w:tblLook w:val="04A0"/>
      </w:tblPr>
      <w:tblGrid>
        <w:gridCol w:w="3345"/>
        <w:gridCol w:w="3345"/>
        <w:gridCol w:w="1860"/>
        <w:gridCol w:w="1575"/>
      </w:tblGrid>
      <w:tr w:rsidR="003A1F0A">
        <w:tc>
          <w:tcPr>
            <w:tcW w:w="3345" w:type="dxa"/>
            <w:tcBorders>
              <w:top w:val="outset" w:sz="6" w:space="0" w:color="auto"/>
              <w:left w:val="outset" w:sz="6" w:space="0" w:color="auto"/>
              <w:bottom w:val="outset" w:sz="6" w:space="0" w:color="auto"/>
              <w:right w:val="outset" w:sz="6" w:space="0" w:color="auto"/>
            </w:tcBorders>
          </w:tcPr>
          <w:p w:rsidR="003A1F0A" w:rsidRDefault="00D90501">
            <w:pPr>
              <w:jc w:val="center"/>
            </w:pPr>
            <w:r>
              <w:t>Основание назначения надбавки за сложность и напряженности работы</w:t>
            </w:r>
          </w:p>
        </w:tc>
        <w:tc>
          <w:tcPr>
            <w:tcW w:w="3345" w:type="dxa"/>
            <w:tcBorders>
              <w:top w:val="outset" w:sz="6" w:space="0" w:color="auto"/>
              <w:left w:val="nil"/>
              <w:bottom w:val="outset" w:sz="6" w:space="0" w:color="auto"/>
              <w:right w:val="outset" w:sz="6" w:space="0" w:color="auto"/>
            </w:tcBorders>
            <w:vAlign w:val="center"/>
          </w:tcPr>
          <w:p w:rsidR="003A1F0A" w:rsidRDefault="00D90501">
            <w:pPr>
              <w:jc w:val="center"/>
            </w:pPr>
            <w:r>
              <w:t>Наименование профессиональной квалификационной группы</w:t>
            </w:r>
          </w:p>
        </w:tc>
        <w:tc>
          <w:tcPr>
            <w:tcW w:w="1860" w:type="dxa"/>
            <w:tcBorders>
              <w:top w:val="outset" w:sz="6" w:space="0" w:color="auto"/>
              <w:left w:val="nil"/>
              <w:bottom w:val="outset" w:sz="6" w:space="0" w:color="auto"/>
              <w:right w:val="outset" w:sz="6" w:space="0" w:color="auto"/>
            </w:tcBorders>
            <w:vAlign w:val="center"/>
          </w:tcPr>
          <w:p w:rsidR="003A1F0A" w:rsidRDefault="00D90501">
            <w:pPr>
              <w:jc w:val="center"/>
            </w:pPr>
            <w:r>
              <w:t>Квалификационный уровень</w:t>
            </w:r>
          </w:p>
        </w:tc>
        <w:tc>
          <w:tcPr>
            <w:tcW w:w="1575" w:type="dxa"/>
            <w:tcBorders>
              <w:top w:val="outset" w:sz="6" w:space="0" w:color="auto"/>
              <w:left w:val="nil"/>
              <w:bottom w:val="outset" w:sz="6" w:space="0" w:color="auto"/>
              <w:right w:val="outset" w:sz="6" w:space="0" w:color="auto"/>
            </w:tcBorders>
            <w:vAlign w:val="center"/>
          </w:tcPr>
          <w:p w:rsidR="003A1F0A" w:rsidRDefault="00D90501">
            <w:pPr>
              <w:jc w:val="center"/>
            </w:pPr>
            <w:r>
              <w:t>Размер</w:t>
            </w:r>
          </w:p>
          <w:p w:rsidR="003A1F0A" w:rsidRDefault="00D90501">
            <w:pPr>
              <w:jc w:val="center"/>
            </w:pPr>
            <w:r>
              <w:t>надбавок, процентов</w:t>
            </w:r>
          </w:p>
        </w:tc>
      </w:tr>
      <w:tr w:rsidR="003A1F0A">
        <w:tc>
          <w:tcPr>
            <w:tcW w:w="3345" w:type="dxa"/>
            <w:tcBorders>
              <w:top w:val="nil"/>
              <w:left w:val="outset" w:sz="6" w:space="0" w:color="auto"/>
              <w:bottom w:val="nil"/>
              <w:right w:val="outset" w:sz="6" w:space="0" w:color="auto"/>
            </w:tcBorders>
          </w:tcPr>
          <w:p w:rsidR="003A1F0A" w:rsidRDefault="00D90501">
            <w:pPr>
              <w:jc w:val="center"/>
            </w:pPr>
            <w:r>
              <w:lastRenderedPageBreak/>
              <w:t>Работа с детьми дошкольного возраста</w:t>
            </w:r>
          </w:p>
        </w:tc>
        <w:tc>
          <w:tcPr>
            <w:tcW w:w="3345" w:type="dxa"/>
            <w:tcBorders>
              <w:top w:val="nil"/>
              <w:left w:val="nil"/>
              <w:bottom w:val="nil"/>
              <w:right w:val="outset" w:sz="6" w:space="0" w:color="auto"/>
            </w:tcBorders>
            <w:vAlign w:val="center"/>
          </w:tcPr>
          <w:p w:rsidR="003A1F0A" w:rsidRDefault="00D90501">
            <w:pPr>
              <w:jc w:val="center"/>
            </w:pPr>
            <w:r>
              <w:t xml:space="preserve">педагогические работники </w:t>
            </w:r>
          </w:p>
        </w:tc>
        <w:tc>
          <w:tcPr>
            <w:tcW w:w="1860" w:type="dxa"/>
            <w:tcBorders>
              <w:top w:val="nil"/>
              <w:left w:val="nil"/>
              <w:bottom w:val="outset" w:sz="6" w:space="0" w:color="auto"/>
              <w:right w:val="outset" w:sz="6" w:space="0" w:color="auto"/>
            </w:tcBorders>
            <w:vAlign w:val="center"/>
          </w:tcPr>
          <w:p w:rsidR="003A1F0A" w:rsidRDefault="00D90501">
            <w:pPr>
              <w:jc w:val="center"/>
            </w:pPr>
            <w:r>
              <w:t>1-4</w:t>
            </w:r>
          </w:p>
        </w:tc>
        <w:tc>
          <w:tcPr>
            <w:tcW w:w="1575" w:type="dxa"/>
            <w:tcBorders>
              <w:top w:val="nil"/>
              <w:left w:val="nil"/>
              <w:bottom w:val="outset" w:sz="6" w:space="0" w:color="auto"/>
              <w:right w:val="outset" w:sz="6" w:space="0" w:color="auto"/>
            </w:tcBorders>
            <w:vAlign w:val="center"/>
          </w:tcPr>
          <w:p w:rsidR="003A1F0A" w:rsidRDefault="00D90501">
            <w:pPr>
              <w:jc w:val="center"/>
            </w:pPr>
            <w:r>
              <w:t>28%</w:t>
            </w:r>
          </w:p>
        </w:tc>
      </w:tr>
      <w:tr w:rsidR="003A1F0A">
        <w:tc>
          <w:tcPr>
            <w:tcW w:w="3345" w:type="dxa"/>
            <w:tcBorders>
              <w:top w:val="nil"/>
              <w:left w:val="outset" w:sz="6" w:space="0" w:color="auto"/>
              <w:bottom w:val="nil"/>
              <w:right w:val="outset" w:sz="6" w:space="0" w:color="auto"/>
            </w:tcBorders>
          </w:tcPr>
          <w:p w:rsidR="003A1F0A" w:rsidRDefault="003A1F0A"/>
        </w:tc>
        <w:tc>
          <w:tcPr>
            <w:tcW w:w="3345" w:type="dxa"/>
            <w:tcBorders>
              <w:top w:val="outset" w:sz="6" w:space="0" w:color="auto"/>
              <w:left w:val="nil"/>
              <w:bottom w:val="nil"/>
              <w:right w:val="outset" w:sz="6" w:space="0" w:color="auto"/>
            </w:tcBorders>
            <w:vAlign w:val="center"/>
          </w:tcPr>
          <w:p w:rsidR="003A1F0A" w:rsidRDefault="00D90501">
            <w:pPr>
              <w:jc w:val="center"/>
            </w:pPr>
            <w:r>
              <w:t xml:space="preserve">должности среднего </w:t>
            </w:r>
          </w:p>
        </w:tc>
        <w:tc>
          <w:tcPr>
            <w:tcW w:w="1860" w:type="dxa"/>
            <w:tcBorders>
              <w:top w:val="nil"/>
              <w:left w:val="nil"/>
              <w:bottom w:val="outset" w:sz="6" w:space="0" w:color="auto"/>
              <w:right w:val="outset" w:sz="6" w:space="0" w:color="auto"/>
            </w:tcBorders>
            <w:vAlign w:val="center"/>
          </w:tcPr>
          <w:p w:rsidR="003A1F0A" w:rsidRDefault="00D90501">
            <w:pPr>
              <w:jc w:val="center"/>
            </w:pPr>
            <w:r>
              <w:t>3</w:t>
            </w:r>
          </w:p>
        </w:tc>
        <w:tc>
          <w:tcPr>
            <w:tcW w:w="1575" w:type="dxa"/>
            <w:tcBorders>
              <w:top w:val="nil"/>
              <w:left w:val="nil"/>
              <w:bottom w:val="outset" w:sz="6" w:space="0" w:color="auto"/>
              <w:right w:val="outset" w:sz="6" w:space="0" w:color="auto"/>
            </w:tcBorders>
            <w:vAlign w:val="center"/>
          </w:tcPr>
          <w:p w:rsidR="003A1F0A" w:rsidRDefault="00D90501">
            <w:pPr>
              <w:jc w:val="center"/>
            </w:pPr>
            <w:r>
              <w:t>3,0</w:t>
            </w:r>
          </w:p>
        </w:tc>
      </w:tr>
      <w:tr w:rsidR="003A1F0A">
        <w:tc>
          <w:tcPr>
            <w:tcW w:w="3345" w:type="dxa"/>
            <w:tcBorders>
              <w:top w:val="nil"/>
              <w:left w:val="outset" w:sz="6" w:space="0" w:color="auto"/>
              <w:bottom w:val="outset" w:sz="6" w:space="0" w:color="auto"/>
              <w:right w:val="outset" w:sz="6" w:space="0" w:color="auto"/>
            </w:tcBorders>
          </w:tcPr>
          <w:p w:rsidR="003A1F0A" w:rsidRDefault="003A1F0A">
            <w:pPr>
              <w:jc w:val="center"/>
            </w:pPr>
          </w:p>
        </w:tc>
        <w:tc>
          <w:tcPr>
            <w:tcW w:w="3345" w:type="dxa"/>
            <w:tcBorders>
              <w:top w:val="nil"/>
              <w:left w:val="nil"/>
              <w:bottom w:val="outset" w:sz="6" w:space="0" w:color="auto"/>
              <w:right w:val="outset" w:sz="6" w:space="0" w:color="auto"/>
            </w:tcBorders>
            <w:vAlign w:val="center"/>
          </w:tcPr>
          <w:p w:rsidR="003A1F0A" w:rsidRDefault="00D90501">
            <w:pPr>
              <w:jc w:val="center"/>
            </w:pPr>
            <w:r>
              <w:t>медицинского персонала</w:t>
            </w:r>
          </w:p>
        </w:tc>
        <w:tc>
          <w:tcPr>
            <w:tcW w:w="1860" w:type="dxa"/>
            <w:tcBorders>
              <w:top w:val="nil"/>
              <w:left w:val="nil"/>
              <w:bottom w:val="outset" w:sz="6" w:space="0" w:color="auto"/>
              <w:right w:val="outset" w:sz="6" w:space="0" w:color="auto"/>
            </w:tcBorders>
            <w:vAlign w:val="center"/>
          </w:tcPr>
          <w:p w:rsidR="003A1F0A" w:rsidRDefault="00D90501">
            <w:pPr>
              <w:jc w:val="center"/>
            </w:pPr>
            <w:r>
              <w:t>5</w:t>
            </w:r>
          </w:p>
        </w:tc>
        <w:tc>
          <w:tcPr>
            <w:tcW w:w="1575" w:type="dxa"/>
            <w:tcBorders>
              <w:top w:val="nil"/>
              <w:left w:val="nil"/>
              <w:bottom w:val="outset" w:sz="6" w:space="0" w:color="auto"/>
              <w:right w:val="outset" w:sz="6" w:space="0" w:color="auto"/>
            </w:tcBorders>
            <w:vAlign w:val="center"/>
          </w:tcPr>
          <w:p w:rsidR="003A1F0A" w:rsidRDefault="00D90501">
            <w:pPr>
              <w:jc w:val="center"/>
            </w:pPr>
            <w:r>
              <w:t>10,0</w:t>
            </w:r>
          </w:p>
        </w:tc>
      </w:tr>
    </w:tbl>
    <w:p w:rsidR="003A1F0A" w:rsidRDefault="00D90501">
      <w:pPr>
        <w:jc w:val="both"/>
      </w:pPr>
      <w:r>
        <w:rPr>
          <w:bCs/>
          <w:color w:val="26282F"/>
        </w:rPr>
        <w:t>5</w:t>
      </w:r>
      <w:r>
        <w:t xml:space="preserve">.14. Выплаты </w:t>
      </w:r>
      <w:r>
        <w:rPr>
          <w:b/>
        </w:rPr>
        <w:t>за качество выполняемых работ</w:t>
      </w:r>
      <w:r>
        <w:t xml:space="preserve"> устанавливаются работникам по основному месту работы и основной должности по результатам труда за определенный период времени. </w:t>
      </w:r>
    </w:p>
    <w:p w:rsidR="003A1F0A" w:rsidRDefault="00D90501">
      <w:pPr>
        <w:jc w:val="both"/>
      </w:pPr>
      <w:r>
        <w:t xml:space="preserve">Основным критерием, влияющим на размер выплат за качество выполняемых работ, является достижение пороговых </w:t>
      </w:r>
      <w:proofErr w:type="gramStart"/>
      <w:r>
        <w:t>значений критериев оценки эффективности деятельности</w:t>
      </w:r>
      <w:proofErr w:type="gramEnd"/>
      <w:r>
        <w:t xml:space="preserve"> МБДОУ «Детский сад № 116».</w:t>
      </w:r>
    </w:p>
    <w:p w:rsidR="003A1F0A" w:rsidRDefault="00D90501">
      <w:pPr>
        <w:jc w:val="both"/>
      </w:pPr>
      <w:r>
        <w:t xml:space="preserve">Критерии </w:t>
      </w:r>
      <w:proofErr w:type="gramStart"/>
      <w:r>
        <w:t>оценки эффективности деятельности работников организации</w:t>
      </w:r>
      <w:proofErr w:type="gramEnd"/>
      <w:r>
        <w:t xml:space="preserve"> принимаются органом самоуправления МБДОУ «Детский сад № 116»(педагогическим советом) и утверждаются заведующей МБДОУ «Детский сад № 116»с учётом мнения профсоюзной организации. Значения критериев оценки эффективности деятельности и условия осуществления выплат определяются ежегодно на основании задач, поставленных перед МБДОУ «Детский сад № 116».</w:t>
      </w:r>
    </w:p>
    <w:p w:rsidR="003A1F0A" w:rsidRDefault="00D90501">
      <w:pPr>
        <w:jc w:val="both"/>
      </w:pPr>
      <w:r>
        <w:t>5.15. Размеры, порядок и условия осуществления выплат за качество выполняемых работ определяются локальными нормативными актами и коллективным договором МБДОУ «Детский сад № 116».</w:t>
      </w:r>
    </w:p>
    <w:p w:rsidR="003A1F0A" w:rsidRDefault="00D90501">
      <w:pPr>
        <w:jc w:val="both"/>
      </w:pPr>
      <w:r>
        <w:t xml:space="preserve">5.16.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t>отнормированного</w:t>
      </w:r>
      <w:proofErr w:type="spellEnd"/>
      <w:r>
        <w:t xml:space="preserve"> критерия, другое – единичному. При нахождении фактического значения критерия эффективности в пределах </w:t>
      </w:r>
      <w:proofErr w:type="gramStart"/>
      <w:r>
        <w:t>диапазона значений критерия эффективности деятельности</w:t>
      </w:r>
      <w:proofErr w:type="gramEnd"/>
      <w:r>
        <w:t xml:space="preserve"> </w:t>
      </w:r>
      <w:proofErr w:type="spellStart"/>
      <w:r>
        <w:t>отнормированный</w:t>
      </w:r>
      <w:proofErr w:type="spellEnd"/>
      <w:r>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t>отнормированного</w:t>
      </w:r>
      <w:proofErr w:type="spellEnd"/>
      <w:r>
        <w:t xml:space="preserve"> критерия принимается </w:t>
      </w:r>
      <w:proofErr w:type="gramStart"/>
      <w:r>
        <w:t>равным</w:t>
      </w:r>
      <w:proofErr w:type="gramEnd"/>
      <w:r>
        <w:t xml:space="preserve"> 0, при выше наилучшего - 1. </w:t>
      </w:r>
    </w:p>
    <w:p w:rsidR="003A1F0A" w:rsidRDefault="00D90501">
      <w:pPr>
        <w:jc w:val="both"/>
      </w:pPr>
      <w:r>
        <w:t xml:space="preserve">5.17. Зависимость значения </w:t>
      </w:r>
      <w:proofErr w:type="spellStart"/>
      <w:r>
        <w:t>отнормированного</w:t>
      </w:r>
      <w:proofErr w:type="spellEnd"/>
      <w: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3A1F0A" w:rsidRDefault="00D90501">
      <w:pPr>
        <w:jc w:val="both"/>
      </w:pPr>
      <w:r>
        <w:t>5.18.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(таблица 10).</w:t>
      </w:r>
    </w:p>
    <w:p w:rsidR="003A1F0A" w:rsidRDefault="00D90501">
      <w:pPr>
        <w:autoSpaceDE w:val="0"/>
        <w:autoSpaceDN w:val="0"/>
        <w:adjustRightInd w:val="0"/>
        <w:jc w:val="both"/>
        <w:rPr>
          <w:b/>
          <w:i/>
        </w:rPr>
      </w:pPr>
      <w:r>
        <w:rPr>
          <w:b/>
          <w:i/>
        </w:rPr>
        <w:t>Таблица 11.Предельный совокупный размер весовых коэффициентов по критериям эффективности деятельности работников МБДОУ «Детский сад № 116»</w:t>
      </w:r>
    </w:p>
    <w:tbl>
      <w:tblPr>
        <w:tblW w:w="0" w:type="auto"/>
        <w:tblLayout w:type="fixed"/>
        <w:tblCellMar>
          <w:top w:w="15" w:type="dxa"/>
          <w:left w:w="15" w:type="dxa"/>
          <w:bottom w:w="15" w:type="dxa"/>
          <w:right w:w="15" w:type="dxa"/>
        </w:tblCellMar>
        <w:tblLook w:val="04A0"/>
      </w:tblPr>
      <w:tblGrid>
        <w:gridCol w:w="990"/>
        <w:gridCol w:w="4380"/>
        <w:gridCol w:w="45"/>
        <w:gridCol w:w="1800"/>
        <w:gridCol w:w="2565"/>
      </w:tblGrid>
      <w:tr w:rsidR="003A1F0A">
        <w:tc>
          <w:tcPr>
            <w:tcW w:w="990" w:type="dxa"/>
            <w:tcBorders>
              <w:top w:val="outset" w:sz="6" w:space="0" w:color="auto"/>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 xml:space="preserve">№ </w:t>
            </w:r>
          </w:p>
        </w:tc>
        <w:tc>
          <w:tcPr>
            <w:tcW w:w="4380" w:type="dxa"/>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Наименование должности</w:t>
            </w:r>
          </w:p>
        </w:tc>
        <w:tc>
          <w:tcPr>
            <w:tcW w:w="1830" w:type="dxa"/>
            <w:gridSpan w:val="2"/>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Квалификационный уровень</w:t>
            </w:r>
          </w:p>
        </w:tc>
        <w:tc>
          <w:tcPr>
            <w:tcW w:w="2550" w:type="dxa"/>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Предельный совокупный размер весовых коэффициентов</w:t>
            </w:r>
          </w:p>
        </w:tc>
      </w:tr>
      <w:tr w:rsidR="003A1F0A">
        <w:tc>
          <w:tcPr>
            <w:tcW w:w="9780" w:type="dxa"/>
            <w:gridSpan w:val="5"/>
            <w:tcBorders>
              <w:top w:val="nil"/>
              <w:left w:val="outset" w:sz="6" w:space="0" w:color="auto"/>
              <w:bottom w:val="outset" w:sz="6" w:space="0" w:color="auto"/>
              <w:right w:val="outset" w:sz="6" w:space="0" w:color="auto"/>
            </w:tcBorders>
            <w:vAlign w:val="center"/>
          </w:tcPr>
          <w:p w:rsidR="003A1F0A" w:rsidRDefault="00D90501">
            <w:pPr>
              <w:numPr>
                <w:ilvl w:val="0"/>
                <w:numId w:val="32"/>
              </w:numPr>
              <w:ind w:left="0"/>
            </w:pPr>
            <w:r>
              <w:t xml:space="preserve">Профессионально-квалификационная группа </w:t>
            </w:r>
            <w:r>
              <w:rPr>
                <w:b/>
                <w:i/>
              </w:rPr>
              <w:t>учебно-вспомогательного персонала</w:t>
            </w:r>
            <w:r>
              <w:t> </w:t>
            </w:r>
          </w:p>
        </w:tc>
      </w:tr>
      <w:tr w:rsidR="003A1F0A">
        <w:tc>
          <w:tcPr>
            <w:tcW w:w="990" w:type="dxa"/>
            <w:tcBorders>
              <w:top w:val="nil"/>
              <w:left w:val="outset" w:sz="6" w:space="0" w:color="auto"/>
              <w:bottom w:val="outset" w:sz="6" w:space="0" w:color="auto"/>
              <w:right w:val="outset" w:sz="6" w:space="0" w:color="auto"/>
            </w:tcBorders>
          </w:tcPr>
          <w:p w:rsidR="003A1F0A" w:rsidRDefault="00D90501">
            <w:pPr>
              <w:jc w:val="center"/>
            </w:pPr>
            <w:r>
              <w:t>1.1.</w:t>
            </w:r>
          </w:p>
        </w:tc>
        <w:tc>
          <w:tcPr>
            <w:tcW w:w="4380" w:type="dxa"/>
            <w:tcBorders>
              <w:top w:val="outset" w:sz="6" w:space="0" w:color="auto"/>
              <w:left w:val="nil"/>
              <w:bottom w:val="outset" w:sz="6" w:space="0" w:color="auto"/>
              <w:right w:val="outset" w:sz="6" w:space="0" w:color="auto"/>
            </w:tcBorders>
          </w:tcPr>
          <w:p w:rsidR="003A1F0A" w:rsidRDefault="00D90501">
            <w:pPr>
              <w:jc w:val="both"/>
            </w:pPr>
            <w:r>
              <w:t>Младший воспитатель</w:t>
            </w:r>
          </w:p>
        </w:tc>
        <w:tc>
          <w:tcPr>
            <w:tcW w:w="1830" w:type="dxa"/>
            <w:gridSpan w:val="2"/>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1</w:t>
            </w:r>
          </w:p>
        </w:tc>
        <w:tc>
          <w:tcPr>
            <w:tcW w:w="2550" w:type="dxa"/>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35</w:t>
            </w:r>
          </w:p>
        </w:tc>
      </w:tr>
      <w:tr w:rsidR="003A1F0A">
        <w:tc>
          <w:tcPr>
            <w:tcW w:w="9780" w:type="dxa"/>
            <w:gridSpan w:val="5"/>
            <w:tcBorders>
              <w:top w:val="nil"/>
              <w:left w:val="outset" w:sz="6" w:space="0" w:color="auto"/>
              <w:bottom w:val="outset" w:sz="6" w:space="0" w:color="auto"/>
              <w:right w:val="outset" w:sz="6" w:space="0" w:color="auto"/>
            </w:tcBorders>
            <w:vAlign w:val="center"/>
          </w:tcPr>
          <w:p w:rsidR="003A1F0A" w:rsidRDefault="00D90501">
            <w:pPr>
              <w:numPr>
                <w:ilvl w:val="0"/>
                <w:numId w:val="32"/>
              </w:numPr>
              <w:ind w:left="0"/>
            </w:pPr>
            <w:r>
              <w:t xml:space="preserve">Профессионально-квалификационная группа должностей </w:t>
            </w:r>
            <w:r>
              <w:rPr>
                <w:b/>
                <w:i/>
              </w:rPr>
              <w:t>педагогических работников</w:t>
            </w:r>
          </w:p>
        </w:tc>
      </w:tr>
      <w:tr w:rsidR="003A1F0A">
        <w:tc>
          <w:tcPr>
            <w:tcW w:w="99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2.1.</w:t>
            </w:r>
          </w:p>
        </w:tc>
        <w:tc>
          <w:tcPr>
            <w:tcW w:w="4380" w:type="dxa"/>
            <w:tcBorders>
              <w:top w:val="outset" w:sz="6" w:space="0" w:color="auto"/>
              <w:left w:val="nil"/>
              <w:bottom w:val="outset" w:sz="6" w:space="0" w:color="auto"/>
              <w:right w:val="outset" w:sz="6" w:space="0" w:color="auto"/>
            </w:tcBorders>
          </w:tcPr>
          <w:p w:rsidR="003A1F0A" w:rsidRDefault="00D90501">
            <w:pPr>
              <w:jc w:val="both"/>
            </w:pPr>
            <w:r>
              <w:t>Инструктор по физической культуре</w:t>
            </w:r>
          </w:p>
        </w:tc>
        <w:tc>
          <w:tcPr>
            <w:tcW w:w="1830" w:type="dxa"/>
            <w:gridSpan w:val="2"/>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1</w:t>
            </w:r>
          </w:p>
        </w:tc>
        <w:tc>
          <w:tcPr>
            <w:tcW w:w="2550" w:type="dxa"/>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jc w:val="center"/>
            </w:pPr>
            <w:r>
              <w:t>45</w:t>
            </w:r>
          </w:p>
        </w:tc>
      </w:tr>
      <w:tr w:rsidR="003A1F0A">
        <w:tc>
          <w:tcPr>
            <w:tcW w:w="99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2.2.</w:t>
            </w:r>
          </w:p>
        </w:tc>
        <w:tc>
          <w:tcPr>
            <w:tcW w:w="4380" w:type="dxa"/>
            <w:tcBorders>
              <w:top w:val="nil"/>
              <w:left w:val="nil"/>
              <w:bottom w:val="outset" w:sz="6" w:space="0" w:color="auto"/>
              <w:right w:val="outset" w:sz="6" w:space="0" w:color="auto"/>
            </w:tcBorders>
          </w:tcPr>
          <w:p w:rsidR="003A1F0A" w:rsidRDefault="00D90501">
            <w:pPr>
              <w:jc w:val="both"/>
            </w:pPr>
            <w:r>
              <w:t>Музыкальный руководитель</w:t>
            </w:r>
          </w:p>
        </w:tc>
        <w:tc>
          <w:tcPr>
            <w:tcW w:w="1830" w:type="dxa"/>
            <w:gridSpan w:val="2"/>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1</w:t>
            </w:r>
          </w:p>
        </w:tc>
        <w:tc>
          <w:tcPr>
            <w:tcW w:w="2550" w:type="dxa"/>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45</w:t>
            </w:r>
          </w:p>
        </w:tc>
      </w:tr>
      <w:tr w:rsidR="003A1F0A">
        <w:tc>
          <w:tcPr>
            <w:tcW w:w="99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2.3.</w:t>
            </w:r>
          </w:p>
        </w:tc>
        <w:tc>
          <w:tcPr>
            <w:tcW w:w="4380" w:type="dxa"/>
            <w:tcBorders>
              <w:top w:val="nil"/>
              <w:left w:val="nil"/>
              <w:bottom w:val="outset" w:sz="6" w:space="0" w:color="auto"/>
              <w:right w:val="outset" w:sz="6" w:space="0" w:color="auto"/>
            </w:tcBorders>
          </w:tcPr>
          <w:p w:rsidR="003A1F0A" w:rsidRDefault="00D90501">
            <w:pPr>
              <w:jc w:val="both"/>
            </w:pPr>
            <w:r>
              <w:t>Педагог - психолог</w:t>
            </w:r>
          </w:p>
        </w:tc>
        <w:tc>
          <w:tcPr>
            <w:tcW w:w="1830" w:type="dxa"/>
            <w:gridSpan w:val="2"/>
            <w:tcBorders>
              <w:top w:val="nil"/>
              <w:left w:val="nil"/>
              <w:bottom w:val="outset" w:sz="6" w:space="0" w:color="auto"/>
              <w:right w:val="outset" w:sz="6" w:space="0" w:color="auto"/>
            </w:tcBorders>
            <w:vAlign w:val="center"/>
          </w:tcPr>
          <w:p w:rsidR="003A1F0A" w:rsidRDefault="003A1F0A">
            <w:pPr>
              <w:autoSpaceDE w:val="0"/>
              <w:autoSpaceDN w:val="0"/>
              <w:adjustRightInd w:val="0"/>
              <w:jc w:val="center"/>
            </w:pPr>
          </w:p>
        </w:tc>
        <w:tc>
          <w:tcPr>
            <w:tcW w:w="2550" w:type="dxa"/>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55</w:t>
            </w:r>
          </w:p>
        </w:tc>
      </w:tr>
      <w:tr w:rsidR="003A1F0A">
        <w:tc>
          <w:tcPr>
            <w:tcW w:w="990" w:type="dxa"/>
            <w:tcBorders>
              <w:top w:val="nil"/>
              <w:left w:val="outset" w:sz="6" w:space="0" w:color="auto"/>
              <w:bottom w:val="outset" w:sz="6" w:space="0" w:color="auto"/>
              <w:right w:val="outset" w:sz="6" w:space="0" w:color="auto"/>
            </w:tcBorders>
          </w:tcPr>
          <w:p w:rsidR="003A1F0A" w:rsidRDefault="00D90501">
            <w:pPr>
              <w:jc w:val="center"/>
            </w:pPr>
            <w:r>
              <w:t>2.4.</w:t>
            </w:r>
          </w:p>
        </w:tc>
        <w:tc>
          <w:tcPr>
            <w:tcW w:w="4380" w:type="dxa"/>
            <w:tcBorders>
              <w:top w:val="nil"/>
              <w:left w:val="nil"/>
              <w:bottom w:val="outset" w:sz="6" w:space="0" w:color="auto"/>
              <w:right w:val="outset" w:sz="6" w:space="0" w:color="auto"/>
            </w:tcBorders>
          </w:tcPr>
          <w:p w:rsidR="003A1F0A" w:rsidRDefault="00D90501">
            <w:pPr>
              <w:jc w:val="both"/>
            </w:pPr>
            <w:r>
              <w:t>Воспитатель</w:t>
            </w:r>
          </w:p>
        </w:tc>
        <w:tc>
          <w:tcPr>
            <w:tcW w:w="1830" w:type="dxa"/>
            <w:gridSpan w:val="2"/>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3</w:t>
            </w:r>
          </w:p>
        </w:tc>
        <w:tc>
          <w:tcPr>
            <w:tcW w:w="2550" w:type="dxa"/>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55</w:t>
            </w:r>
          </w:p>
        </w:tc>
      </w:tr>
      <w:tr w:rsidR="003A1F0A">
        <w:tc>
          <w:tcPr>
            <w:tcW w:w="990" w:type="dxa"/>
            <w:tcBorders>
              <w:top w:val="nil"/>
              <w:left w:val="outset" w:sz="6" w:space="0" w:color="auto"/>
              <w:bottom w:val="outset" w:sz="6" w:space="0" w:color="auto"/>
              <w:right w:val="outset" w:sz="6" w:space="0" w:color="auto"/>
            </w:tcBorders>
          </w:tcPr>
          <w:p w:rsidR="003A1F0A" w:rsidRDefault="00D90501">
            <w:pPr>
              <w:jc w:val="center"/>
            </w:pPr>
            <w:r>
              <w:t>2.5.</w:t>
            </w:r>
          </w:p>
        </w:tc>
        <w:tc>
          <w:tcPr>
            <w:tcW w:w="4380" w:type="dxa"/>
            <w:tcBorders>
              <w:top w:val="nil"/>
              <w:left w:val="nil"/>
              <w:bottom w:val="outset" w:sz="6" w:space="0" w:color="auto"/>
              <w:right w:val="outset" w:sz="6" w:space="0" w:color="auto"/>
            </w:tcBorders>
          </w:tcPr>
          <w:p w:rsidR="003A1F0A" w:rsidRDefault="00D90501">
            <w:pPr>
              <w:jc w:val="both"/>
            </w:pPr>
            <w:r>
              <w:t>Старший воспитатель</w:t>
            </w:r>
          </w:p>
        </w:tc>
        <w:tc>
          <w:tcPr>
            <w:tcW w:w="1830" w:type="dxa"/>
            <w:gridSpan w:val="2"/>
            <w:tcBorders>
              <w:top w:val="nil"/>
              <w:left w:val="nil"/>
              <w:bottom w:val="outset" w:sz="6" w:space="0" w:color="auto"/>
              <w:right w:val="outset" w:sz="6" w:space="0" w:color="auto"/>
            </w:tcBorders>
          </w:tcPr>
          <w:p w:rsidR="003A1F0A" w:rsidRDefault="00D90501">
            <w:pPr>
              <w:jc w:val="center"/>
            </w:pPr>
            <w:r>
              <w:t>4</w:t>
            </w:r>
          </w:p>
        </w:tc>
        <w:tc>
          <w:tcPr>
            <w:tcW w:w="2550" w:type="dxa"/>
            <w:tcBorders>
              <w:top w:val="nil"/>
              <w:left w:val="nil"/>
              <w:bottom w:val="outset" w:sz="6" w:space="0" w:color="auto"/>
              <w:right w:val="outset" w:sz="6" w:space="0" w:color="auto"/>
            </w:tcBorders>
            <w:vAlign w:val="center"/>
          </w:tcPr>
          <w:p w:rsidR="003A1F0A" w:rsidRDefault="00D90501">
            <w:pPr>
              <w:jc w:val="center"/>
            </w:pPr>
            <w:r>
              <w:t>60</w:t>
            </w:r>
          </w:p>
        </w:tc>
      </w:tr>
      <w:tr w:rsidR="003A1F0A">
        <w:tc>
          <w:tcPr>
            <w:tcW w:w="99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2.6.</w:t>
            </w:r>
          </w:p>
        </w:tc>
        <w:tc>
          <w:tcPr>
            <w:tcW w:w="4380" w:type="dxa"/>
            <w:tcBorders>
              <w:top w:val="nil"/>
              <w:left w:val="nil"/>
              <w:bottom w:val="outset" w:sz="6" w:space="0" w:color="auto"/>
              <w:right w:val="outset" w:sz="6" w:space="0" w:color="auto"/>
            </w:tcBorders>
          </w:tcPr>
          <w:p w:rsidR="003A1F0A" w:rsidRDefault="00D90501">
            <w:pPr>
              <w:jc w:val="both"/>
            </w:pPr>
            <w:r>
              <w:t>Учитель-логопед (логопед)</w:t>
            </w:r>
          </w:p>
        </w:tc>
        <w:tc>
          <w:tcPr>
            <w:tcW w:w="1830" w:type="dxa"/>
            <w:gridSpan w:val="2"/>
            <w:tcBorders>
              <w:top w:val="nil"/>
              <w:left w:val="nil"/>
              <w:bottom w:val="outset" w:sz="6" w:space="0" w:color="auto"/>
              <w:right w:val="outset" w:sz="6" w:space="0" w:color="auto"/>
            </w:tcBorders>
          </w:tcPr>
          <w:p w:rsidR="003A1F0A" w:rsidRDefault="00D90501">
            <w:pPr>
              <w:jc w:val="center"/>
            </w:pPr>
            <w:r>
              <w:t>4</w:t>
            </w:r>
          </w:p>
        </w:tc>
        <w:tc>
          <w:tcPr>
            <w:tcW w:w="2550" w:type="dxa"/>
            <w:tcBorders>
              <w:top w:val="nil"/>
              <w:left w:val="nil"/>
              <w:bottom w:val="outset" w:sz="6" w:space="0" w:color="auto"/>
              <w:right w:val="outset" w:sz="6" w:space="0" w:color="auto"/>
            </w:tcBorders>
            <w:vAlign w:val="center"/>
          </w:tcPr>
          <w:p w:rsidR="003A1F0A" w:rsidRDefault="00D90501">
            <w:pPr>
              <w:jc w:val="center"/>
            </w:pPr>
            <w:r>
              <w:t>60</w:t>
            </w:r>
          </w:p>
        </w:tc>
      </w:tr>
      <w:tr w:rsidR="003A1F0A">
        <w:tc>
          <w:tcPr>
            <w:tcW w:w="9780" w:type="dxa"/>
            <w:gridSpan w:val="5"/>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rPr>
                <w:b/>
                <w:i/>
              </w:rPr>
            </w:pPr>
            <w:r>
              <w:lastRenderedPageBreak/>
              <w:t xml:space="preserve">3.Профессионально-квалификационная группа должностей  </w:t>
            </w:r>
            <w:r>
              <w:rPr>
                <w:b/>
                <w:i/>
              </w:rPr>
              <w:t>среднего медицинского персонала</w:t>
            </w:r>
          </w:p>
        </w:tc>
      </w:tr>
      <w:tr w:rsidR="003A1F0A">
        <w:tc>
          <w:tcPr>
            <w:tcW w:w="990"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center"/>
            </w:pPr>
            <w:r>
              <w:t>3.1.</w:t>
            </w:r>
          </w:p>
        </w:tc>
        <w:tc>
          <w:tcPr>
            <w:tcW w:w="4425" w:type="dxa"/>
            <w:gridSpan w:val="2"/>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pPr>
            <w:r>
              <w:t>Старшая медицинская сестра</w:t>
            </w:r>
          </w:p>
        </w:tc>
        <w:tc>
          <w:tcPr>
            <w:tcW w:w="1800" w:type="dxa"/>
            <w:tcBorders>
              <w:top w:val="outset" w:sz="6" w:space="0" w:color="auto"/>
              <w:left w:val="nil"/>
              <w:bottom w:val="outset" w:sz="6" w:space="0" w:color="auto"/>
              <w:right w:val="outset" w:sz="6" w:space="0" w:color="auto"/>
            </w:tcBorders>
          </w:tcPr>
          <w:p w:rsidR="003A1F0A" w:rsidRDefault="003A1F0A">
            <w:pPr>
              <w:widowControl w:val="0"/>
              <w:autoSpaceDE w:val="0"/>
              <w:autoSpaceDN w:val="0"/>
              <w:adjustRightInd w:val="0"/>
            </w:pPr>
          </w:p>
        </w:tc>
        <w:tc>
          <w:tcPr>
            <w:tcW w:w="2550" w:type="dxa"/>
            <w:tcBorders>
              <w:top w:val="outset" w:sz="6" w:space="0" w:color="auto"/>
              <w:left w:val="nil"/>
              <w:bottom w:val="outset" w:sz="6" w:space="0" w:color="auto"/>
              <w:right w:val="outset" w:sz="6" w:space="0" w:color="auto"/>
            </w:tcBorders>
          </w:tcPr>
          <w:p w:rsidR="003A1F0A" w:rsidRDefault="00D90501">
            <w:pPr>
              <w:widowControl w:val="0"/>
              <w:autoSpaceDE w:val="0"/>
              <w:autoSpaceDN w:val="0"/>
              <w:adjustRightInd w:val="0"/>
              <w:jc w:val="center"/>
            </w:pPr>
            <w:r>
              <w:t>50</w:t>
            </w:r>
          </w:p>
        </w:tc>
      </w:tr>
    </w:tbl>
    <w:p w:rsidR="003A1F0A" w:rsidRDefault="00D90501">
      <w:pPr>
        <w:autoSpaceDE w:val="0"/>
        <w:autoSpaceDN w:val="0"/>
        <w:adjustRightInd w:val="0"/>
        <w:jc w:val="both"/>
      </w:pPr>
      <w:r>
        <w:t xml:space="preserve">5.19. Устанавливается ежемесячная стимулирующая выплата (надбавка) педагогическим работникам </w:t>
      </w:r>
      <w:r>
        <w:rPr>
          <w:b/>
        </w:rPr>
        <w:t>«молодым специалистам»</w:t>
      </w:r>
      <w:r>
        <w:t xml:space="preserve"> в размере 1111 рублей в соответствии с постановлением Кабинета Министров Республики Татарстан № 1270 от 29.12.2018г. «Об установлении ежемесячной стимулирующей надбавки педагогическим работникам-молодым специалистам».</w:t>
      </w:r>
    </w:p>
    <w:p w:rsidR="003A1F0A" w:rsidRDefault="00D90501">
      <w:pPr>
        <w:autoSpaceDE w:val="0"/>
        <w:autoSpaceDN w:val="0"/>
        <w:adjustRightInd w:val="0"/>
        <w:jc w:val="both"/>
      </w:pPr>
      <w:r>
        <w:t xml:space="preserve">5.20. </w:t>
      </w:r>
      <w:r>
        <w:rPr>
          <w:b/>
        </w:rPr>
        <w:t>Премиальные и иные поощрительные выплаты</w:t>
      </w:r>
      <w:r>
        <w:t xml:space="preserve"> устанавливаются работникам по основному месту работы единовременно за определенный период </w:t>
      </w:r>
      <w:proofErr w:type="spellStart"/>
      <w:r>
        <w:t>времениодин</w:t>
      </w:r>
      <w:proofErr w:type="spellEnd"/>
      <w:r>
        <w:t xml:space="preserve"> раз в квартал.   </w:t>
      </w:r>
    </w:p>
    <w:p w:rsidR="003A1F0A" w:rsidRDefault="00D90501">
      <w:pPr>
        <w:jc w:val="both"/>
      </w:pPr>
      <w:r>
        <w:t>5.21. 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МБДОУ «Детский сад № 116».</w:t>
      </w:r>
    </w:p>
    <w:p w:rsidR="003A1F0A" w:rsidRDefault="00D90501">
      <w:pPr>
        <w:jc w:val="both"/>
      </w:pPr>
      <w:r>
        <w:t>5.22. Размер фонда оплаты труда, предусмотренного на премиальные выплаты работникам МБДОУ «Детский сад № 116»составляет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работников по основному месту работы и основной должности.</w:t>
      </w:r>
    </w:p>
    <w:p w:rsidR="003A1F0A" w:rsidRDefault="00D90501">
      <w:pPr>
        <w:numPr>
          <w:ilvl w:val="0"/>
          <w:numId w:val="31"/>
        </w:numPr>
        <w:ind w:left="0"/>
        <w:jc w:val="center"/>
        <w:rPr>
          <w:color w:val="000000" w:themeColor="text1"/>
        </w:rPr>
      </w:pPr>
      <w:r>
        <w:rPr>
          <w:b/>
          <w:color w:val="000000" w:themeColor="text1"/>
        </w:rPr>
        <w:t xml:space="preserve">Порядок определения заработной платы </w:t>
      </w:r>
    </w:p>
    <w:p w:rsidR="003A1F0A" w:rsidRDefault="00D90501">
      <w:pPr>
        <w:jc w:val="center"/>
        <w:rPr>
          <w:color w:val="000000" w:themeColor="text1"/>
        </w:rPr>
      </w:pPr>
      <w:r>
        <w:rPr>
          <w:b/>
          <w:color w:val="000000" w:themeColor="text1"/>
        </w:rPr>
        <w:t xml:space="preserve">заведующей МБДОУ «Детский сад № 116», заместителя заведующей по </w:t>
      </w:r>
      <w:proofErr w:type="gramStart"/>
      <w:r>
        <w:rPr>
          <w:b/>
          <w:color w:val="000000" w:themeColor="text1"/>
        </w:rPr>
        <w:t>ХР</w:t>
      </w:r>
      <w:proofErr w:type="gramEnd"/>
    </w:p>
    <w:p w:rsidR="003A1F0A" w:rsidRDefault="00D90501">
      <w:pPr>
        <w:numPr>
          <w:ilvl w:val="1"/>
          <w:numId w:val="31"/>
        </w:numPr>
        <w:autoSpaceDE w:val="0"/>
        <w:autoSpaceDN w:val="0"/>
        <w:adjustRightInd w:val="0"/>
        <w:ind w:left="0"/>
        <w:jc w:val="both"/>
        <w:rPr>
          <w:color w:val="000000" w:themeColor="text1"/>
        </w:rPr>
      </w:pPr>
      <w:r>
        <w:rPr>
          <w:color w:val="000000" w:themeColor="text1"/>
        </w:rPr>
        <w:t xml:space="preserve">Заработная плата заведующей, его заместителя по </w:t>
      </w:r>
      <w:proofErr w:type="gramStart"/>
      <w:r>
        <w:rPr>
          <w:color w:val="000000" w:themeColor="text1"/>
        </w:rPr>
        <w:t>ХР</w:t>
      </w:r>
      <w:proofErr w:type="gramEnd"/>
      <w:r>
        <w:rPr>
          <w:color w:val="000000" w:themeColor="text1"/>
        </w:rPr>
        <w:t xml:space="preserve"> состоит из должностных окладов, выплат компенсационного и стимулирующего характера. </w:t>
      </w:r>
    </w:p>
    <w:p w:rsidR="003A1F0A" w:rsidRDefault="00D90501">
      <w:pPr>
        <w:numPr>
          <w:ilvl w:val="1"/>
          <w:numId w:val="31"/>
        </w:numPr>
        <w:autoSpaceDE w:val="0"/>
        <w:autoSpaceDN w:val="0"/>
        <w:adjustRightInd w:val="0"/>
        <w:ind w:left="0"/>
        <w:jc w:val="both"/>
      </w:pPr>
      <w:r>
        <w:t>Должностной оклад заведующей устанавливается учредителем МБДОУ «Детский сад № 116»один раз в год на начало учебного года в зависимости от группы по оплате труда. Группа по оплате труда заведующей определяется в зависимости от численности воспитанников.</w:t>
      </w:r>
    </w:p>
    <w:p w:rsidR="003A1F0A" w:rsidRDefault="00D90501">
      <w:pPr>
        <w:numPr>
          <w:ilvl w:val="1"/>
          <w:numId w:val="31"/>
        </w:numPr>
        <w:autoSpaceDE w:val="0"/>
        <w:autoSpaceDN w:val="0"/>
        <w:adjustRightInd w:val="0"/>
        <w:ind w:left="0"/>
        <w:jc w:val="both"/>
      </w:pPr>
      <w:r>
        <w:t xml:space="preserve">Должностной оклад заместителя заведующей по </w:t>
      </w:r>
      <w:proofErr w:type="gramStart"/>
      <w:r>
        <w:t>ХР</w:t>
      </w:r>
      <w:proofErr w:type="gramEnd"/>
      <w:r>
        <w:t xml:space="preserve"> устанавливается на 30% ниже должностного оклада заведующей МБДОУ «Детский сад № 116».</w:t>
      </w:r>
    </w:p>
    <w:p w:rsidR="003A1F0A" w:rsidRDefault="00D90501">
      <w:pPr>
        <w:numPr>
          <w:ilvl w:val="1"/>
          <w:numId w:val="31"/>
        </w:numPr>
        <w:autoSpaceDE w:val="0"/>
        <w:autoSpaceDN w:val="0"/>
        <w:adjustRightInd w:val="0"/>
        <w:ind w:left="0"/>
        <w:jc w:val="both"/>
        <w:rPr>
          <w:b/>
        </w:rPr>
      </w:pPr>
      <w:r>
        <w:rPr>
          <w:b/>
          <w:i/>
        </w:rPr>
        <w:t>Таблица 12.</w:t>
      </w:r>
      <w:r>
        <w:t xml:space="preserve"> Размер базовых окладов и выплат стимулирующего характера руководителя ДОУ</w:t>
      </w:r>
    </w:p>
    <w:tbl>
      <w:tblPr>
        <w:tblW w:w="0" w:type="auto"/>
        <w:tblCellMar>
          <w:top w:w="15" w:type="dxa"/>
          <w:left w:w="15" w:type="dxa"/>
          <w:bottom w:w="15" w:type="dxa"/>
          <w:right w:w="15" w:type="dxa"/>
        </w:tblCellMar>
        <w:tblLook w:val="04A0"/>
      </w:tblPr>
      <w:tblGrid>
        <w:gridCol w:w="1788"/>
        <w:gridCol w:w="3592"/>
        <w:gridCol w:w="1683"/>
        <w:gridCol w:w="2463"/>
      </w:tblGrid>
      <w:tr w:rsidR="003A1F0A">
        <w:tc>
          <w:tcPr>
            <w:tcW w:w="1830" w:type="dxa"/>
            <w:tcBorders>
              <w:top w:val="outset" w:sz="6" w:space="0" w:color="auto"/>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Группа по оплате труда руководителей учреждений</w:t>
            </w:r>
          </w:p>
        </w:tc>
        <w:tc>
          <w:tcPr>
            <w:tcW w:w="3960" w:type="dxa"/>
            <w:tcBorders>
              <w:top w:val="outset" w:sz="6" w:space="0" w:color="auto"/>
              <w:left w:val="nil"/>
              <w:bottom w:val="outset" w:sz="6" w:space="0" w:color="auto"/>
              <w:right w:val="outset" w:sz="6" w:space="0" w:color="auto"/>
            </w:tcBorders>
            <w:vAlign w:val="center"/>
          </w:tcPr>
          <w:p w:rsidR="003A1F0A" w:rsidRDefault="00D90501">
            <w:pPr>
              <w:autoSpaceDE w:val="0"/>
              <w:autoSpaceDN w:val="0"/>
              <w:adjustRightInd w:val="0"/>
            </w:pPr>
            <w:r>
              <w:t xml:space="preserve">значение объемного показателя </w:t>
            </w:r>
          </w:p>
          <w:p w:rsidR="003A1F0A" w:rsidRDefault="00D90501">
            <w:pPr>
              <w:autoSpaceDE w:val="0"/>
              <w:autoSpaceDN w:val="0"/>
              <w:adjustRightInd w:val="0"/>
            </w:pPr>
            <w:proofErr w:type="gramStart"/>
            <w:r>
              <w:t>(численность воспитанников по состоянию на начало учебного года, человек</w:t>
            </w:r>
            <w:proofErr w:type="gramEnd"/>
          </w:p>
        </w:tc>
        <w:tc>
          <w:tcPr>
            <w:tcW w:w="1830"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базовый оклад, рублей</w:t>
            </w:r>
          </w:p>
        </w:tc>
        <w:tc>
          <w:tcPr>
            <w:tcW w:w="2550"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jc w:val="center"/>
            </w:pPr>
            <w:r>
              <w:t>выплата стимулирующего характера, рублей</w:t>
            </w:r>
          </w:p>
        </w:tc>
      </w:tr>
      <w:tr w:rsidR="003A1F0A">
        <w:tc>
          <w:tcPr>
            <w:tcW w:w="183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10</w:t>
            </w:r>
          </w:p>
        </w:tc>
        <w:tc>
          <w:tcPr>
            <w:tcW w:w="3960" w:type="dxa"/>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281-320</w:t>
            </w: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jc w:val="center"/>
            </w:pPr>
            <w:r>
              <w:t>38 000</w:t>
            </w:r>
          </w:p>
        </w:tc>
        <w:tc>
          <w:tcPr>
            <w:tcW w:w="2550" w:type="dxa"/>
            <w:tcBorders>
              <w:top w:val="nil"/>
              <w:left w:val="nil"/>
              <w:bottom w:val="outset" w:sz="6" w:space="0" w:color="auto"/>
              <w:right w:val="outset" w:sz="6" w:space="0" w:color="auto"/>
            </w:tcBorders>
          </w:tcPr>
          <w:p w:rsidR="003A1F0A" w:rsidRDefault="00D90501">
            <w:pPr>
              <w:autoSpaceDE w:val="0"/>
              <w:autoSpaceDN w:val="0"/>
              <w:adjustRightInd w:val="0"/>
              <w:jc w:val="center"/>
            </w:pPr>
            <w:r>
              <w:t>10 000</w:t>
            </w:r>
          </w:p>
        </w:tc>
      </w:tr>
      <w:tr w:rsidR="003A1F0A">
        <w:tc>
          <w:tcPr>
            <w:tcW w:w="183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11</w:t>
            </w:r>
          </w:p>
        </w:tc>
        <w:tc>
          <w:tcPr>
            <w:tcW w:w="3960" w:type="dxa"/>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321-360</w:t>
            </w: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jc w:val="center"/>
            </w:pPr>
            <w:r>
              <w:t>38 000</w:t>
            </w:r>
          </w:p>
        </w:tc>
        <w:tc>
          <w:tcPr>
            <w:tcW w:w="2550" w:type="dxa"/>
            <w:tcBorders>
              <w:top w:val="nil"/>
              <w:left w:val="nil"/>
              <w:bottom w:val="outset" w:sz="6" w:space="0" w:color="auto"/>
              <w:right w:val="outset" w:sz="6" w:space="0" w:color="auto"/>
            </w:tcBorders>
          </w:tcPr>
          <w:p w:rsidR="003A1F0A" w:rsidRDefault="00D90501">
            <w:pPr>
              <w:autoSpaceDE w:val="0"/>
              <w:autoSpaceDN w:val="0"/>
              <w:adjustRightInd w:val="0"/>
              <w:jc w:val="center"/>
            </w:pPr>
            <w:r>
              <w:t>11 000</w:t>
            </w:r>
          </w:p>
        </w:tc>
      </w:tr>
      <w:tr w:rsidR="003A1F0A">
        <w:tc>
          <w:tcPr>
            <w:tcW w:w="1830" w:type="dxa"/>
            <w:tcBorders>
              <w:top w:val="nil"/>
              <w:left w:val="outset" w:sz="6" w:space="0" w:color="auto"/>
              <w:bottom w:val="outset" w:sz="6" w:space="0" w:color="auto"/>
              <w:right w:val="outset" w:sz="6" w:space="0" w:color="auto"/>
            </w:tcBorders>
            <w:vAlign w:val="center"/>
          </w:tcPr>
          <w:p w:rsidR="003A1F0A" w:rsidRDefault="00D90501">
            <w:pPr>
              <w:autoSpaceDE w:val="0"/>
              <w:autoSpaceDN w:val="0"/>
              <w:adjustRightInd w:val="0"/>
              <w:jc w:val="center"/>
            </w:pPr>
            <w:r>
              <w:t>12</w:t>
            </w:r>
          </w:p>
        </w:tc>
        <w:tc>
          <w:tcPr>
            <w:tcW w:w="3960" w:type="dxa"/>
            <w:tcBorders>
              <w:top w:val="nil"/>
              <w:left w:val="nil"/>
              <w:bottom w:val="outset" w:sz="6" w:space="0" w:color="auto"/>
              <w:right w:val="outset" w:sz="6" w:space="0" w:color="auto"/>
            </w:tcBorders>
            <w:vAlign w:val="center"/>
          </w:tcPr>
          <w:p w:rsidR="003A1F0A" w:rsidRDefault="00D90501">
            <w:pPr>
              <w:autoSpaceDE w:val="0"/>
              <w:autoSpaceDN w:val="0"/>
              <w:adjustRightInd w:val="0"/>
              <w:jc w:val="center"/>
            </w:pPr>
            <w:r>
              <w:t>360 и выше</w:t>
            </w:r>
          </w:p>
        </w:tc>
        <w:tc>
          <w:tcPr>
            <w:tcW w:w="1830" w:type="dxa"/>
            <w:tcBorders>
              <w:top w:val="nil"/>
              <w:left w:val="nil"/>
              <w:bottom w:val="outset" w:sz="6" w:space="0" w:color="auto"/>
              <w:right w:val="outset" w:sz="6" w:space="0" w:color="auto"/>
            </w:tcBorders>
          </w:tcPr>
          <w:p w:rsidR="003A1F0A" w:rsidRDefault="00D90501">
            <w:pPr>
              <w:numPr>
                <w:ilvl w:val="0"/>
                <w:numId w:val="33"/>
              </w:numPr>
              <w:autoSpaceDE w:val="0"/>
              <w:autoSpaceDN w:val="0"/>
              <w:adjustRightInd w:val="0"/>
              <w:ind w:left="0"/>
              <w:jc w:val="center"/>
            </w:pPr>
            <w:r>
              <w:t>00</w:t>
            </w:r>
          </w:p>
        </w:tc>
        <w:tc>
          <w:tcPr>
            <w:tcW w:w="2550" w:type="dxa"/>
            <w:tcBorders>
              <w:top w:val="nil"/>
              <w:left w:val="nil"/>
              <w:bottom w:val="outset" w:sz="6" w:space="0" w:color="auto"/>
              <w:right w:val="outset" w:sz="6" w:space="0" w:color="auto"/>
            </w:tcBorders>
          </w:tcPr>
          <w:p w:rsidR="003A1F0A" w:rsidRDefault="00D90501">
            <w:pPr>
              <w:autoSpaceDE w:val="0"/>
              <w:autoSpaceDN w:val="0"/>
              <w:adjustRightInd w:val="0"/>
            </w:pPr>
            <w:r>
              <w:t xml:space="preserve">  12 000</w:t>
            </w:r>
          </w:p>
        </w:tc>
      </w:tr>
      <w:tr w:rsidR="003A1F0A">
        <w:tc>
          <w:tcPr>
            <w:tcW w:w="10200" w:type="dxa"/>
            <w:gridSpan w:val="4"/>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pPr>
            <w:r>
              <w:t>*Контингент воспитанников ДОУ, реализующих адаптированные программы учитываются с коэффициентом 3</w:t>
            </w:r>
          </w:p>
        </w:tc>
      </w:tr>
    </w:tbl>
    <w:p w:rsidR="003A1F0A" w:rsidRDefault="00D90501">
      <w:pPr>
        <w:numPr>
          <w:ilvl w:val="1"/>
          <w:numId w:val="31"/>
        </w:numPr>
        <w:autoSpaceDE w:val="0"/>
        <w:autoSpaceDN w:val="0"/>
        <w:adjustRightInd w:val="0"/>
        <w:ind w:left="0"/>
        <w:jc w:val="both"/>
      </w:pPr>
      <w:r>
        <w:t>Выплаты компенсационного характера устанавливаются для руководителя, его заместителя МБДОУ «Детский сад № 116»в соответствии с Трудовым кодексом РФ.</w:t>
      </w:r>
    </w:p>
    <w:p w:rsidR="003A1F0A" w:rsidRDefault="00D90501">
      <w:pPr>
        <w:numPr>
          <w:ilvl w:val="1"/>
          <w:numId w:val="31"/>
        </w:numPr>
        <w:autoSpaceDE w:val="0"/>
        <w:autoSpaceDN w:val="0"/>
        <w:adjustRightInd w:val="0"/>
        <w:ind w:left="0"/>
        <w:jc w:val="both"/>
      </w:pPr>
      <w:r>
        <w:t>Заведующая МБДОУ «Детский сад № 116»может устанавливать заместителю руководителя выплаты стимулирующего характера за качество выполняемых работ с учетом результатов деятельности. Выплаты стимулирующего характера заместителю руководителя могут осуществляться ежемесячно, ежеквартально, по итогам работы за год, за выполнение особо важных заданий. Предельный размер выплат устанавливается до 70% выплат стимулирующего характера заведующей МБДОУ «Детский сад № 116».</w:t>
      </w:r>
    </w:p>
    <w:p w:rsidR="003A1F0A" w:rsidRDefault="00D90501">
      <w:pPr>
        <w:numPr>
          <w:ilvl w:val="1"/>
          <w:numId w:val="31"/>
        </w:numPr>
        <w:autoSpaceDE w:val="0"/>
        <w:autoSpaceDN w:val="0"/>
        <w:adjustRightInd w:val="0"/>
        <w:ind w:left="0"/>
        <w:jc w:val="both"/>
      </w:pPr>
      <w:r>
        <w:t xml:space="preserve">Учредитель может устанавливать </w:t>
      </w:r>
      <w:proofErr w:type="gramStart"/>
      <w:r>
        <w:t>заведующей выплаты</w:t>
      </w:r>
      <w:proofErr w:type="gramEnd"/>
      <w:r>
        <w:t xml:space="preserve"> стимулирующего характера за качество выполняемых работ с учетом результатов деятельности определенных на </w:t>
      </w:r>
      <w:r>
        <w:lastRenderedPageBreak/>
        <w:t>основании критериев эффективности деятельности.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rsidR="003A1F0A" w:rsidRDefault="00D90501">
      <w:pPr>
        <w:numPr>
          <w:ilvl w:val="0"/>
          <w:numId w:val="31"/>
        </w:numPr>
        <w:ind w:left="0"/>
        <w:jc w:val="center"/>
        <w:rPr>
          <w:b/>
        </w:rPr>
      </w:pPr>
      <w:r>
        <w:rPr>
          <w:b/>
        </w:rPr>
        <w:t>Выплаты компенсационного характера</w:t>
      </w:r>
    </w:p>
    <w:p w:rsidR="003A1F0A" w:rsidRDefault="00D90501">
      <w:pPr>
        <w:numPr>
          <w:ilvl w:val="1"/>
          <w:numId w:val="31"/>
        </w:numPr>
        <w:ind w:left="0"/>
        <w:jc w:val="both"/>
      </w:pPr>
      <w:r>
        <w:t>К выплатам компенсационного характера в МБДОУ «Детский сад № 116»относятся:</w:t>
      </w:r>
    </w:p>
    <w:p w:rsidR="003A1F0A" w:rsidRDefault="00D90501">
      <w:pPr>
        <w:autoSpaceDE w:val="0"/>
        <w:autoSpaceDN w:val="0"/>
        <w:adjustRightInd w:val="0"/>
        <w:jc w:val="both"/>
      </w:pPr>
      <w:r>
        <w:t>- выплаты работникам, занятым на работах с вредными и (или) опасными условиями труда;</w:t>
      </w:r>
    </w:p>
    <w:p w:rsidR="003A1F0A" w:rsidRDefault="00D90501">
      <w:pPr>
        <w:autoSpaceDE w:val="0"/>
        <w:autoSpaceDN w:val="0"/>
        <w:adjustRightInd w:val="0"/>
        <w:jc w:val="both"/>
      </w:pPr>
      <w: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t>от</w:t>
      </w:r>
      <w:proofErr w:type="gramEnd"/>
      <w:r>
        <w:t xml:space="preserve"> нормальных;</w:t>
      </w:r>
    </w:p>
    <w:p w:rsidR="003A1F0A" w:rsidRDefault="00D90501">
      <w:pPr>
        <w:autoSpaceDE w:val="0"/>
        <w:autoSpaceDN w:val="0"/>
        <w:adjustRightInd w:val="0"/>
        <w:jc w:val="both"/>
      </w:pPr>
      <w:r>
        <w:t>- выплаты за работу с определенными категориями воспитанников с ограниченными возможностями здоровья.</w:t>
      </w:r>
    </w:p>
    <w:p w:rsidR="003A1F0A" w:rsidRDefault="00D90501">
      <w:pPr>
        <w:numPr>
          <w:ilvl w:val="1"/>
          <w:numId w:val="31"/>
        </w:numPr>
        <w:autoSpaceDE w:val="0"/>
        <w:autoSpaceDN w:val="0"/>
        <w:adjustRightInd w:val="0"/>
        <w:ind w:left="0"/>
        <w:jc w:val="both"/>
      </w:pPr>
      <w: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3A1F0A" w:rsidRDefault="00D90501">
      <w:pPr>
        <w:numPr>
          <w:ilvl w:val="1"/>
          <w:numId w:val="31"/>
        </w:numPr>
        <w:autoSpaceDE w:val="0"/>
        <w:autoSpaceDN w:val="0"/>
        <w:adjustRightInd w:val="0"/>
        <w:ind w:left="0"/>
        <w:jc w:val="both"/>
      </w:pPr>
      <w:proofErr w:type="gramStart"/>
      <w: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rsidR="003A1F0A" w:rsidRDefault="00D90501">
      <w:pPr>
        <w:autoSpaceDE w:val="0"/>
        <w:autoSpaceDN w:val="0"/>
        <w:adjustRightInd w:val="0"/>
        <w:jc w:val="both"/>
      </w:pPr>
      <w:r>
        <w:t>-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(За работу в ночное время с 22.00 до 6.00 часов следующего дня работнику МБДОУ «Детский сад № 116»устанавливается надбавка в размере 20% часовой тарифной ставки (оклада (должностного оклада)) оклада за каждый час работы).</w:t>
      </w:r>
    </w:p>
    <w:p w:rsidR="003A1F0A" w:rsidRDefault="00D90501">
      <w:pPr>
        <w:autoSpaceDE w:val="0"/>
        <w:autoSpaceDN w:val="0"/>
        <w:adjustRightInd w:val="0"/>
        <w:jc w:val="both"/>
      </w:pPr>
      <w: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rsidR="003A1F0A" w:rsidRDefault="00D90501">
      <w:pPr>
        <w:autoSpaceDE w:val="0"/>
        <w:autoSpaceDN w:val="0"/>
        <w:adjustRightInd w:val="0"/>
        <w:jc w:val="both"/>
      </w:pPr>
      <w:r>
        <w:t xml:space="preserve">- работникам, получающим должностной оклад, </w:t>
      </w:r>
    </w:p>
    <w:p w:rsidR="003A1F0A" w:rsidRDefault="00D90501">
      <w:pPr>
        <w:autoSpaceDE w:val="0"/>
        <w:autoSpaceDN w:val="0"/>
        <w:adjustRightInd w:val="0"/>
        <w:jc w:val="both"/>
      </w:pPr>
      <w:r>
        <w:t xml:space="preserve">- в размере не </w:t>
      </w:r>
      <w:proofErr w:type="gramStart"/>
      <w:r>
        <w:t>менее одинарной</w:t>
      </w:r>
      <w:proofErr w:type="gramEnd"/>
      <w: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A1F0A" w:rsidRDefault="00D90501">
      <w:pPr>
        <w:autoSpaceDE w:val="0"/>
        <w:autoSpaceDN w:val="0"/>
        <w:adjustRightInd w:val="0"/>
        <w:jc w:val="both"/>
      </w:pPr>
      <w: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A1F0A" w:rsidRDefault="00D90501">
      <w:pPr>
        <w:numPr>
          <w:ilvl w:val="1"/>
          <w:numId w:val="31"/>
        </w:numPr>
        <w:autoSpaceDE w:val="0"/>
        <w:autoSpaceDN w:val="0"/>
        <w:adjustRightInd w:val="0"/>
        <w:ind w:left="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rsidR="003A1F0A" w:rsidRDefault="00D90501">
      <w:pPr>
        <w:autoSpaceDE w:val="0"/>
        <w:autoSpaceDN w:val="0"/>
        <w:adjustRightInd w:val="0"/>
        <w:jc w:val="both"/>
      </w:pPr>
      <w: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3A1F0A" w:rsidRDefault="00D90501">
      <w:pPr>
        <w:jc w:val="both"/>
        <w:rPr>
          <w:b/>
          <w:i/>
        </w:rPr>
      </w:pPr>
      <w:r>
        <w:rPr>
          <w:b/>
          <w:i/>
        </w:rPr>
        <w:t>Таблица 13.Перечень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 МБДОУ « Детский сад № 116»</w:t>
      </w:r>
    </w:p>
    <w:tbl>
      <w:tblPr>
        <w:tblW w:w="0" w:type="auto"/>
        <w:tblCellMar>
          <w:top w:w="15" w:type="dxa"/>
          <w:left w:w="15" w:type="dxa"/>
          <w:bottom w:w="15" w:type="dxa"/>
          <w:right w:w="15" w:type="dxa"/>
        </w:tblCellMar>
        <w:tblLook w:val="04A0"/>
      </w:tblPr>
      <w:tblGrid>
        <w:gridCol w:w="549"/>
        <w:gridCol w:w="8977"/>
      </w:tblGrid>
      <w:tr w:rsidR="003A1F0A">
        <w:tc>
          <w:tcPr>
            <w:tcW w:w="9630" w:type="dxa"/>
            <w:gridSpan w:val="2"/>
            <w:tcBorders>
              <w:top w:val="outset" w:sz="6" w:space="0" w:color="auto"/>
              <w:left w:val="outset" w:sz="6" w:space="0" w:color="auto"/>
              <w:bottom w:val="outset" w:sz="6" w:space="0" w:color="auto"/>
              <w:right w:val="outset" w:sz="6" w:space="0" w:color="auto"/>
            </w:tcBorders>
          </w:tcPr>
          <w:p w:rsidR="003A1F0A" w:rsidRDefault="00D90501">
            <w:pPr>
              <w:jc w:val="center"/>
            </w:pPr>
            <w:r>
              <w:t>Виды работ с тяжелыми и вредными условиями труда, на которые устанавливаются доплаты.</w:t>
            </w:r>
          </w:p>
        </w:tc>
      </w:tr>
      <w:tr w:rsidR="003A1F0A">
        <w:tc>
          <w:tcPr>
            <w:tcW w:w="555" w:type="dxa"/>
            <w:tcBorders>
              <w:top w:val="nil"/>
              <w:left w:val="outset" w:sz="6" w:space="0" w:color="auto"/>
              <w:bottom w:val="outset" w:sz="6" w:space="0" w:color="auto"/>
              <w:right w:val="outset" w:sz="6" w:space="0" w:color="auto"/>
            </w:tcBorders>
          </w:tcPr>
          <w:p w:rsidR="003A1F0A" w:rsidRDefault="00D90501">
            <w:pPr>
              <w:jc w:val="center"/>
            </w:pPr>
            <w:r>
              <w:t>1</w:t>
            </w:r>
          </w:p>
        </w:tc>
        <w:tc>
          <w:tcPr>
            <w:tcW w:w="9060" w:type="dxa"/>
            <w:tcBorders>
              <w:top w:val="outset" w:sz="6" w:space="0" w:color="auto"/>
              <w:left w:val="nil"/>
              <w:bottom w:val="outset" w:sz="6" w:space="0" w:color="auto"/>
              <w:right w:val="outset" w:sz="6" w:space="0" w:color="auto"/>
            </w:tcBorders>
          </w:tcPr>
          <w:p w:rsidR="003A1F0A" w:rsidRDefault="00D90501">
            <w:r>
              <w:t>Стирка, сушка и глажение спецодежды.</w:t>
            </w:r>
          </w:p>
        </w:tc>
      </w:tr>
      <w:tr w:rsidR="003A1F0A">
        <w:tc>
          <w:tcPr>
            <w:tcW w:w="555" w:type="dxa"/>
            <w:tcBorders>
              <w:top w:val="nil"/>
              <w:left w:val="outset" w:sz="6" w:space="0" w:color="auto"/>
              <w:bottom w:val="outset" w:sz="6" w:space="0" w:color="auto"/>
              <w:right w:val="outset" w:sz="6" w:space="0" w:color="auto"/>
            </w:tcBorders>
          </w:tcPr>
          <w:p w:rsidR="003A1F0A" w:rsidRDefault="00D90501">
            <w:pPr>
              <w:jc w:val="center"/>
            </w:pPr>
            <w:r>
              <w:t>2</w:t>
            </w:r>
          </w:p>
        </w:tc>
        <w:tc>
          <w:tcPr>
            <w:tcW w:w="9060" w:type="dxa"/>
            <w:tcBorders>
              <w:top w:val="nil"/>
              <w:left w:val="nil"/>
              <w:bottom w:val="outset" w:sz="6" w:space="0" w:color="auto"/>
              <w:right w:val="outset" w:sz="6" w:space="0" w:color="auto"/>
            </w:tcBorders>
          </w:tcPr>
          <w:p w:rsidR="003A1F0A" w:rsidRDefault="00D90501">
            <w:r>
              <w:t>Работа у горячих плит, электрических жарочных шкафов, кондитерских и паромасляных печей и других аппаратов для жарения и выпечки.</w:t>
            </w:r>
          </w:p>
        </w:tc>
      </w:tr>
      <w:tr w:rsidR="003A1F0A">
        <w:tc>
          <w:tcPr>
            <w:tcW w:w="555" w:type="dxa"/>
            <w:tcBorders>
              <w:top w:val="nil"/>
              <w:left w:val="outset" w:sz="6" w:space="0" w:color="auto"/>
              <w:bottom w:val="outset" w:sz="6" w:space="0" w:color="auto"/>
              <w:right w:val="outset" w:sz="6" w:space="0" w:color="auto"/>
            </w:tcBorders>
          </w:tcPr>
          <w:p w:rsidR="003A1F0A" w:rsidRDefault="00D90501">
            <w:pPr>
              <w:jc w:val="center"/>
            </w:pPr>
            <w:r>
              <w:lastRenderedPageBreak/>
              <w:t>3</w:t>
            </w:r>
          </w:p>
        </w:tc>
        <w:tc>
          <w:tcPr>
            <w:tcW w:w="9060" w:type="dxa"/>
            <w:tcBorders>
              <w:top w:val="nil"/>
              <w:left w:val="nil"/>
              <w:bottom w:val="outset" w:sz="6" w:space="0" w:color="auto"/>
              <w:right w:val="outset" w:sz="6" w:space="0" w:color="auto"/>
            </w:tcBorders>
          </w:tcPr>
          <w:p w:rsidR="003A1F0A" w:rsidRDefault="00D90501">
            <w:r>
              <w:t>Погрузочно-разгрузочные работы, производимые вручную.</w:t>
            </w:r>
          </w:p>
        </w:tc>
      </w:tr>
      <w:tr w:rsidR="003A1F0A">
        <w:tc>
          <w:tcPr>
            <w:tcW w:w="555" w:type="dxa"/>
            <w:tcBorders>
              <w:top w:val="nil"/>
              <w:left w:val="outset" w:sz="6" w:space="0" w:color="auto"/>
              <w:bottom w:val="outset" w:sz="6" w:space="0" w:color="auto"/>
              <w:right w:val="outset" w:sz="6" w:space="0" w:color="auto"/>
            </w:tcBorders>
          </w:tcPr>
          <w:p w:rsidR="003A1F0A" w:rsidRDefault="00D90501">
            <w:pPr>
              <w:jc w:val="center"/>
            </w:pPr>
            <w:r>
              <w:t>4</w:t>
            </w:r>
          </w:p>
        </w:tc>
        <w:tc>
          <w:tcPr>
            <w:tcW w:w="9060" w:type="dxa"/>
            <w:tcBorders>
              <w:top w:val="nil"/>
              <w:left w:val="nil"/>
              <w:bottom w:val="outset" w:sz="6" w:space="0" w:color="auto"/>
              <w:right w:val="outset" w:sz="6" w:space="0" w:color="auto"/>
            </w:tcBorders>
          </w:tcPr>
          <w:p w:rsidR="003A1F0A" w:rsidRDefault="00D90501">
            <w:pPr>
              <w:rPr>
                <w:iCs/>
              </w:rPr>
            </w:pPr>
            <w:r>
              <w:rPr>
                <w:color w:val="000000"/>
                <w:shd w:val="clear" w:color="auto" w:fill="FFFFFF"/>
              </w:rPr>
              <w:t>Работа с живыми культурами</w:t>
            </w:r>
            <w:r>
              <w:rPr>
                <w:bCs/>
                <w:iCs/>
              </w:rPr>
              <w:t xml:space="preserve"> (биологические</w:t>
            </w:r>
            <w:r>
              <w:rPr>
                <w:iCs/>
              </w:rPr>
              <w:t xml:space="preserve"> фактор</w:t>
            </w:r>
            <w:proofErr w:type="gramStart"/>
            <w:r>
              <w:rPr>
                <w:iCs/>
              </w:rPr>
              <w:t>ы-</w:t>
            </w:r>
            <w:proofErr w:type="gramEnd"/>
            <w:r>
              <w:rPr>
                <w:iCs/>
              </w:rPr>
              <w:t xml:space="preserve"> наличие и количество на объектах производственной среды микроорганизмов, живых клеток и спор, содержащихся в бактериальных препаратах, патогенных микроорганизмов-возбудителей инфекционных заболеваний).</w:t>
            </w:r>
          </w:p>
        </w:tc>
      </w:tr>
    </w:tbl>
    <w:p w:rsidR="003A1F0A" w:rsidRDefault="00D90501">
      <w:pPr>
        <w:jc w:val="both"/>
        <w:rPr>
          <w:b/>
          <w:i/>
        </w:rPr>
      </w:pPr>
      <w:r>
        <w:t>7.5.</w:t>
      </w:r>
      <w:r>
        <w:rPr>
          <w:b/>
          <w:i/>
        </w:rPr>
        <w:t>Таблица 14.Размер надбавок компенсационного характера за работу с определенными категориями воспитанников с ограниченными возможностями здоровья</w:t>
      </w:r>
    </w:p>
    <w:tbl>
      <w:tblPr>
        <w:tblW w:w="0" w:type="auto"/>
        <w:tblLayout w:type="fixed"/>
        <w:tblCellMar>
          <w:top w:w="15" w:type="dxa"/>
          <w:left w:w="15" w:type="dxa"/>
          <w:bottom w:w="15" w:type="dxa"/>
          <w:right w:w="15" w:type="dxa"/>
        </w:tblCellMar>
        <w:tblLook w:val="04A0"/>
      </w:tblPr>
      <w:tblGrid>
        <w:gridCol w:w="540"/>
        <w:gridCol w:w="3630"/>
        <w:gridCol w:w="2190"/>
        <w:gridCol w:w="1830"/>
        <w:gridCol w:w="1410"/>
      </w:tblGrid>
      <w:tr w:rsidR="003A1F0A">
        <w:tc>
          <w:tcPr>
            <w:tcW w:w="540" w:type="dxa"/>
            <w:tcBorders>
              <w:top w:val="outset" w:sz="6" w:space="0" w:color="auto"/>
              <w:left w:val="outset" w:sz="6" w:space="0" w:color="auto"/>
              <w:bottom w:val="outset" w:sz="6" w:space="0" w:color="auto"/>
              <w:right w:val="outset" w:sz="6" w:space="0" w:color="auto"/>
            </w:tcBorders>
          </w:tcPr>
          <w:p w:rsidR="003A1F0A" w:rsidRDefault="00D90501">
            <w:pPr>
              <w:jc w:val="both"/>
            </w:pPr>
            <w:r>
              <w:t>№</w:t>
            </w:r>
          </w:p>
        </w:tc>
        <w:tc>
          <w:tcPr>
            <w:tcW w:w="3630" w:type="dxa"/>
            <w:tcBorders>
              <w:top w:val="outset" w:sz="6" w:space="0" w:color="auto"/>
              <w:left w:val="nil"/>
              <w:bottom w:val="outset" w:sz="6" w:space="0" w:color="auto"/>
              <w:right w:val="outset" w:sz="6" w:space="0" w:color="auto"/>
            </w:tcBorders>
          </w:tcPr>
          <w:p w:rsidR="003A1F0A" w:rsidRDefault="00D90501">
            <w:pPr>
              <w:jc w:val="both"/>
            </w:pPr>
            <w:r>
              <w:t>Основание назначения надбавки</w:t>
            </w:r>
          </w:p>
        </w:tc>
        <w:tc>
          <w:tcPr>
            <w:tcW w:w="2190" w:type="dxa"/>
            <w:tcBorders>
              <w:top w:val="outset" w:sz="6" w:space="0" w:color="auto"/>
              <w:left w:val="nil"/>
              <w:bottom w:val="outset" w:sz="6" w:space="0" w:color="auto"/>
              <w:right w:val="outset" w:sz="6" w:space="0" w:color="auto"/>
            </w:tcBorders>
          </w:tcPr>
          <w:p w:rsidR="003A1F0A" w:rsidRDefault="00D90501">
            <w:pPr>
              <w:jc w:val="both"/>
            </w:pPr>
            <w:r>
              <w:t>наименование профессионально-квалификационной группы</w:t>
            </w:r>
          </w:p>
        </w:tc>
        <w:tc>
          <w:tcPr>
            <w:tcW w:w="1830" w:type="dxa"/>
            <w:tcBorders>
              <w:top w:val="outset" w:sz="6" w:space="0" w:color="auto"/>
              <w:left w:val="nil"/>
              <w:bottom w:val="outset" w:sz="6" w:space="0" w:color="auto"/>
              <w:right w:val="outset" w:sz="6" w:space="0" w:color="auto"/>
            </w:tcBorders>
          </w:tcPr>
          <w:p w:rsidR="003A1F0A" w:rsidRDefault="00D90501">
            <w:pPr>
              <w:jc w:val="both"/>
            </w:pPr>
            <w:r>
              <w:t>квалификационный уровень</w:t>
            </w:r>
          </w:p>
        </w:tc>
        <w:tc>
          <w:tcPr>
            <w:tcW w:w="1410" w:type="dxa"/>
            <w:tcBorders>
              <w:top w:val="outset" w:sz="6" w:space="0" w:color="auto"/>
              <w:left w:val="nil"/>
              <w:bottom w:val="outset" w:sz="6" w:space="0" w:color="auto"/>
              <w:right w:val="outset" w:sz="6" w:space="0" w:color="auto"/>
            </w:tcBorders>
          </w:tcPr>
          <w:p w:rsidR="003A1F0A" w:rsidRDefault="00D90501">
            <w:pPr>
              <w:jc w:val="both"/>
            </w:pPr>
            <w:r>
              <w:t>размер надбавки, %</w:t>
            </w:r>
          </w:p>
        </w:tc>
      </w:tr>
      <w:tr w:rsidR="003A1F0A">
        <w:tc>
          <w:tcPr>
            <w:tcW w:w="540" w:type="dxa"/>
            <w:tcBorders>
              <w:top w:val="nil"/>
              <w:left w:val="outset" w:sz="6" w:space="0" w:color="auto"/>
              <w:bottom w:val="outset" w:sz="6" w:space="0" w:color="auto"/>
              <w:right w:val="outset" w:sz="6" w:space="0" w:color="auto"/>
            </w:tcBorders>
          </w:tcPr>
          <w:p w:rsidR="003A1F0A" w:rsidRDefault="00D90501">
            <w:pPr>
              <w:jc w:val="both"/>
            </w:pPr>
            <w:r>
              <w:t>1</w:t>
            </w:r>
          </w:p>
        </w:tc>
        <w:tc>
          <w:tcPr>
            <w:tcW w:w="3630" w:type="dxa"/>
            <w:tcBorders>
              <w:top w:val="nil"/>
              <w:left w:val="nil"/>
              <w:bottom w:val="outset" w:sz="6" w:space="0" w:color="auto"/>
              <w:right w:val="outset" w:sz="6" w:space="0" w:color="auto"/>
            </w:tcBorders>
          </w:tcPr>
          <w:p w:rsidR="003A1F0A" w:rsidRDefault="00D90501">
            <w:pPr>
              <w:jc w:val="both"/>
            </w:pPr>
            <w:r>
              <w:t>Работа в дошкольных образовательных организациях</w:t>
            </w:r>
          </w:p>
          <w:p w:rsidR="003A1F0A" w:rsidRDefault="00D90501">
            <w:pPr>
              <w:jc w:val="both"/>
            </w:pPr>
            <w:r>
              <w:t>(</w:t>
            </w:r>
            <w:proofErr w:type="gramStart"/>
            <w:r>
              <w:t>группах</w:t>
            </w:r>
            <w:proofErr w:type="gramEnd"/>
            <w:r>
              <w:t>), реализующих адаптированные программы для воспитанников с тяжелыми нарушениями речи</w:t>
            </w:r>
          </w:p>
        </w:tc>
        <w:tc>
          <w:tcPr>
            <w:tcW w:w="2190" w:type="dxa"/>
            <w:tcBorders>
              <w:top w:val="nil"/>
              <w:left w:val="nil"/>
              <w:bottom w:val="outset" w:sz="6" w:space="0" w:color="auto"/>
              <w:right w:val="outset" w:sz="6" w:space="0" w:color="auto"/>
            </w:tcBorders>
          </w:tcPr>
          <w:p w:rsidR="003A1F0A" w:rsidRDefault="00D90501">
            <w:pPr>
              <w:jc w:val="both"/>
            </w:pPr>
            <w:r>
              <w:t>должности педагогических работников</w:t>
            </w:r>
          </w:p>
        </w:tc>
        <w:tc>
          <w:tcPr>
            <w:tcW w:w="1830" w:type="dxa"/>
            <w:tcBorders>
              <w:top w:val="nil"/>
              <w:left w:val="nil"/>
              <w:bottom w:val="outset" w:sz="6" w:space="0" w:color="auto"/>
              <w:right w:val="outset" w:sz="6" w:space="0" w:color="auto"/>
            </w:tcBorders>
          </w:tcPr>
          <w:p w:rsidR="003A1F0A" w:rsidRDefault="003A1F0A">
            <w:pPr>
              <w:jc w:val="both"/>
            </w:pPr>
          </w:p>
          <w:p w:rsidR="003A1F0A" w:rsidRDefault="00D90501">
            <w:pPr>
              <w:jc w:val="both"/>
            </w:pPr>
            <w:r>
              <w:t>первый-третий</w:t>
            </w:r>
          </w:p>
        </w:tc>
        <w:tc>
          <w:tcPr>
            <w:tcW w:w="141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4%</w:t>
            </w:r>
          </w:p>
        </w:tc>
      </w:tr>
    </w:tbl>
    <w:p w:rsidR="003A1F0A" w:rsidRDefault="00D90501">
      <w:pPr>
        <w:numPr>
          <w:ilvl w:val="0"/>
          <w:numId w:val="31"/>
        </w:numPr>
        <w:ind w:left="0"/>
        <w:jc w:val="center"/>
        <w:rPr>
          <w:b/>
        </w:rPr>
      </w:pPr>
      <w:r>
        <w:rPr>
          <w:b/>
        </w:rPr>
        <w:t>Порядок формирования фонда оплаты труда МБДОУ «Детский сад № 116».</w:t>
      </w:r>
    </w:p>
    <w:p w:rsidR="003A1F0A" w:rsidRDefault="00D90501">
      <w:pPr>
        <w:jc w:val="both"/>
      </w:pPr>
      <w:r>
        <w:t>8.1. Формирование фонда оплаты труда МБДОУ «Детский сад № 116»осуществляется в пределах объема средств МБДОУ «Детский сад № 116»на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организации.</w:t>
      </w:r>
    </w:p>
    <w:p w:rsidR="003A1F0A" w:rsidRDefault="00D90501">
      <w:pPr>
        <w:jc w:val="center"/>
        <w:rPr>
          <w:b/>
        </w:rPr>
      </w:pPr>
      <w:r>
        <w:rPr>
          <w:b/>
        </w:rPr>
        <w:t>9. Заключительные положения</w:t>
      </w:r>
    </w:p>
    <w:p w:rsidR="003A1F0A" w:rsidRDefault="00D90501">
      <w:pPr>
        <w:widowControl w:val="0"/>
        <w:shd w:val="clear" w:color="auto" w:fill="FFFFFF"/>
        <w:autoSpaceDE w:val="0"/>
        <w:autoSpaceDN w:val="0"/>
        <w:adjustRightInd w:val="0"/>
        <w:contextualSpacing/>
        <w:jc w:val="both"/>
      </w:pPr>
      <w:r>
        <w:t xml:space="preserve">9.1. Срок действия Положения - до принятия нового </w:t>
      </w:r>
      <w:proofErr w:type="gramStart"/>
      <w:r>
        <w:t>с даты введения</w:t>
      </w:r>
      <w:proofErr w:type="gramEnd"/>
      <w:r>
        <w:t xml:space="preserve"> его в действие руководителем МБДОУ «Детский сад № 116».</w:t>
      </w:r>
    </w:p>
    <w:p w:rsidR="003A1F0A" w:rsidRDefault="00D90501">
      <w:pPr>
        <w:widowControl w:val="0"/>
        <w:shd w:val="clear" w:color="auto" w:fill="FFFFFF"/>
        <w:autoSpaceDE w:val="0"/>
        <w:autoSpaceDN w:val="0"/>
        <w:adjustRightInd w:val="0"/>
        <w:contextualSpacing/>
        <w:jc w:val="both"/>
      </w:pPr>
      <w:r>
        <w:t>9.2. В Положение могут быть внесены дополнения и изменения по согласованию с профсоюзной организацией МБДОУ «Детский сад № 116».</w:t>
      </w:r>
    </w:p>
    <w:p w:rsidR="003A1F0A" w:rsidRDefault="00D90501">
      <w:pPr>
        <w:widowControl w:val="0"/>
        <w:autoSpaceDE w:val="0"/>
        <w:autoSpaceDN w:val="0"/>
        <w:adjustRightInd w:val="0"/>
        <w:contextualSpacing/>
        <w:jc w:val="both"/>
      </w:pPr>
      <w:r>
        <w:t>9.3. Ответственность за применение Положения несет руководитель МБДОУ «Детский сад № 116».</w:t>
      </w:r>
    </w:p>
    <w:p w:rsidR="003A1F0A" w:rsidRDefault="00D90501">
      <w:pPr>
        <w:suppressAutoHyphens/>
        <w:jc w:val="both"/>
      </w:pPr>
      <w:r>
        <w:t xml:space="preserve">9.4. МБДОУ «Детский сад № 116»обеспечивает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t>edu.tatar.ru</w:t>
      </w:r>
      <w:proofErr w:type="spellEnd"/>
      <w:r>
        <w:t>.</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7D5CAE" w:rsidRDefault="007D5CAE">
      <w:pPr>
        <w:widowControl w:val="0"/>
        <w:autoSpaceDE w:val="0"/>
        <w:autoSpaceDN w:val="0"/>
        <w:adjustRightInd w:val="0"/>
        <w:jc w:val="right"/>
        <w:rPr>
          <w:b/>
          <w:i/>
        </w:rPr>
        <w:sectPr w:rsidR="007D5CAE" w:rsidSect="00485F8E">
          <w:footerReference w:type="default" r:id="rId15"/>
          <w:pgSz w:w="11906" w:h="16838"/>
          <w:pgMar w:top="1276" w:right="851" w:bottom="1276" w:left="1559" w:header="709" w:footer="709" w:gutter="0"/>
          <w:cols w:space="708"/>
          <w:titlePg/>
          <w:docGrid w:linePitch="360"/>
        </w:sectPr>
      </w:pPr>
    </w:p>
    <w:p w:rsidR="003A1F0A" w:rsidRDefault="00D90501" w:rsidP="007D5CAE">
      <w:pPr>
        <w:jc w:val="right"/>
        <w:rPr>
          <w:b/>
          <w:i/>
          <w:u w:val="single"/>
        </w:rPr>
      </w:pPr>
      <w:r>
        <w:rPr>
          <w:b/>
          <w:i/>
          <w:u w:val="single"/>
        </w:rPr>
        <w:lastRenderedPageBreak/>
        <w:t>Приложение № 5</w:t>
      </w:r>
    </w:p>
    <w:tbl>
      <w:tblPr>
        <w:tblW w:w="9789" w:type="dxa"/>
        <w:tblCellMar>
          <w:top w:w="15" w:type="dxa"/>
          <w:left w:w="15" w:type="dxa"/>
          <w:bottom w:w="15" w:type="dxa"/>
          <w:right w:w="15" w:type="dxa"/>
        </w:tblCellMar>
        <w:tblLook w:val="04A0"/>
      </w:tblPr>
      <w:tblGrid>
        <w:gridCol w:w="5544"/>
        <w:gridCol w:w="4245"/>
      </w:tblGrid>
      <w:tr w:rsidR="003A1F0A">
        <w:tc>
          <w:tcPr>
            <w:tcW w:w="5544" w:type="dxa"/>
            <w:tcBorders>
              <w:top w:val="nil"/>
              <w:left w:val="nil"/>
              <w:bottom w:val="nil"/>
              <w:right w:val="nil"/>
            </w:tcBorders>
            <w:vAlign w:val="center"/>
          </w:tcPr>
          <w:p w:rsidR="003A1F0A" w:rsidRDefault="003A1F0A">
            <w:pPr>
              <w:jc w:val="right"/>
            </w:pPr>
          </w:p>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pPr>
              <w:rPr>
                <w:bCs/>
              </w:rPr>
            </w:pPr>
            <w:r>
              <w:rPr>
                <w:bCs/>
              </w:rPr>
              <w:t xml:space="preserve">Председатель </w:t>
            </w:r>
            <w:proofErr w:type="gramStart"/>
            <w:r>
              <w:rPr>
                <w:bCs/>
              </w:rPr>
              <w:t>первичной</w:t>
            </w:r>
            <w:proofErr w:type="gramEnd"/>
            <w:r>
              <w:rPr>
                <w:bCs/>
              </w:rPr>
              <w:t xml:space="preserve"> профсоюзной </w:t>
            </w:r>
          </w:p>
          <w:p w:rsidR="003A1F0A" w:rsidRDefault="00D90501">
            <w:pPr>
              <w:rPr>
                <w:bCs/>
              </w:rPr>
            </w:pPr>
            <w:r>
              <w:rPr>
                <w:bCs/>
              </w:rPr>
              <w:t xml:space="preserve">организации _________ А.Ш. </w:t>
            </w:r>
            <w:proofErr w:type="spellStart"/>
            <w:r>
              <w:rPr>
                <w:bCs/>
              </w:rPr>
              <w:t>Гиматутдинова</w:t>
            </w:r>
            <w:proofErr w:type="spellEnd"/>
          </w:p>
        </w:tc>
        <w:tc>
          <w:tcPr>
            <w:tcW w:w="4245" w:type="dxa"/>
            <w:tcBorders>
              <w:top w:val="nil"/>
              <w:left w:val="nil"/>
              <w:bottom w:val="nil"/>
              <w:right w:val="nil"/>
            </w:tcBorders>
          </w:tcPr>
          <w:p w:rsidR="003A1F0A" w:rsidRDefault="003A1F0A">
            <w:pPr>
              <w:jc w:val="right"/>
              <w:rPr>
                <w:b/>
                <w:i/>
              </w:rPr>
            </w:pPr>
          </w:p>
          <w:p w:rsidR="003A1F0A" w:rsidRDefault="00D90501">
            <w:pPr>
              <w:rPr>
                <w:b/>
              </w:rPr>
            </w:pPr>
            <w:r>
              <w:rPr>
                <w:b/>
              </w:rPr>
              <w:t>УТВЕРЖДАЮ</w:t>
            </w:r>
          </w:p>
          <w:p w:rsidR="003A1F0A" w:rsidRDefault="00D90501">
            <w:pPr>
              <w:ind w:left="-582"/>
            </w:pPr>
            <w:r>
              <w:t xml:space="preserve">          Заведующий </w:t>
            </w:r>
          </w:p>
          <w:p w:rsidR="003A1F0A" w:rsidRDefault="00D90501">
            <w:pPr>
              <w:ind w:left="-582"/>
            </w:pPr>
            <w:r>
              <w:t xml:space="preserve">          МБДОУ «Детский сад № 116»</w:t>
            </w:r>
          </w:p>
          <w:p w:rsidR="003A1F0A" w:rsidRDefault="003A1F0A">
            <w:pPr>
              <w:ind w:left="437"/>
            </w:pPr>
          </w:p>
          <w:p w:rsidR="003A1F0A" w:rsidRDefault="00D90501">
            <w:pPr>
              <w:contextualSpacing/>
              <w:textAlignment w:val="baseline"/>
              <w:rPr>
                <w:color w:val="FF0000"/>
              </w:rPr>
            </w:pPr>
            <w:r>
              <w:t xml:space="preserve">___________ </w:t>
            </w:r>
            <w:proofErr w:type="spellStart"/>
            <w:r>
              <w:t>Л.И.Зиганшина</w:t>
            </w:r>
            <w:proofErr w:type="spellEnd"/>
          </w:p>
        </w:tc>
      </w:tr>
    </w:tbl>
    <w:p w:rsidR="003A1F0A" w:rsidRDefault="00D90501">
      <w:r>
        <w:tab/>
      </w:r>
      <w:r>
        <w:tab/>
      </w:r>
      <w:r>
        <w:tab/>
      </w:r>
      <w:r>
        <w:tab/>
      </w:r>
      <w:r>
        <w:tab/>
      </w:r>
      <w:r>
        <w:tab/>
      </w:r>
      <w:r>
        <w:tab/>
      </w:r>
      <w:r>
        <w:tab/>
        <w:t>Приказ от _______20___ г. №_____</w:t>
      </w:r>
    </w:p>
    <w:p w:rsidR="003A1F0A" w:rsidRDefault="003A1F0A">
      <w:pPr>
        <w:contextualSpacing/>
        <w:jc w:val="center"/>
        <w:rPr>
          <w:b/>
        </w:rPr>
      </w:pPr>
    </w:p>
    <w:tbl>
      <w:tblPr>
        <w:tblW w:w="0" w:type="auto"/>
        <w:tblCellMar>
          <w:top w:w="15" w:type="dxa"/>
          <w:left w:w="15" w:type="dxa"/>
          <w:bottom w:w="15" w:type="dxa"/>
          <w:right w:w="15" w:type="dxa"/>
        </w:tblCellMar>
        <w:tblLook w:val="04A0"/>
      </w:tblPr>
      <w:tblGrid>
        <w:gridCol w:w="5325"/>
      </w:tblGrid>
      <w:tr w:rsidR="003A1F0A">
        <w:tc>
          <w:tcPr>
            <w:tcW w:w="5325" w:type="dxa"/>
            <w:tcBorders>
              <w:top w:val="nil"/>
              <w:left w:val="nil"/>
              <w:bottom w:val="nil"/>
              <w:right w:val="nil"/>
            </w:tcBorders>
          </w:tcPr>
          <w:p w:rsidR="003A1F0A" w:rsidRDefault="00D90501">
            <w:pPr>
              <w:contextualSpacing/>
              <w:rPr>
                <w:b/>
                <w:bCs/>
              </w:rPr>
            </w:pPr>
            <w:r>
              <w:rPr>
                <w:b/>
                <w:bCs/>
              </w:rPr>
              <w:t xml:space="preserve">Рассмотрено </w:t>
            </w:r>
          </w:p>
          <w:p w:rsidR="003A1F0A" w:rsidRDefault="00D90501">
            <w:pPr>
              <w:contextualSpacing/>
              <w:rPr>
                <w:b/>
                <w:bCs/>
              </w:rPr>
            </w:pPr>
            <w:r>
              <w:rPr>
                <w:b/>
                <w:bCs/>
              </w:rPr>
              <w:t>на общем собрании работников</w:t>
            </w:r>
          </w:p>
        </w:tc>
      </w:tr>
      <w:tr w:rsidR="003A1F0A">
        <w:tc>
          <w:tcPr>
            <w:tcW w:w="5325" w:type="dxa"/>
            <w:tcBorders>
              <w:top w:val="nil"/>
              <w:left w:val="nil"/>
              <w:bottom w:val="nil"/>
              <w:right w:val="nil"/>
            </w:tcBorders>
          </w:tcPr>
          <w:p w:rsidR="003A1F0A" w:rsidRDefault="00D90501">
            <w:pPr>
              <w:contextualSpacing/>
            </w:pPr>
            <w:r>
              <w:t>МБДОУ «Детский сад № 116»</w:t>
            </w:r>
          </w:p>
        </w:tc>
      </w:tr>
      <w:tr w:rsidR="003A1F0A">
        <w:tc>
          <w:tcPr>
            <w:tcW w:w="5325" w:type="dxa"/>
            <w:tcBorders>
              <w:top w:val="nil"/>
              <w:left w:val="nil"/>
              <w:bottom w:val="nil"/>
              <w:right w:val="nil"/>
            </w:tcBorders>
          </w:tcPr>
          <w:p w:rsidR="003A1F0A" w:rsidRDefault="00D90501">
            <w:pPr>
              <w:contextualSpacing/>
            </w:pPr>
            <w:r>
              <w:t>Протокол от_________ 20___г. №___</w:t>
            </w:r>
          </w:p>
        </w:tc>
      </w:tr>
    </w:tbl>
    <w:p w:rsidR="003A1F0A" w:rsidRDefault="00D90501">
      <w:pPr>
        <w:contextualSpacing/>
        <w:jc w:val="center"/>
        <w:rPr>
          <w:b/>
        </w:rPr>
      </w:pPr>
      <w:r>
        <w:rPr>
          <w:b/>
        </w:rPr>
        <w:t>Положение</w:t>
      </w:r>
    </w:p>
    <w:p w:rsidR="003A1F0A" w:rsidRDefault="00D90501">
      <w:pPr>
        <w:widowControl w:val="0"/>
        <w:suppressAutoHyphens/>
        <w:contextualSpacing/>
        <w:jc w:val="center"/>
        <w:rPr>
          <w:b/>
        </w:rPr>
      </w:pPr>
      <w:r>
        <w:rPr>
          <w:b/>
        </w:rPr>
        <w:t>о формировании и использовании 2% премиального фонда</w:t>
      </w:r>
    </w:p>
    <w:p w:rsidR="003A1F0A" w:rsidRDefault="00D90501">
      <w:pPr>
        <w:widowControl w:val="0"/>
        <w:suppressAutoHyphens/>
        <w:contextualSpacing/>
        <w:jc w:val="center"/>
        <w:rPr>
          <w:b/>
          <w:bCs/>
        </w:rPr>
      </w:pPr>
      <w:r>
        <w:rPr>
          <w:b/>
          <w:bCs/>
        </w:rPr>
        <w:t>муниципального бюджетного дошкольного образовательного учреждения</w:t>
      </w:r>
    </w:p>
    <w:p w:rsidR="003A1F0A" w:rsidRDefault="00D90501">
      <w:pPr>
        <w:widowControl w:val="0"/>
        <w:suppressAutoHyphens/>
        <w:contextualSpacing/>
        <w:jc w:val="center"/>
        <w:rPr>
          <w:b/>
          <w:bCs/>
        </w:rPr>
      </w:pPr>
      <w:r>
        <w:rPr>
          <w:b/>
          <w:bCs/>
        </w:rPr>
        <w:t xml:space="preserve"> «Детский сад № 116 комбинированного вида» Приволжского района г</w:t>
      </w:r>
      <w:proofErr w:type="gramStart"/>
      <w:r>
        <w:rPr>
          <w:b/>
          <w:bCs/>
        </w:rPr>
        <w:t>.К</w:t>
      </w:r>
      <w:proofErr w:type="gramEnd"/>
      <w:r>
        <w:rPr>
          <w:b/>
          <w:bCs/>
        </w:rPr>
        <w:t>азани</w:t>
      </w:r>
    </w:p>
    <w:p w:rsidR="003A1F0A" w:rsidRDefault="00D90501">
      <w:pPr>
        <w:widowControl w:val="0"/>
        <w:suppressAutoHyphens/>
        <w:contextualSpacing/>
        <w:jc w:val="center"/>
        <w:rPr>
          <w:b/>
        </w:rPr>
      </w:pPr>
      <w:r>
        <w:rPr>
          <w:b/>
        </w:rPr>
        <w:t>Общее положение.</w:t>
      </w:r>
    </w:p>
    <w:p w:rsidR="003A1F0A" w:rsidRDefault="00D90501">
      <w:pPr>
        <w:widowControl w:val="0"/>
        <w:numPr>
          <w:ilvl w:val="1"/>
          <w:numId w:val="34"/>
        </w:numPr>
        <w:suppressAutoHyphens/>
        <w:ind w:left="0"/>
        <w:contextualSpacing/>
        <w:jc w:val="both"/>
        <w:rPr>
          <w:color w:val="000000"/>
        </w:rPr>
      </w:pPr>
      <w:r>
        <w:t xml:space="preserve"> Настоящее Положение о формировании и использовании премиального фонда (далее – Положение</w:t>
      </w:r>
      <w:proofErr w:type="gramStart"/>
      <w:r>
        <w:t>)</w:t>
      </w:r>
      <w:r>
        <w:rPr>
          <w:bCs/>
        </w:rPr>
        <w:t>м</w:t>
      </w:r>
      <w:proofErr w:type="gramEnd"/>
      <w:r>
        <w:rPr>
          <w:bCs/>
        </w:rPr>
        <w:t>униципального бюджетного дошкольного образовательного учреждения</w:t>
      </w:r>
      <w:r>
        <w:t xml:space="preserve"> «Детский сад № 116 комбинированного вида» Приволжского района г. Казани (далее – МБДОУ «Детский сад № 116») разработано 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 от 22.07.2013 года № 68-ЗРТ</w:t>
      </w:r>
      <w:r w:rsidR="005D1D4D">
        <w:t xml:space="preserve">; </w:t>
      </w:r>
      <w:r w:rsidR="005D1D4D" w:rsidRPr="005D1D4D">
        <w:rPr>
          <w:shd w:val="clear" w:color="auto" w:fill="FFFFFF"/>
        </w:rPr>
        <w:t xml:space="preserve">Постановление Кабинета Министров РТ №1030 от 30.10.2021 г. «О внесении изменений в отдельные постановления Кабинета Министров РТ»; </w:t>
      </w:r>
      <w:r w:rsidR="005D1D4D">
        <w:rPr>
          <w:sz w:val="23"/>
          <w:szCs w:val="23"/>
          <w:shd w:val="clear" w:color="auto" w:fill="FFFFFF"/>
        </w:rPr>
        <w:t>и</w:t>
      </w:r>
      <w:r w:rsidR="005D1D4D" w:rsidRPr="00813163">
        <w:rPr>
          <w:sz w:val="23"/>
          <w:szCs w:val="23"/>
          <w:shd w:val="clear" w:color="auto" w:fill="FFFFFF"/>
        </w:rPr>
        <w:t>зменения и дополнения в Отраслевое Соглашения между УО и Н РТ и Татарским республиканским комитетом профсоюза народного образования и науки на 2021-2023 годы от 15.02.2022 г.</w:t>
      </w:r>
      <w:r>
        <w:t xml:space="preserve"> и является формой </w:t>
      </w:r>
      <w:proofErr w:type="gramStart"/>
      <w:r>
        <w:t xml:space="preserve">реализации </w:t>
      </w:r>
      <w:r>
        <w:rPr>
          <w:color w:val="000000"/>
        </w:rPr>
        <w:t>Постановления Кабинета Министров Республики</w:t>
      </w:r>
      <w:proofErr w:type="gramEnd"/>
      <w:r>
        <w:rPr>
          <w:color w:val="000000"/>
        </w:rPr>
        <w:t xml:space="preserve"> Татарстан от 31.05.2018 года № 412 «Об условиях оплаты труда работников государственных образовательных организаций Республики Татарстан».</w:t>
      </w:r>
    </w:p>
    <w:p w:rsidR="003A1F0A" w:rsidRDefault="00D90501">
      <w:pPr>
        <w:widowControl w:val="0"/>
        <w:suppressAutoHyphens/>
        <w:contextualSpacing/>
        <w:jc w:val="both"/>
        <w:rPr>
          <w:color w:val="000000"/>
        </w:rPr>
      </w:pPr>
      <w:r>
        <w:rPr>
          <w:color w:val="000000"/>
        </w:rPr>
        <w:t>1.2. Положение разработано с учетом мотивированного мнения профсоюзной организации МБДОУ «Детский сад № 116», утверждено на общем собрании работников и введено в действие как локальный акт приказом руководителя.</w:t>
      </w:r>
    </w:p>
    <w:p w:rsidR="003A1F0A" w:rsidRDefault="00D90501">
      <w:pPr>
        <w:widowControl w:val="0"/>
        <w:suppressAutoHyphens/>
        <w:contextualSpacing/>
        <w:jc w:val="both"/>
        <w:rPr>
          <w:color w:val="000000"/>
        </w:rPr>
      </w:pPr>
      <w:r>
        <w:rPr>
          <w:color w:val="000000"/>
        </w:rPr>
        <w:t>1.3. Действие Положения направлено на материальное поощрение с целью дальнейшего развития творческой инициативы работников.</w:t>
      </w:r>
    </w:p>
    <w:p w:rsidR="003A1F0A" w:rsidRDefault="00D90501">
      <w:pPr>
        <w:widowControl w:val="0"/>
        <w:suppressAutoHyphens/>
        <w:contextualSpacing/>
        <w:jc w:val="both"/>
        <w:rPr>
          <w:color w:val="000000"/>
        </w:rPr>
      </w:pPr>
      <w:r>
        <w:rPr>
          <w:color w:val="000000"/>
        </w:rPr>
        <w:t xml:space="preserve">1.4. Данное Положение распространяется на основной, учебно-вспомогательный и обслуживающий персонал </w:t>
      </w:r>
      <w:r>
        <w:t>МБДОУ «Детский сад № 116»</w:t>
      </w:r>
      <w:r>
        <w:rPr>
          <w:color w:val="000000"/>
        </w:rPr>
        <w:t>.</w:t>
      </w:r>
    </w:p>
    <w:p w:rsidR="003A1F0A" w:rsidRDefault="00D90501">
      <w:pPr>
        <w:widowControl w:val="0"/>
        <w:suppressAutoHyphens/>
        <w:contextualSpacing/>
        <w:jc w:val="center"/>
        <w:rPr>
          <w:b/>
          <w:color w:val="000000"/>
        </w:rPr>
      </w:pPr>
      <w:r>
        <w:rPr>
          <w:b/>
          <w:color w:val="000000"/>
        </w:rPr>
        <w:t>Формирование фонда премирования</w:t>
      </w:r>
    </w:p>
    <w:p w:rsidR="003A1F0A" w:rsidRDefault="00D90501">
      <w:pPr>
        <w:widowControl w:val="0"/>
        <w:suppressAutoHyphens/>
        <w:contextualSpacing/>
        <w:jc w:val="both"/>
        <w:rPr>
          <w:color w:val="000000"/>
        </w:rPr>
      </w:pPr>
      <w:r>
        <w:rPr>
          <w:color w:val="000000"/>
        </w:rPr>
        <w:t>2.1. 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3A1F0A" w:rsidRDefault="00D90501">
      <w:pPr>
        <w:widowControl w:val="0"/>
        <w:suppressAutoHyphens/>
        <w:contextualSpacing/>
        <w:jc w:val="both"/>
      </w:pPr>
      <w:r>
        <w:t>2.2.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3A1F0A" w:rsidRDefault="00D90501">
      <w:pPr>
        <w:widowControl w:val="0"/>
        <w:suppressAutoHyphens/>
        <w:contextualSpacing/>
        <w:jc w:val="both"/>
      </w:pPr>
      <w:r>
        <w:t>2.3.</w:t>
      </w:r>
      <w:r>
        <w:tab/>
        <w:t>Фонд экономии заработной платы также может использоваться на премиальные выплаты работникам МБДОУ «Детский сад № 116».</w:t>
      </w:r>
    </w:p>
    <w:p w:rsidR="003A1F0A" w:rsidRDefault="00D90501">
      <w:pPr>
        <w:widowControl w:val="0"/>
        <w:suppressAutoHyphens/>
        <w:contextualSpacing/>
        <w:jc w:val="both"/>
      </w:pPr>
      <w:r>
        <w:lastRenderedPageBreak/>
        <w:t>2.4.</w:t>
      </w:r>
      <w:r>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3A1F0A" w:rsidRDefault="00D90501">
      <w:pPr>
        <w:widowControl w:val="0"/>
        <w:suppressAutoHyphens/>
        <w:contextualSpacing/>
        <w:jc w:val="both"/>
      </w:pPr>
      <w:r>
        <w:t>2.5.</w:t>
      </w:r>
      <w:r>
        <w:tab/>
        <w:t>Общая сумма премии, выплачиваемой работникам, не должна превышать утвержденного фонда премирования согласно смете.</w:t>
      </w:r>
    </w:p>
    <w:p w:rsidR="003A1F0A" w:rsidRDefault="003A1F0A">
      <w:pPr>
        <w:widowControl w:val="0"/>
        <w:suppressAutoHyphens/>
        <w:contextualSpacing/>
        <w:jc w:val="both"/>
      </w:pPr>
    </w:p>
    <w:p w:rsidR="003A1F0A" w:rsidRDefault="00D90501">
      <w:pPr>
        <w:widowControl w:val="0"/>
        <w:suppressAutoHyphens/>
        <w:contextualSpacing/>
        <w:jc w:val="center"/>
        <w:rPr>
          <w:b/>
        </w:rPr>
      </w:pPr>
      <w:r>
        <w:rPr>
          <w:b/>
        </w:rPr>
        <w:t>Порядок премирования работников</w:t>
      </w:r>
    </w:p>
    <w:p w:rsidR="003A1F0A" w:rsidRDefault="00D90501">
      <w:pPr>
        <w:widowControl w:val="0"/>
        <w:shd w:val="clear" w:color="auto" w:fill="FFFFFF"/>
        <w:suppressAutoHyphens/>
        <w:contextualSpacing/>
        <w:jc w:val="both"/>
      </w:pPr>
      <w:r>
        <w:t>3.1. Распределение премий производится на основании данного Положения решением комиссии с оформлением протокола. Руководитель МБДОУ «Детский сад № 116» с учетом мотивированного мнения профкома издает приказ по образовательному учреждению.</w:t>
      </w:r>
    </w:p>
    <w:p w:rsidR="003A1F0A" w:rsidRDefault="00D90501">
      <w:pPr>
        <w:widowControl w:val="0"/>
        <w:shd w:val="clear" w:color="auto" w:fill="FFFFFF"/>
        <w:suppressAutoHyphens/>
        <w:contextualSpacing/>
        <w:jc w:val="both"/>
      </w:pPr>
      <w:r>
        <w:t>3.2. Премия выплачивается 1 раз в квартал.</w:t>
      </w:r>
    </w:p>
    <w:p w:rsidR="003A1F0A" w:rsidRDefault="00D90501">
      <w:pPr>
        <w:widowControl w:val="0"/>
        <w:shd w:val="clear" w:color="auto" w:fill="FFFFFF"/>
        <w:suppressAutoHyphens/>
        <w:contextualSpacing/>
        <w:jc w:val="both"/>
      </w:pPr>
      <w:r>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3A1F0A" w:rsidRDefault="00D90501">
      <w:pPr>
        <w:widowControl w:val="0"/>
        <w:suppressAutoHyphens/>
        <w:contextualSpacing/>
        <w:jc w:val="center"/>
        <w:rPr>
          <w:b/>
        </w:rPr>
      </w:pPr>
      <w:r>
        <w:rPr>
          <w:b/>
        </w:rPr>
        <w:t>Основные критерии премирования</w:t>
      </w:r>
    </w:p>
    <w:tbl>
      <w:tblPr>
        <w:tblW w:w="10547" w:type="dxa"/>
        <w:tblInd w:w="-870" w:type="dxa"/>
        <w:tblLayout w:type="fixed"/>
        <w:tblCellMar>
          <w:top w:w="15" w:type="dxa"/>
          <w:left w:w="15" w:type="dxa"/>
          <w:bottom w:w="15" w:type="dxa"/>
          <w:right w:w="15" w:type="dxa"/>
        </w:tblCellMar>
        <w:tblLook w:val="04A0"/>
      </w:tblPr>
      <w:tblGrid>
        <w:gridCol w:w="582"/>
        <w:gridCol w:w="6510"/>
        <w:gridCol w:w="1830"/>
        <w:gridCol w:w="1625"/>
      </w:tblGrid>
      <w:tr w:rsidR="003A1F0A">
        <w:tc>
          <w:tcPr>
            <w:tcW w:w="582"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snapToGrid w:val="0"/>
              <w:contextualSpacing/>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6510" w:type="dxa"/>
            <w:tcBorders>
              <w:top w:val="single" w:sz="4" w:space="0" w:color="auto"/>
              <w:left w:val="single" w:sz="4" w:space="0" w:color="auto"/>
              <w:bottom w:val="single" w:sz="4" w:space="0" w:color="auto"/>
              <w:right w:val="single" w:sz="4" w:space="0" w:color="auto"/>
            </w:tcBorders>
            <w:vAlign w:val="center"/>
          </w:tcPr>
          <w:p w:rsidR="003A1F0A" w:rsidRDefault="00D90501">
            <w:pPr>
              <w:widowControl w:val="0"/>
              <w:suppressAutoHyphens/>
              <w:snapToGrid w:val="0"/>
              <w:contextualSpacing/>
              <w:jc w:val="center"/>
              <w:rPr>
                <w:b/>
              </w:rPr>
            </w:pPr>
            <w:r>
              <w:rPr>
                <w:b/>
              </w:rPr>
              <w:t>Показатели</w:t>
            </w:r>
          </w:p>
        </w:tc>
        <w:tc>
          <w:tcPr>
            <w:tcW w:w="1830" w:type="dxa"/>
            <w:tcBorders>
              <w:top w:val="single" w:sz="4" w:space="0" w:color="auto"/>
              <w:left w:val="single" w:sz="4" w:space="0" w:color="auto"/>
              <w:bottom w:val="single" w:sz="4" w:space="0" w:color="auto"/>
              <w:right w:val="single" w:sz="4" w:space="0" w:color="auto"/>
            </w:tcBorders>
            <w:vAlign w:val="center"/>
          </w:tcPr>
          <w:p w:rsidR="003A1F0A" w:rsidRDefault="00D90501">
            <w:pPr>
              <w:widowControl w:val="0"/>
              <w:suppressAutoHyphens/>
              <w:snapToGrid w:val="0"/>
              <w:contextualSpacing/>
              <w:jc w:val="center"/>
              <w:rPr>
                <w:b/>
              </w:rPr>
            </w:pPr>
            <w:r>
              <w:rPr>
                <w:b/>
              </w:rPr>
              <w:t>Размеры</w:t>
            </w:r>
          </w:p>
        </w:tc>
        <w:tc>
          <w:tcPr>
            <w:tcW w:w="1625" w:type="dxa"/>
            <w:tcBorders>
              <w:top w:val="single" w:sz="4" w:space="0" w:color="auto"/>
              <w:left w:val="single" w:sz="4" w:space="0" w:color="auto"/>
              <w:bottom w:val="single" w:sz="4" w:space="0" w:color="auto"/>
              <w:right w:val="single" w:sz="4" w:space="0" w:color="auto"/>
            </w:tcBorders>
            <w:vAlign w:val="center"/>
          </w:tcPr>
          <w:p w:rsidR="003A1F0A" w:rsidRDefault="00D90501">
            <w:pPr>
              <w:widowControl w:val="0"/>
              <w:suppressAutoHyphens/>
              <w:snapToGrid w:val="0"/>
              <w:contextualSpacing/>
              <w:jc w:val="center"/>
              <w:rPr>
                <w:b/>
              </w:rPr>
            </w:pPr>
            <w:r>
              <w:rPr>
                <w:b/>
              </w:rPr>
              <w:t>Периодичность</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 xml:space="preserve">В связи достижением юбилейного возраста: 50 лет, 55 лет, 60 лет, 65 лет. </w:t>
            </w:r>
          </w:p>
          <w:p w:rsidR="003A1F0A" w:rsidRDefault="003A1F0A">
            <w:pPr>
              <w:widowControl w:val="0"/>
              <w:suppressAutoHyphens/>
              <w:ind w:left="-582"/>
              <w:contextualSpacing/>
              <w:rPr>
                <w:color w:val="FF0000"/>
              </w:rPr>
            </w:pP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 xml:space="preserve">На основании коллективного договора </w:t>
            </w:r>
          </w:p>
          <w:p w:rsidR="003A1F0A" w:rsidRDefault="00D90501">
            <w:pPr>
              <w:widowControl w:val="0"/>
              <w:suppressAutoHyphens/>
              <w:contextualSpacing/>
            </w:pPr>
            <w:r>
              <w:t>5000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Единовременно</w:t>
            </w:r>
          </w:p>
          <w:p w:rsidR="003A1F0A" w:rsidRDefault="003A1F0A">
            <w:pPr>
              <w:widowControl w:val="0"/>
              <w:suppressAutoHyphens/>
              <w:contextualSpacing/>
            </w:pP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При увольнении по собственному желанию впервые после достижения пенсионного возраста с оставлением рабочего места, либо приобретения право на досрочную трудовую пенсию по старости</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На основании коллективного договора</w:t>
            </w:r>
          </w:p>
          <w:p w:rsidR="003A1F0A" w:rsidRDefault="00D90501">
            <w:pPr>
              <w:widowControl w:val="0"/>
              <w:suppressAutoHyphens/>
              <w:contextualSpacing/>
            </w:pPr>
            <w:r>
              <w:t>5000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Единовременно</w:t>
            </w:r>
          </w:p>
          <w:p w:rsidR="003A1F0A" w:rsidRDefault="003A1F0A">
            <w:pPr>
              <w:widowControl w:val="0"/>
              <w:suppressAutoHyphens/>
              <w:contextualSpacing/>
            </w:pP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 xml:space="preserve">За реализацию программ и проектов, направленных на сплочение трудового коллектива, решение Уставных задач образовательного учреждения, защиту интересов работников в профессиональных социально-значимых вопросах. </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смотри п.2.4. данного положения</w:t>
            </w:r>
          </w:p>
          <w:p w:rsidR="003A1F0A" w:rsidRDefault="00D90501">
            <w:pPr>
              <w:widowControl w:val="0"/>
              <w:suppressAutoHyphens/>
              <w:contextualSpacing/>
            </w:pPr>
            <w:r>
              <w:t>100-1000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Ежеквартально</w:t>
            </w:r>
          </w:p>
          <w:p w:rsidR="003A1F0A" w:rsidRDefault="00D90501">
            <w:pPr>
              <w:widowControl w:val="0"/>
              <w:suppressAutoHyphens/>
              <w:contextualSpacing/>
            </w:pPr>
            <w:r>
              <w:t> </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За участие работников в организации и проведении мероприятий социальной направленности (спортивные, творческие и т.п. проекты и программы</w:t>
            </w:r>
            <w:proofErr w:type="gramStart"/>
            <w:r>
              <w:t xml:space="preserve">,) </w:t>
            </w:r>
            <w:proofErr w:type="gramEnd"/>
            <w:r>
              <w:t>повышающих авторитет и имидж образовательного учреждения на уровне:</w:t>
            </w:r>
          </w:p>
          <w:p w:rsidR="003A1F0A" w:rsidRDefault="00D90501">
            <w:pPr>
              <w:widowControl w:val="0"/>
              <w:suppressAutoHyphens/>
              <w:contextualSpacing/>
            </w:pPr>
            <w:r>
              <w:t>- района;</w:t>
            </w:r>
          </w:p>
          <w:p w:rsidR="003A1F0A" w:rsidRDefault="00D90501">
            <w:pPr>
              <w:widowControl w:val="0"/>
              <w:suppressAutoHyphens/>
              <w:contextualSpacing/>
            </w:pPr>
            <w:r>
              <w:t xml:space="preserve">- города;                   </w:t>
            </w:r>
            <w:r>
              <w:rPr>
                <w:color w:val="FF0000"/>
              </w:rPr>
              <w:t> </w:t>
            </w:r>
          </w:p>
          <w:p w:rsidR="003A1F0A" w:rsidRDefault="00D90501">
            <w:pPr>
              <w:widowControl w:val="0"/>
              <w:suppressAutoHyphens/>
              <w:contextualSpacing/>
            </w:pPr>
            <w:r>
              <w:t>- республики;</w:t>
            </w:r>
          </w:p>
          <w:p w:rsidR="003A1F0A" w:rsidRDefault="00D90501">
            <w:pPr>
              <w:widowControl w:val="0"/>
              <w:suppressAutoHyphens/>
              <w:contextualSpacing/>
            </w:pPr>
            <w:r>
              <w:t>- РФ.</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смотри п.2.4. данного положения</w:t>
            </w:r>
          </w:p>
          <w:p w:rsidR="003A1F0A" w:rsidRDefault="00D90501">
            <w:pPr>
              <w:widowControl w:val="0"/>
              <w:suppressAutoHyphens/>
              <w:contextualSpacing/>
            </w:pPr>
            <w:r>
              <w:t>200-2000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suppressAutoHyphens/>
              <w:contextualSpacing/>
            </w:pPr>
            <w:r>
              <w:t>Единовременно</w:t>
            </w:r>
          </w:p>
          <w:p w:rsidR="003A1F0A" w:rsidRDefault="003A1F0A">
            <w:pPr>
              <w:widowControl w:val="0"/>
              <w:suppressAutoHyphens/>
              <w:contextualSpacing/>
            </w:pP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jc w:val="both"/>
            </w:pPr>
            <w:r>
              <w:t>За участие в благоустройстве образовательного учреждения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200-1000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Ежеквартально</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proofErr w:type="gramStart"/>
            <w:r>
              <w:t>За обеспечение безаварийной работы систем учреждения и работы без предписаний Федерального  Государственного  управления «</w:t>
            </w:r>
            <w:proofErr w:type="spellStart"/>
            <w:r>
              <w:t>Роспотребнадзор</w:t>
            </w:r>
            <w:proofErr w:type="spellEnd"/>
            <w:r>
              <w:t xml:space="preserve"> РФ» (ФГУ «</w:t>
            </w:r>
            <w:proofErr w:type="spellStart"/>
            <w:r>
              <w:t>Роспотребнадзор</w:t>
            </w:r>
            <w:proofErr w:type="spellEnd"/>
            <w:r>
              <w:t xml:space="preserve"> РФ» и Министерства по чрезвычайным ситуациям  (МЧС), </w:t>
            </w:r>
            <w:proofErr w:type="spellStart"/>
            <w:r>
              <w:t>Пожнадзора</w:t>
            </w:r>
            <w:proofErr w:type="spellEnd"/>
            <w:r>
              <w:t xml:space="preserve"> и других контролирующих органов (техперсонал, работники кухни)</w:t>
            </w:r>
            <w:proofErr w:type="gramEnd"/>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200-1000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Ежеквартально</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 xml:space="preserve">За разработку и внедрение нетрадиционных авторских оздоровительных мероприятий, направленных на снижение заболеваемости среди воспитанников и работников, отсутствие травматизма (показатель заболеваемости ниже районного уровня) </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200-1000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Единовременно</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 xml:space="preserve">Осуществление </w:t>
            </w:r>
            <w:proofErr w:type="gramStart"/>
            <w:r>
              <w:t>контроля за</w:t>
            </w:r>
            <w:proofErr w:type="gramEnd"/>
            <w:r>
              <w:t xml:space="preserve"> своевременной родительской платой в соответствии с финансовыми нормативами содержания дошкольного учреждения для выполнения норм питания.</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300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Ежеквартально</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За активное сотрудничество и развитие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300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Ежеквартально</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За организацию работы кружков, не финансируемых бюджетом и родительскими взносами</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500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Ежеквартально</w:t>
            </w:r>
          </w:p>
        </w:tc>
      </w:tr>
      <w:tr w:rsidR="003A1F0A">
        <w:tc>
          <w:tcPr>
            <w:tcW w:w="582" w:type="dxa"/>
            <w:tcBorders>
              <w:top w:val="single" w:sz="4" w:space="0" w:color="auto"/>
              <w:left w:val="single" w:sz="4" w:space="0" w:color="auto"/>
              <w:bottom w:val="single" w:sz="4" w:space="0" w:color="auto"/>
              <w:right w:val="single" w:sz="4" w:space="0" w:color="auto"/>
            </w:tcBorders>
          </w:tcPr>
          <w:p w:rsidR="003A1F0A" w:rsidRDefault="003A1F0A">
            <w:pPr>
              <w:widowControl w:val="0"/>
              <w:pBdr>
                <w:top w:val="single" w:sz="4" w:space="1" w:color="auto"/>
                <w:left w:val="single" w:sz="4" w:space="1" w:color="auto"/>
                <w:bottom w:val="single" w:sz="4" w:space="1" w:color="auto"/>
                <w:right w:val="single" w:sz="4" w:space="1" w:color="auto"/>
              </w:pBdr>
              <w:suppressAutoHyphens/>
              <w:autoSpaceDE w:val="0"/>
              <w:autoSpaceDN w:val="0"/>
              <w:adjustRightInd w:val="0"/>
              <w:contextualSpacing/>
              <w:jc w:val="both"/>
            </w:pPr>
          </w:p>
        </w:tc>
        <w:tc>
          <w:tcPr>
            <w:tcW w:w="651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За добросовестное исполнение трудовых обязанностей, активное участие в жизни коллектива.</w:t>
            </w:r>
          </w:p>
        </w:tc>
        <w:tc>
          <w:tcPr>
            <w:tcW w:w="1830"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смотри п.2.4. данного положения</w:t>
            </w:r>
          </w:p>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200-300 рублей</w:t>
            </w:r>
          </w:p>
        </w:tc>
        <w:tc>
          <w:tcPr>
            <w:tcW w:w="1625" w:type="dxa"/>
            <w:tcBorders>
              <w:top w:val="single" w:sz="4" w:space="0" w:color="auto"/>
              <w:left w:val="single" w:sz="4" w:space="0" w:color="auto"/>
              <w:bottom w:val="single" w:sz="4" w:space="0" w:color="auto"/>
              <w:right w:val="single" w:sz="4" w:space="0" w:color="auto"/>
            </w:tcBorders>
          </w:tcPr>
          <w:p w:rsidR="003A1F0A" w:rsidRDefault="00D90501">
            <w:pPr>
              <w:widowControl w:val="0"/>
              <w:pBdr>
                <w:top w:val="single" w:sz="4" w:space="1" w:color="auto"/>
                <w:left w:val="single" w:sz="4" w:space="1" w:color="auto"/>
                <w:bottom w:val="single" w:sz="4" w:space="1" w:color="auto"/>
                <w:right w:val="single" w:sz="4" w:space="1" w:color="auto"/>
              </w:pBdr>
              <w:suppressAutoHyphens/>
              <w:contextualSpacing/>
            </w:pPr>
            <w:r>
              <w:t>Ежеквартально</w:t>
            </w:r>
          </w:p>
        </w:tc>
      </w:tr>
    </w:tbl>
    <w:p w:rsidR="003A1F0A" w:rsidRDefault="00D90501">
      <w:pPr>
        <w:widowControl w:val="0"/>
        <w:autoSpaceDE w:val="0"/>
        <w:autoSpaceDN w:val="0"/>
        <w:adjustRightInd w:val="0"/>
        <w:contextualSpacing/>
        <w:jc w:val="center"/>
        <w:rPr>
          <w:b/>
        </w:rPr>
      </w:pPr>
      <w:r>
        <w:rPr>
          <w:b/>
        </w:rPr>
        <w:t xml:space="preserve">V. О порядке </w:t>
      </w:r>
      <w:proofErr w:type="spellStart"/>
      <w:r>
        <w:rPr>
          <w:b/>
        </w:rPr>
        <w:t>депремирования</w:t>
      </w:r>
      <w:proofErr w:type="spellEnd"/>
    </w:p>
    <w:p w:rsidR="003A1F0A" w:rsidRDefault="00D90501">
      <w:pPr>
        <w:widowControl w:val="0"/>
        <w:autoSpaceDE w:val="0"/>
        <w:autoSpaceDN w:val="0"/>
        <w:adjustRightInd w:val="0"/>
        <w:contextualSpacing/>
        <w:jc w:val="both"/>
      </w:pPr>
      <w:r>
        <w:t xml:space="preserve">  Работник может быть </w:t>
      </w:r>
      <w:proofErr w:type="spellStart"/>
      <w:r>
        <w:t>депремирован</w:t>
      </w:r>
      <w:proofErr w:type="spellEnd"/>
      <w:r>
        <w:t xml:space="preserve"> в следующих случаях:</w:t>
      </w:r>
    </w:p>
    <w:p w:rsidR="003A1F0A" w:rsidRDefault="00D90501">
      <w:pPr>
        <w:widowControl w:val="0"/>
        <w:autoSpaceDE w:val="0"/>
        <w:autoSpaceDN w:val="0"/>
        <w:adjustRightInd w:val="0"/>
        <w:contextualSpacing/>
        <w:jc w:val="both"/>
      </w:pPr>
      <w:r>
        <w:t>5.1 Неоднократное нарушение Устава МБДОУ «Детский сад № 116», правил внутреннего трудового распорядка учреждения, должностных обязанностей и инструкций по охране жизни и здоровья детей.</w:t>
      </w:r>
    </w:p>
    <w:p w:rsidR="003A1F0A" w:rsidRDefault="00D90501">
      <w:pPr>
        <w:widowControl w:val="0"/>
        <w:autoSpaceDE w:val="0"/>
        <w:autoSpaceDN w:val="0"/>
        <w:adjustRightInd w:val="0"/>
        <w:contextualSpacing/>
        <w:jc w:val="both"/>
      </w:pPr>
      <w:r>
        <w:t>5.2. Письменных обоснованных жалоб со стороны родителей (законных представителей), членов коллектива.</w:t>
      </w:r>
    </w:p>
    <w:p w:rsidR="003A1F0A" w:rsidRDefault="00D90501">
      <w:pPr>
        <w:widowControl w:val="0"/>
        <w:autoSpaceDE w:val="0"/>
        <w:autoSpaceDN w:val="0"/>
        <w:adjustRightInd w:val="0"/>
        <w:contextualSpacing/>
        <w:jc w:val="both"/>
      </w:pPr>
      <w:r>
        <w:t>5.3. Нарушения коррупционного характера (использование служебного положения, сбор средств, подарки и др.)</w:t>
      </w:r>
    </w:p>
    <w:p w:rsidR="003A1F0A" w:rsidRDefault="00D90501">
      <w:pPr>
        <w:widowControl w:val="0"/>
        <w:autoSpaceDE w:val="0"/>
        <w:autoSpaceDN w:val="0"/>
        <w:adjustRightInd w:val="0"/>
        <w:contextualSpacing/>
        <w:jc w:val="both"/>
      </w:pPr>
      <w:r>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3A1F0A" w:rsidRDefault="00D90501">
      <w:pPr>
        <w:widowControl w:val="0"/>
        <w:autoSpaceDE w:val="0"/>
        <w:autoSpaceDN w:val="0"/>
        <w:adjustRightInd w:val="0"/>
        <w:contextualSpacing/>
        <w:jc w:val="both"/>
        <w:rPr>
          <w:bCs/>
        </w:rPr>
      </w:pPr>
      <w:r>
        <w:t xml:space="preserve">5.5. Не выполнение Представлений прокуратуры, Управления </w:t>
      </w:r>
      <w:proofErr w:type="spellStart"/>
      <w:r>
        <w:t>Роспотребнадзора</w:t>
      </w:r>
      <w:proofErr w:type="spellEnd"/>
      <w:r>
        <w:t xml:space="preserve"> РТ, Департамента надзора и контроля в сфере образования МО и Н РТ, Управления государственного </w:t>
      </w:r>
      <w:proofErr w:type="spellStart"/>
      <w:r>
        <w:rPr>
          <w:bCs/>
        </w:rPr>
        <w:t>Пожнадзора</w:t>
      </w:r>
      <w:proofErr w:type="spellEnd"/>
      <w:r>
        <w:rPr>
          <w:bCs/>
        </w:rPr>
        <w:t>.</w:t>
      </w:r>
    </w:p>
    <w:p w:rsidR="003A1F0A" w:rsidRDefault="003A1F0A">
      <w:pPr>
        <w:widowControl w:val="0"/>
        <w:autoSpaceDE w:val="0"/>
        <w:autoSpaceDN w:val="0"/>
        <w:adjustRightInd w:val="0"/>
        <w:contextualSpacing/>
        <w:jc w:val="center"/>
        <w:rPr>
          <w:b/>
        </w:rPr>
      </w:pPr>
    </w:p>
    <w:p w:rsidR="003A1F0A" w:rsidRDefault="00D90501">
      <w:pPr>
        <w:widowControl w:val="0"/>
        <w:autoSpaceDE w:val="0"/>
        <w:autoSpaceDN w:val="0"/>
        <w:adjustRightInd w:val="0"/>
        <w:contextualSpacing/>
        <w:jc w:val="center"/>
        <w:rPr>
          <w:b/>
        </w:rPr>
      </w:pPr>
      <w:r>
        <w:rPr>
          <w:b/>
        </w:rPr>
        <w:t>VI. Заключение</w:t>
      </w:r>
    </w:p>
    <w:p w:rsidR="003A1F0A" w:rsidRDefault="00D90501">
      <w:pPr>
        <w:widowControl w:val="0"/>
        <w:autoSpaceDE w:val="0"/>
        <w:autoSpaceDN w:val="0"/>
        <w:adjustRightInd w:val="0"/>
        <w:contextualSpacing/>
        <w:jc w:val="both"/>
      </w:pPr>
      <w:r>
        <w:t>6.1. Ответственность за применение Положения несет руководитель МБДОУ «Детский сад № 116».</w:t>
      </w:r>
    </w:p>
    <w:p w:rsidR="003A1F0A" w:rsidRDefault="00D90501">
      <w:pPr>
        <w:widowControl w:val="0"/>
        <w:shd w:val="clear" w:color="auto" w:fill="FFFFFF"/>
        <w:autoSpaceDE w:val="0"/>
        <w:autoSpaceDN w:val="0"/>
        <w:adjustRightInd w:val="0"/>
        <w:contextualSpacing/>
        <w:jc w:val="both"/>
      </w:pPr>
      <w:r>
        <w:t>6.2. В Положение могут быть внесены дополнения и изменения по согласованию с профсоюзной организацией МБДОУ «Детский сад № 116».</w:t>
      </w:r>
    </w:p>
    <w:p w:rsidR="003A1F0A" w:rsidRDefault="00D90501">
      <w:pPr>
        <w:widowControl w:val="0"/>
        <w:shd w:val="clear" w:color="auto" w:fill="FFFFFF"/>
        <w:autoSpaceDE w:val="0"/>
        <w:autoSpaceDN w:val="0"/>
        <w:adjustRightInd w:val="0"/>
        <w:contextualSpacing/>
        <w:jc w:val="both"/>
      </w:pPr>
      <w:r>
        <w:t xml:space="preserve">6.3. Настоящее Положение действует до принятия нового </w:t>
      </w:r>
      <w:proofErr w:type="gramStart"/>
      <w:r>
        <w:t>с даты введения</w:t>
      </w:r>
      <w:proofErr w:type="gramEnd"/>
      <w:r>
        <w:t xml:space="preserve"> его в действие администрацией МБДОУ «Детский сад № 116».</w:t>
      </w:r>
    </w:p>
    <w:p w:rsidR="003A1F0A" w:rsidRDefault="00D90501">
      <w:pPr>
        <w:widowControl w:val="0"/>
        <w:shd w:val="clear" w:color="auto" w:fill="FFFFFF"/>
        <w:autoSpaceDE w:val="0"/>
        <w:autoSpaceDN w:val="0"/>
        <w:adjustRightInd w:val="0"/>
        <w:contextualSpacing/>
        <w:jc w:val="both"/>
      </w:pPr>
      <w:r>
        <w:t>6.4. Настоящий локальный акт применяется с учетом мнения первичной профсоюзной организации МБДОУ «Детский сад № 116»(ст.135, 372 ТК РФ).</w:t>
      </w:r>
    </w:p>
    <w:p w:rsidR="003A1F0A" w:rsidRDefault="003A1F0A">
      <w:pPr>
        <w:contextualSpacing/>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485F8E" w:rsidRDefault="00485F8E">
      <w:pPr>
        <w:widowControl w:val="0"/>
        <w:autoSpaceDE w:val="0"/>
        <w:autoSpaceDN w:val="0"/>
        <w:adjustRightInd w:val="0"/>
        <w:jc w:val="right"/>
        <w:rPr>
          <w:b/>
          <w:i/>
        </w:rPr>
        <w:sectPr w:rsidR="00485F8E" w:rsidSect="00485F8E">
          <w:pgSz w:w="11906" w:h="16838"/>
          <w:pgMar w:top="1276" w:right="851" w:bottom="1276" w:left="1559" w:header="709" w:footer="709" w:gutter="0"/>
          <w:cols w:space="708"/>
          <w:titlePg/>
          <w:docGrid w:linePitch="360"/>
        </w:sectPr>
      </w:pPr>
    </w:p>
    <w:p w:rsidR="003A1F0A" w:rsidRDefault="003A1F0A" w:rsidP="005D1D4D">
      <w:pPr>
        <w:widowControl w:val="0"/>
        <w:autoSpaceDE w:val="0"/>
        <w:autoSpaceDN w:val="0"/>
        <w:adjustRightInd w:val="0"/>
        <w:rPr>
          <w:b/>
          <w:i/>
        </w:rPr>
      </w:pPr>
    </w:p>
    <w:p w:rsidR="003A1F0A" w:rsidRDefault="00D90501">
      <w:pPr>
        <w:jc w:val="right"/>
        <w:rPr>
          <w:b/>
          <w:i/>
          <w:u w:val="single"/>
        </w:rPr>
      </w:pPr>
      <w:r>
        <w:rPr>
          <w:b/>
          <w:i/>
          <w:u w:val="single"/>
        </w:rPr>
        <w:t>Приложение № 6</w:t>
      </w:r>
    </w:p>
    <w:tbl>
      <w:tblPr>
        <w:tblW w:w="0" w:type="auto"/>
        <w:tblCellMar>
          <w:top w:w="15" w:type="dxa"/>
          <w:left w:w="15" w:type="dxa"/>
          <w:bottom w:w="15" w:type="dxa"/>
          <w:right w:w="15" w:type="dxa"/>
        </w:tblCellMar>
        <w:tblLook w:val="04A0"/>
      </w:tblPr>
      <w:tblGrid>
        <w:gridCol w:w="9386"/>
        <w:gridCol w:w="140"/>
      </w:tblGrid>
      <w:tr w:rsidR="003A1F0A">
        <w:tc>
          <w:tcPr>
            <w:tcW w:w="4950" w:type="dxa"/>
            <w:tcBorders>
              <w:top w:val="nil"/>
              <w:left w:val="nil"/>
              <w:bottom w:val="nil"/>
              <w:right w:val="nil"/>
            </w:tcBorders>
          </w:tcPr>
          <w:tbl>
            <w:tblPr>
              <w:tblW w:w="9356" w:type="dxa"/>
              <w:tblCellMar>
                <w:top w:w="15" w:type="dxa"/>
                <w:left w:w="15" w:type="dxa"/>
                <w:bottom w:w="15" w:type="dxa"/>
                <w:right w:w="15" w:type="dxa"/>
              </w:tblCellMar>
              <w:tblLook w:val="04A0"/>
            </w:tblPr>
            <w:tblGrid>
              <w:gridCol w:w="5245"/>
              <w:gridCol w:w="4111"/>
            </w:tblGrid>
            <w:tr w:rsidR="003A1F0A">
              <w:tc>
                <w:tcPr>
                  <w:tcW w:w="5245" w:type="dxa"/>
                  <w:vAlign w:val="center"/>
                </w:tcPr>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111" w:type="dxa"/>
                </w:tcPr>
                <w:p w:rsidR="003A1F0A" w:rsidRDefault="00D90501">
                  <w:pPr>
                    <w:rPr>
                      <w:b/>
                    </w:rPr>
                  </w:pPr>
                  <w:r>
                    <w:rPr>
                      <w:b/>
                    </w:rPr>
                    <w:t>УТВЕРЖДАЮ</w:t>
                  </w:r>
                </w:p>
                <w:p w:rsidR="003A1F0A" w:rsidRDefault="00D90501">
                  <w:r>
                    <w:t xml:space="preserve">Заведующий </w:t>
                  </w:r>
                </w:p>
                <w:p w:rsidR="003A1F0A" w:rsidRDefault="00D90501">
                  <w:r>
                    <w:t>МБДОУ «Детский сад № 116»</w:t>
                  </w:r>
                </w:p>
                <w:p w:rsidR="003A1F0A" w:rsidRDefault="003A1F0A"/>
                <w:p w:rsidR="003A1F0A" w:rsidRDefault="00D90501">
                  <w:pPr>
                    <w:contextualSpacing/>
                    <w:textAlignment w:val="baseline"/>
                    <w:rPr>
                      <w:color w:val="FF0000"/>
                    </w:rPr>
                  </w:pPr>
                  <w:r>
                    <w:t xml:space="preserve">___________ Л.И. </w:t>
                  </w:r>
                  <w:proofErr w:type="spellStart"/>
                  <w:r>
                    <w:t>Зиганшина</w:t>
                  </w:r>
                  <w:proofErr w:type="spellEnd"/>
                </w:p>
              </w:tc>
            </w:tr>
          </w:tbl>
          <w:p w:rsidR="003A1F0A" w:rsidRDefault="003A1F0A"/>
        </w:tc>
        <w:tc>
          <w:tcPr>
            <w:tcW w:w="4245" w:type="dxa"/>
            <w:tcBorders>
              <w:top w:val="nil"/>
              <w:left w:val="nil"/>
              <w:bottom w:val="nil"/>
              <w:right w:val="nil"/>
            </w:tcBorders>
          </w:tcPr>
          <w:p w:rsidR="003A1F0A" w:rsidRDefault="003A1F0A"/>
        </w:tc>
      </w:tr>
    </w:tbl>
    <w:p w:rsidR="003A1F0A" w:rsidRDefault="00D90501">
      <w:pPr>
        <w:contextualSpacing/>
      </w:pPr>
      <w:r>
        <w:tab/>
      </w:r>
      <w:r>
        <w:tab/>
      </w:r>
      <w:r>
        <w:tab/>
      </w:r>
      <w:r>
        <w:tab/>
      </w:r>
      <w:r>
        <w:tab/>
      </w:r>
      <w:r>
        <w:tab/>
        <w:t xml:space="preserve">                 Приказ от _______20___ г. №_____</w:t>
      </w:r>
    </w:p>
    <w:p w:rsidR="003A1F0A" w:rsidRDefault="003A1F0A">
      <w:pPr>
        <w:contextualSpacing/>
        <w:jc w:val="center"/>
        <w:rPr>
          <w:b/>
        </w:rPr>
      </w:pPr>
    </w:p>
    <w:tbl>
      <w:tblPr>
        <w:tblW w:w="0" w:type="auto"/>
        <w:tblCellMar>
          <w:top w:w="15" w:type="dxa"/>
          <w:left w:w="15" w:type="dxa"/>
          <w:bottom w:w="15" w:type="dxa"/>
          <w:right w:w="15" w:type="dxa"/>
        </w:tblCellMar>
        <w:tblLook w:val="04A0"/>
      </w:tblPr>
      <w:tblGrid>
        <w:gridCol w:w="9405"/>
      </w:tblGrid>
      <w:tr w:rsidR="003A1F0A">
        <w:tc>
          <w:tcPr>
            <w:tcW w:w="9405" w:type="dxa"/>
            <w:tcBorders>
              <w:top w:val="nil"/>
              <w:left w:val="nil"/>
              <w:bottom w:val="nil"/>
              <w:right w:val="nil"/>
            </w:tcBorders>
          </w:tcPr>
          <w:p w:rsidR="003A1F0A" w:rsidRDefault="00D90501">
            <w:pPr>
              <w:contextualSpacing/>
              <w:rPr>
                <w:b/>
                <w:bCs/>
              </w:rPr>
            </w:pPr>
            <w:r>
              <w:rPr>
                <w:b/>
                <w:bCs/>
              </w:rPr>
              <w:t xml:space="preserve">Рассмотрено </w:t>
            </w:r>
          </w:p>
          <w:p w:rsidR="003A1F0A" w:rsidRDefault="00D90501">
            <w:pPr>
              <w:contextualSpacing/>
              <w:rPr>
                <w:b/>
                <w:bCs/>
              </w:rPr>
            </w:pPr>
            <w:r>
              <w:rPr>
                <w:b/>
                <w:bCs/>
              </w:rPr>
              <w:t>на общем собрании работников</w:t>
            </w:r>
          </w:p>
        </w:tc>
      </w:tr>
      <w:tr w:rsidR="003A1F0A">
        <w:tc>
          <w:tcPr>
            <w:tcW w:w="9405" w:type="dxa"/>
            <w:tcBorders>
              <w:top w:val="nil"/>
              <w:left w:val="nil"/>
              <w:bottom w:val="nil"/>
              <w:right w:val="nil"/>
            </w:tcBorders>
          </w:tcPr>
          <w:p w:rsidR="003A1F0A" w:rsidRDefault="00D90501">
            <w:pPr>
              <w:contextualSpacing/>
            </w:pPr>
            <w:r>
              <w:t>МБДОУ «Детский сад № 116»</w:t>
            </w:r>
          </w:p>
        </w:tc>
      </w:tr>
      <w:tr w:rsidR="003A1F0A">
        <w:tc>
          <w:tcPr>
            <w:tcW w:w="9405" w:type="dxa"/>
            <w:tcBorders>
              <w:top w:val="nil"/>
              <w:left w:val="nil"/>
              <w:bottom w:val="nil"/>
              <w:right w:val="nil"/>
            </w:tcBorders>
          </w:tcPr>
          <w:p w:rsidR="003A1F0A" w:rsidRDefault="00813163">
            <w:pPr>
              <w:contextualSpacing/>
            </w:pPr>
            <w:r>
              <w:t>Протокол от_________ 20__</w:t>
            </w:r>
            <w:r w:rsidR="00D90501">
              <w:t>г. №___</w:t>
            </w:r>
          </w:p>
        </w:tc>
      </w:tr>
    </w:tbl>
    <w:p w:rsidR="003A1F0A" w:rsidRDefault="003A1F0A">
      <w:pPr>
        <w:widowControl w:val="0"/>
        <w:suppressAutoHyphens/>
        <w:contextualSpacing/>
        <w:jc w:val="center"/>
        <w:rPr>
          <w:b/>
        </w:rPr>
      </w:pPr>
    </w:p>
    <w:p w:rsidR="003A1F0A" w:rsidRDefault="00D90501">
      <w:pPr>
        <w:widowControl w:val="0"/>
        <w:suppressAutoHyphens/>
        <w:contextualSpacing/>
        <w:jc w:val="center"/>
        <w:rPr>
          <w:b/>
        </w:rPr>
      </w:pPr>
      <w:r>
        <w:rPr>
          <w:b/>
        </w:rPr>
        <w:t xml:space="preserve">Положение </w:t>
      </w:r>
    </w:p>
    <w:p w:rsidR="003A1F0A" w:rsidRDefault="00D90501">
      <w:pPr>
        <w:widowControl w:val="0"/>
        <w:suppressAutoHyphens/>
        <w:contextualSpacing/>
        <w:jc w:val="center"/>
        <w:rPr>
          <w:b/>
        </w:rPr>
      </w:pPr>
      <w:r>
        <w:rPr>
          <w:b/>
        </w:rPr>
        <w:t xml:space="preserve">о порядке распределения стимулирующих выплат за качество работы </w:t>
      </w:r>
    </w:p>
    <w:p w:rsidR="003A1F0A" w:rsidRDefault="00D90501">
      <w:pPr>
        <w:widowControl w:val="0"/>
        <w:suppressAutoHyphens/>
        <w:contextualSpacing/>
        <w:jc w:val="center"/>
        <w:rPr>
          <w:b/>
          <w:bCs/>
          <w:color w:val="000000"/>
        </w:rPr>
      </w:pPr>
      <w:r>
        <w:rPr>
          <w:b/>
          <w:bCs/>
          <w:color w:val="000000"/>
        </w:rPr>
        <w:t xml:space="preserve">в муниципальном бюджетном дошкольном образовательном учреждении </w:t>
      </w:r>
    </w:p>
    <w:p w:rsidR="003A1F0A" w:rsidRDefault="00D90501">
      <w:pPr>
        <w:widowControl w:val="0"/>
        <w:suppressAutoHyphens/>
        <w:contextualSpacing/>
        <w:jc w:val="center"/>
        <w:rPr>
          <w:b/>
          <w:bCs/>
          <w:color w:val="000000"/>
        </w:rPr>
      </w:pPr>
      <w:r>
        <w:rPr>
          <w:b/>
          <w:bCs/>
          <w:color w:val="000000"/>
        </w:rPr>
        <w:t>«Детский сад № 116 комбинированного вида» Приволжского района г</w:t>
      </w:r>
      <w:proofErr w:type="gramStart"/>
      <w:r>
        <w:rPr>
          <w:b/>
          <w:bCs/>
          <w:color w:val="000000"/>
        </w:rPr>
        <w:t>.К</w:t>
      </w:r>
      <w:proofErr w:type="gramEnd"/>
      <w:r>
        <w:rPr>
          <w:b/>
          <w:bCs/>
          <w:color w:val="000000"/>
        </w:rPr>
        <w:t>азани</w:t>
      </w:r>
    </w:p>
    <w:p w:rsidR="003A1F0A" w:rsidRDefault="00D90501">
      <w:pPr>
        <w:widowControl w:val="0"/>
        <w:suppressAutoHyphens/>
        <w:autoSpaceDE w:val="0"/>
        <w:autoSpaceDN w:val="0"/>
        <w:adjustRightInd w:val="0"/>
        <w:contextualSpacing/>
        <w:jc w:val="center"/>
        <w:rPr>
          <w:b/>
        </w:rPr>
      </w:pPr>
      <w:r>
        <w:rPr>
          <w:b/>
        </w:rPr>
        <w:t>Общие положения.</w:t>
      </w:r>
    </w:p>
    <w:p w:rsidR="003A1F0A" w:rsidRDefault="00D90501" w:rsidP="00CC4F6C">
      <w:pPr>
        <w:widowControl w:val="0"/>
        <w:numPr>
          <w:ilvl w:val="1"/>
          <w:numId w:val="35"/>
        </w:numPr>
        <w:tabs>
          <w:tab w:val="left" w:pos="993"/>
        </w:tabs>
        <w:suppressAutoHyphens/>
        <w:ind w:left="0" w:firstLine="567"/>
        <w:contextualSpacing/>
        <w:jc w:val="both"/>
        <w:rPr>
          <w:color w:val="000000"/>
        </w:rPr>
      </w:pPr>
      <w:proofErr w:type="gramStart"/>
      <w:r>
        <w:t xml:space="preserve">Настоящее Положение о порядке распределения стимулирующих выплат за качество работы (далее – Положение) </w:t>
      </w:r>
      <w:r>
        <w:rPr>
          <w:bCs/>
        </w:rPr>
        <w:t>муниципального бюджетного дошкольного образовательного учреждения</w:t>
      </w:r>
      <w:r>
        <w:t xml:space="preserve"> «Детский сад № 116 комбинированного вида» Приволжского района г. Казани (далее – МБДОУ «Детский сад № 116») разработано 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w:t>
      </w:r>
      <w:proofErr w:type="gramEnd"/>
      <w:r>
        <w:t xml:space="preserve"> «Об образовании» от 22.07.2013 года № 68-ЗРТ</w:t>
      </w:r>
      <w:r w:rsidR="00CC4F6C">
        <w:t xml:space="preserve">, </w:t>
      </w:r>
      <w:r w:rsidR="005D1D4D" w:rsidRPr="005D1D4D">
        <w:rPr>
          <w:shd w:val="clear" w:color="auto" w:fill="FFFFFF"/>
        </w:rPr>
        <w:t xml:space="preserve">Постановление Кабинета Министров РТ №1030 от 30.10.2021 г. «О внесении изменений в отдельные постановления Кабинета Министров РТ»; </w:t>
      </w:r>
      <w:r w:rsidR="00813163">
        <w:rPr>
          <w:sz w:val="23"/>
          <w:szCs w:val="23"/>
          <w:shd w:val="clear" w:color="auto" w:fill="FFFFFF"/>
        </w:rPr>
        <w:t>и</w:t>
      </w:r>
      <w:r w:rsidR="00813163" w:rsidRPr="00813163">
        <w:rPr>
          <w:sz w:val="23"/>
          <w:szCs w:val="23"/>
          <w:shd w:val="clear" w:color="auto" w:fill="FFFFFF"/>
        </w:rPr>
        <w:t>зменения и дополнения в Отраслевое Соглашения между УО и Н РТ и Татарским республиканским комитетом профсоюза народного образования и науки на 2021-2023 годы от 15.02.2022 г.</w:t>
      </w:r>
      <w:r>
        <w:t xml:space="preserve"> и является формой </w:t>
      </w:r>
      <w:proofErr w:type="gramStart"/>
      <w:r>
        <w:t xml:space="preserve">реализации </w:t>
      </w:r>
      <w:r>
        <w:rPr>
          <w:color w:val="000000"/>
        </w:rPr>
        <w:t>Постановления Кабинета Министров Республики</w:t>
      </w:r>
      <w:proofErr w:type="gramEnd"/>
      <w:r>
        <w:rPr>
          <w:color w:val="000000"/>
        </w:rPr>
        <w:t xml:space="preserve"> Татарстан от 31.05.2018 года № 412 «Об условиях оплаты труда работников государственных образовательных организаций Республики Татарстан». </w:t>
      </w:r>
    </w:p>
    <w:p w:rsidR="00CC4F6C" w:rsidRDefault="00CC4F6C" w:rsidP="00CC4F6C">
      <w:pPr>
        <w:widowControl w:val="0"/>
        <w:numPr>
          <w:ilvl w:val="1"/>
          <w:numId w:val="35"/>
        </w:numPr>
        <w:tabs>
          <w:tab w:val="left" w:pos="993"/>
        </w:tabs>
        <w:suppressAutoHyphens/>
        <w:ind w:left="0" w:firstLine="567"/>
        <w:contextualSpacing/>
        <w:jc w:val="both"/>
        <w:rPr>
          <w:color w:val="000000"/>
        </w:rPr>
      </w:pPr>
      <w:r>
        <w:t>Размер форда оплаты труда на выплаты стимулирующего характера за качество выполняемых работ принимается в размере 17,5%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3A1F0A" w:rsidRDefault="00D90501" w:rsidP="00CC4F6C">
      <w:pPr>
        <w:widowControl w:val="0"/>
        <w:numPr>
          <w:ilvl w:val="1"/>
          <w:numId w:val="35"/>
        </w:numPr>
        <w:tabs>
          <w:tab w:val="left" w:pos="993"/>
        </w:tabs>
        <w:suppressAutoHyphens/>
        <w:ind w:left="0" w:firstLine="567"/>
        <w:contextualSpacing/>
        <w:jc w:val="both"/>
        <w:rPr>
          <w:color w:val="000000"/>
        </w:rPr>
      </w:pPr>
      <w:r>
        <w:rPr>
          <w:color w:val="000000"/>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3A1F0A" w:rsidRDefault="00D90501" w:rsidP="00CC4F6C">
      <w:pPr>
        <w:widowControl w:val="0"/>
        <w:numPr>
          <w:ilvl w:val="1"/>
          <w:numId w:val="35"/>
        </w:numPr>
        <w:tabs>
          <w:tab w:val="left" w:pos="993"/>
        </w:tabs>
        <w:suppressAutoHyphens/>
        <w:ind w:left="0" w:firstLine="567"/>
        <w:contextualSpacing/>
        <w:jc w:val="both"/>
        <w:rPr>
          <w:color w:val="000000"/>
        </w:rPr>
      </w:pPr>
      <w:r>
        <w:rPr>
          <w:color w:val="000000"/>
        </w:rPr>
        <w:t>Стимулирующие выплаты определяются работникам педагогического, учебно-вспомогательного и административно-управленческого персонала.</w:t>
      </w:r>
    </w:p>
    <w:p w:rsidR="003A1F0A" w:rsidRDefault="00D90501" w:rsidP="00CC4F6C">
      <w:pPr>
        <w:widowControl w:val="0"/>
        <w:numPr>
          <w:ilvl w:val="1"/>
          <w:numId w:val="35"/>
        </w:numPr>
        <w:tabs>
          <w:tab w:val="left" w:pos="993"/>
        </w:tabs>
        <w:suppressAutoHyphens/>
        <w:ind w:left="0" w:firstLine="567"/>
        <w:contextualSpacing/>
        <w:jc w:val="both"/>
        <w:rPr>
          <w:color w:val="000000"/>
        </w:rPr>
      </w:pPr>
      <w:r>
        <w:rPr>
          <w:color w:val="000000"/>
        </w:rPr>
        <w:t xml:space="preserve">Основным критерием, влияющим на размер выплат за качество выполняемых работ, является достижение пороговых </w:t>
      </w:r>
      <w:proofErr w:type="gramStart"/>
      <w:r>
        <w:rPr>
          <w:color w:val="000000"/>
        </w:rPr>
        <w:t>значений критериев оценки эффективности деятельности учреждения</w:t>
      </w:r>
      <w:proofErr w:type="gramEnd"/>
      <w:r>
        <w:rPr>
          <w:color w:val="000000"/>
        </w:rPr>
        <w:t>.</w:t>
      </w:r>
    </w:p>
    <w:p w:rsidR="003A1F0A" w:rsidRDefault="00CC4F6C" w:rsidP="00CC4F6C">
      <w:pPr>
        <w:tabs>
          <w:tab w:val="left" w:pos="993"/>
        </w:tabs>
        <w:suppressAutoHyphens/>
        <w:ind w:firstLine="567"/>
        <w:contextualSpacing/>
        <w:jc w:val="both"/>
        <w:rPr>
          <w:color w:val="000000"/>
        </w:rPr>
      </w:pPr>
      <w:r>
        <w:rPr>
          <w:color w:val="000000"/>
        </w:rPr>
        <w:t>1.6</w:t>
      </w:r>
      <w:r w:rsidR="00D90501">
        <w:rPr>
          <w:color w:val="000000"/>
        </w:rPr>
        <w:t>. Размер, порядок и условия осуществления выплат, качество выполняемых работ определяется настоящим Положением, утвержденным руководителем и с учетом мнения профсоюзной организации образовательного учреждения и действует как часть коллективного договора.</w:t>
      </w:r>
    </w:p>
    <w:p w:rsidR="007D5CAE" w:rsidRDefault="007D5CAE" w:rsidP="00CC4F6C">
      <w:pPr>
        <w:tabs>
          <w:tab w:val="left" w:pos="993"/>
        </w:tabs>
        <w:suppressAutoHyphens/>
        <w:ind w:firstLine="567"/>
        <w:contextualSpacing/>
        <w:jc w:val="both"/>
        <w:rPr>
          <w:color w:val="000000"/>
        </w:rPr>
      </w:pPr>
    </w:p>
    <w:p w:rsidR="003A1F0A" w:rsidRDefault="00D90501" w:rsidP="00485F8E">
      <w:pPr>
        <w:widowControl w:val="0"/>
        <w:suppressAutoHyphens/>
        <w:autoSpaceDE w:val="0"/>
        <w:autoSpaceDN w:val="0"/>
        <w:adjustRightInd w:val="0"/>
        <w:contextualSpacing/>
        <w:jc w:val="center"/>
        <w:rPr>
          <w:b/>
          <w:color w:val="000000"/>
        </w:rPr>
      </w:pPr>
      <w:r>
        <w:rPr>
          <w:b/>
          <w:color w:val="000000"/>
        </w:rPr>
        <w:lastRenderedPageBreak/>
        <w:t>Порядок установления размера стимулирующих выплат</w:t>
      </w:r>
    </w:p>
    <w:p w:rsidR="003A1F0A" w:rsidRDefault="00485F8E" w:rsidP="00485F8E">
      <w:pPr>
        <w:widowControl w:val="0"/>
        <w:suppressAutoHyphens/>
        <w:autoSpaceDE w:val="0"/>
        <w:autoSpaceDN w:val="0"/>
        <w:adjustRightInd w:val="0"/>
        <w:ind w:firstLine="567"/>
        <w:contextualSpacing/>
        <w:jc w:val="both"/>
        <w:rPr>
          <w:color w:val="000000"/>
        </w:rPr>
      </w:pPr>
      <w:r>
        <w:rPr>
          <w:color w:val="000000"/>
        </w:rPr>
        <w:t xml:space="preserve">2.1. </w:t>
      </w:r>
      <w:r w:rsidR="00D90501">
        <w:rPr>
          <w:color w:val="000000"/>
        </w:rPr>
        <w:t xml:space="preserve">В целях принятия объективного решения о выплатах стимулирующего характера создается специальная комиссия. Состав комиссии избирается на общем собрании работников, и утверждается приказом по </w:t>
      </w:r>
      <w:r w:rsidR="00D90501">
        <w:t>МБДОУ «Детский сад № 116»</w:t>
      </w:r>
      <w:r w:rsidR="00D90501">
        <w:rPr>
          <w:color w:val="000000"/>
        </w:rPr>
        <w:t>на учебный год. Комиссия разрабатывает форму оценочного листа, диапазон баллов по каждому критерию.</w:t>
      </w:r>
    </w:p>
    <w:p w:rsidR="003A1F0A" w:rsidRDefault="00485F8E" w:rsidP="00485F8E">
      <w:pPr>
        <w:widowControl w:val="0"/>
        <w:suppressAutoHyphens/>
        <w:autoSpaceDE w:val="0"/>
        <w:autoSpaceDN w:val="0"/>
        <w:adjustRightInd w:val="0"/>
        <w:ind w:firstLine="567"/>
        <w:contextualSpacing/>
        <w:jc w:val="both"/>
        <w:rPr>
          <w:color w:val="000000"/>
        </w:rPr>
      </w:pPr>
      <w:r>
        <w:rPr>
          <w:color w:val="000000"/>
        </w:rPr>
        <w:t xml:space="preserve">2.2. </w:t>
      </w:r>
      <w:r w:rsidR="00D90501">
        <w:rPr>
          <w:color w:val="000000"/>
        </w:rPr>
        <w:t>В состав комиссии в обязательном порядке входят представители администрации, методических объединений и председатель профсоюзной организации.</w:t>
      </w:r>
    </w:p>
    <w:p w:rsidR="003A1F0A" w:rsidRDefault="00485F8E" w:rsidP="00485F8E">
      <w:pPr>
        <w:widowControl w:val="0"/>
        <w:suppressAutoHyphens/>
        <w:autoSpaceDE w:val="0"/>
        <w:autoSpaceDN w:val="0"/>
        <w:adjustRightInd w:val="0"/>
        <w:ind w:firstLine="567"/>
        <w:contextualSpacing/>
        <w:jc w:val="both"/>
        <w:rPr>
          <w:color w:val="000000"/>
        </w:rPr>
      </w:pPr>
      <w:r>
        <w:rPr>
          <w:color w:val="000000"/>
        </w:rPr>
        <w:t xml:space="preserve">2.3. </w:t>
      </w:r>
      <w:r w:rsidR="00D90501">
        <w:rPr>
          <w:color w:val="000000"/>
        </w:rPr>
        <w:t xml:space="preserve">Основанием для оценки результативности служат мониторинг, проводимый администрацией, оценочный лист и </w:t>
      </w:r>
      <w:proofErr w:type="spellStart"/>
      <w:r w:rsidR="00D90501">
        <w:rPr>
          <w:color w:val="000000"/>
        </w:rPr>
        <w:t>портфолио</w:t>
      </w:r>
      <w:proofErr w:type="spellEnd"/>
      <w:r w:rsidR="00D90501">
        <w:rPr>
          <w:color w:val="000000"/>
        </w:rPr>
        <w:t>.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дошкольной жизни учреждения.</w:t>
      </w:r>
    </w:p>
    <w:p w:rsidR="003A1F0A" w:rsidRDefault="00485F8E" w:rsidP="00485F8E">
      <w:pPr>
        <w:widowControl w:val="0"/>
        <w:suppressAutoHyphens/>
        <w:autoSpaceDE w:val="0"/>
        <w:autoSpaceDN w:val="0"/>
        <w:adjustRightInd w:val="0"/>
        <w:ind w:firstLine="567"/>
        <w:contextualSpacing/>
        <w:jc w:val="both"/>
        <w:rPr>
          <w:color w:val="000000"/>
        </w:rPr>
      </w:pPr>
      <w:r>
        <w:rPr>
          <w:color w:val="000000"/>
        </w:rPr>
        <w:t xml:space="preserve">2.4. </w:t>
      </w:r>
      <w:proofErr w:type="spellStart"/>
      <w:r w:rsidR="00D90501">
        <w:rPr>
          <w:color w:val="000000"/>
        </w:rPr>
        <w:t>Портфолио</w:t>
      </w:r>
      <w:proofErr w:type="spellEnd"/>
      <w:r w:rsidR="00D90501">
        <w:rPr>
          <w:color w:val="000000"/>
        </w:rPr>
        <w:t xml:space="preserve">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3A1F0A" w:rsidRDefault="00D90501" w:rsidP="00485F8E">
      <w:pPr>
        <w:widowControl w:val="0"/>
        <w:suppressAutoHyphens/>
        <w:ind w:firstLine="567"/>
        <w:contextualSpacing/>
        <w:jc w:val="both"/>
      </w:pPr>
      <w:r>
        <w:rPr>
          <w:color w:val="000000"/>
        </w:rPr>
        <w:t xml:space="preserve">2.5. Комиссия по распределению </w:t>
      </w:r>
      <w:r>
        <w:t xml:space="preserve">стимулирующих выплат работникам МБДОУ «Детский сад № 116»на основании всех материалов (мониторинг администрации, </w:t>
      </w:r>
      <w:proofErr w:type="spellStart"/>
      <w:r>
        <w:t>портфолио</w:t>
      </w:r>
      <w:proofErr w:type="spellEnd"/>
      <w:r>
        <w:t xml:space="preserve">,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w:t>
      </w:r>
      <w:r w:rsidR="00485F8E">
        <w:t xml:space="preserve">большинства голосов. Работники </w:t>
      </w:r>
      <w:r>
        <w:t xml:space="preserve">вправе ознакомиться с данными оценки собственной профессиональной деятельности.  </w:t>
      </w:r>
    </w:p>
    <w:p w:rsidR="003A1F0A" w:rsidRDefault="00D90501" w:rsidP="00485F8E">
      <w:pPr>
        <w:widowControl w:val="0"/>
        <w:suppressAutoHyphens/>
        <w:ind w:firstLine="567"/>
        <w:contextualSpacing/>
        <w:jc w:val="both"/>
      </w:pPr>
      <w:r>
        <w:t>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3A1F0A" w:rsidRDefault="00D90501" w:rsidP="00485F8E">
      <w:pPr>
        <w:widowControl w:val="0"/>
        <w:suppressAutoHyphens/>
        <w:ind w:firstLine="567"/>
        <w:contextualSpacing/>
        <w:jc w:val="both"/>
      </w:pPr>
      <w:r>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3A1F0A" w:rsidRDefault="00D90501" w:rsidP="00485F8E">
      <w:pPr>
        <w:widowControl w:val="0"/>
        <w:suppressAutoHyphens/>
        <w:ind w:firstLine="567"/>
        <w:contextualSpacing/>
        <w:jc w:val="both"/>
      </w:pPr>
      <w:r>
        <w:t>2.8. По истечении 3 дней решение комиссии об утверждении оценочного листа вступает в силу. Решение комиссии оформляется протоколом.</w:t>
      </w:r>
    </w:p>
    <w:p w:rsidR="003A1F0A" w:rsidRDefault="00D90501" w:rsidP="00485F8E">
      <w:pPr>
        <w:widowControl w:val="0"/>
        <w:suppressAutoHyphens/>
        <w:ind w:firstLine="567"/>
        <w:contextualSpacing/>
        <w:jc w:val="both"/>
      </w:pPr>
      <w:r>
        <w:t>2.9. Руководитель МБДОУ «Детский сад № 116», на осн</w:t>
      </w:r>
      <w:r w:rsidR="007D5CAE">
        <w:t>овании протокола комиссии в 2-х</w:t>
      </w:r>
      <w:r>
        <w:t xml:space="preserve">дневный срок, издает приказ об утверждении размеров стимулирующих выплат. </w:t>
      </w:r>
    </w:p>
    <w:p w:rsidR="003A1F0A" w:rsidRDefault="00D90501" w:rsidP="00485F8E">
      <w:pPr>
        <w:widowControl w:val="0"/>
        <w:suppressAutoHyphens/>
        <w:ind w:firstLine="567"/>
        <w:contextualSpacing/>
        <w:jc w:val="both"/>
      </w:pPr>
      <w:r>
        <w:t>2.10. Протоколы комиссии хранятся у руководителя в течение двух лет.</w:t>
      </w:r>
    </w:p>
    <w:p w:rsidR="003A1F0A" w:rsidRDefault="00D90501" w:rsidP="00485F8E">
      <w:pPr>
        <w:widowControl w:val="0"/>
        <w:autoSpaceDE w:val="0"/>
        <w:autoSpaceDN w:val="0"/>
        <w:adjustRightInd w:val="0"/>
        <w:ind w:firstLine="567"/>
        <w:contextualSpacing/>
        <w:jc w:val="both"/>
        <w:rPr>
          <w:color w:val="000000"/>
        </w:rPr>
      </w:pPr>
      <w:r>
        <w:t>2.11.</w:t>
      </w:r>
      <w:r>
        <w:rPr>
          <w:color w:val="000000"/>
        </w:rPr>
        <w:t xml:space="preserve"> </w:t>
      </w:r>
      <w:r w:rsidR="00485F8E">
        <w:rPr>
          <w:color w:val="000000"/>
        </w:rPr>
        <w:t>Критерии оценки качества деятельности работников пересматривается 2 раз в год:</w:t>
      </w:r>
    </w:p>
    <w:p w:rsidR="00485F8E" w:rsidRDefault="00485F8E" w:rsidP="00485F8E">
      <w:pPr>
        <w:widowControl w:val="0"/>
        <w:autoSpaceDE w:val="0"/>
        <w:autoSpaceDN w:val="0"/>
        <w:adjustRightInd w:val="0"/>
        <w:ind w:firstLine="567"/>
        <w:contextualSpacing/>
        <w:jc w:val="both"/>
        <w:rPr>
          <w:color w:val="000000"/>
        </w:rPr>
      </w:pPr>
      <w:r>
        <w:rPr>
          <w:color w:val="000000"/>
        </w:rPr>
        <w:t>- январь (выплаты производятся с 1 января по 31 августа);</w:t>
      </w:r>
    </w:p>
    <w:p w:rsidR="00485F8E" w:rsidRDefault="00485F8E" w:rsidP="00485F8E">
      <w:pPr>
        <w:widowControl w:val="0"/>
        <w:autoSpaceDE w:val="0"/>
        <w:autoSpaceDN w:val="0"/>
        <w:adjustRightInd w:val="0"/>
        <w:ind w:firstLine="567"/>
        <w:contextualSpacing/>
        <w:jc w:val="both"/>
        <w:rPr>
          <w:color w:val="000000"/>
        </w:rPr>
      </w:pPr>
      <w:r>
        <w:rPr>
          <w:color w:val="000000"/>
        </w:rPr>
        <w:t>- сентябрь (выплаты производятся с 1 сентября по 31 декабря).</w:t>
      </w:r>
    </w:p>
    <w:p w:rsidR="00485F8E" w:rsidRDefault="00485F8E" w:rsidP="007D5CAE">
      <w:pPr>
        <w:widowControl w:val="0"/>
        <w:autoSpaceDE w:val="0"/>
        <w:autoSpaceDN w:val="0"/>
        <w:adjustRightInd w:val="0"/>
        <w:contextualSpacing/>
        <w:jc w:val="both"/>
        <w:rPr>
          <w:i/>
        </w:rPr>
      </w:pPr>
    </w:p>
    <w:p w:rsidR="003A1F0A" w:rsidRDefault="00D90501">
      <w:pPr>
        <w:widowControl w:val="0"/>
        <w:suppressAutoHyphens/>
        <w:autoSpaceDE w:val="0"/>
        <w:autoSpaceDN w:val="0"/>
        <w:adjustRightInd w:val="0"/>
        <w:contextualSpacing/>
        <w:jc w:val="center"/>
        <w:rPr>
          <w:b/>
        </w:rPr>
      </w:pPr>
      <w:r>
        <w:rPr>
          <w:b/>
        </w:rPr>
        <w:t>Критерии и показатели для распределения стимулирующих выплат</w:t>
      </w:r>
    </w:p>
    <w:p w:rsidR="003A1F0A" w:rsidRDefault="00D90501" w:rsidP="00485F8E">
      <w:pPr>
        <w:widowControl w:val="0"/>
        <w:suppressAutoHyphens/>
        <w:autoSpaceDE w:val="0"/>
        <w:autoSpaceDN w:val="0"/>
        <w:adjustRightInd w:val="0"/>
        <w:ind w:firstLine="567"/>
        <w:contextualSpacing/>
        <w:jc w:val="both"/>
        <w:rPr>
          <w:color w:val="000000"/>
        </w:rPr>
      </w:pPr>
      <w:r>
        <w:rPr>
          <w:color w:val="000000"/>
        </w:rPr>
        <w:t xml:space="preserve"> </w:t>
      </w:r>
      <w:r w:rsidR="00485F8E">
        <w:rPr>
          <w:color w:val="000000"/>
        </w:rPr>
        <w:t xml:space="preserve">3.1. </w:t>
      </w:r>
      <w:r>
        <w:rPr>
          <w:color w:val="000000"/>
        </w:rPr>
        <w:t xml:space="preserve">Критерии </w:t>
      </w:r>
      <w:proofErr w:type="gramStart"/>
      <w:r>
        <w:rPr>
          <w:color w:val="000000"/>
        </w:rPr>
        <w:t>оценки эффективности деятельности работников учреждения</w:t>
      </w:r>
      <w:proofErr w:type="gramEnd"/>
      <w:r>
        <w:rPr>
          <w:color w:val="000000"/>
        </w:rPr>
        <w:t xml:space="preserve"> разрабатываются на основании типовых критериев управления образования ИК МО г. </w:t>
      </w:r>
      <w:r>
        <w:rPr>
          <w:color w:val="000000"/>
        </w:rPr>
        <w:lastRenderedPageBreak/>
        <w:t xml:space="preserve">Казани, обсуждаются на заседании педагогического совета, утверждаются руководителем </w:t>
      </w:r>
      <w:r>
        <w:t>МБДОУ «Детский сад № 116»</w:t>
      </w:r>
      <w:r>
        <w:rPr>
          <w:color w:val="000000"/>
        </w:rPr>
        <w:t>с учётом мнения профсоюзной организации.</w:t>
      </w:r>
    </w:p>
    <w:p w:rsidR="003A1F0A" w:rsidRDefault="00485F8E" w:rsidP="00485F8E">
      <w:pPr>
        <w:widowControl w:val="0"/>
        <w:suppressAutoHyphens/>
        <w:autoSpaceDE w:val="0"/>
        <w:autoSpaceDN w:val="0"/>
        <w:adjustRightInd w:val="0"/>
        <w:ind w:firstLine="567"/>
        <w:contextualSpacing/>
        <w:jc w:val="both"/>
      </w:pPr>
      <w:r>
        <w:t>3.2.</w:t>
      </w:r>
      <w:r w:rsidR="00D90501">
        <w:t>Значение критериев оценки и условий осуществления выплат определяется ежегодно на основании задач, поставленных перед учреждением.</w:t>
      </w:r>
    </w:p>
    <w:p w:rsidR="003A1F0A" w:rsidRDefault="00485F8E" w:rsidP="00485F8E">
      <w:pPr>
        <w:widowControl w:val="0"/>
        <w:suppressAutoHyphens/>
        <w:autoSpaceDE w:val="0"/>
        <w:autoSpaceDN w:val="0"/>
        <w:adjustRightInd w:val="0"/>
        <w:ind w:firstLine="567"/>
        <w:contextualSpacing/>
        <w:jc w:val="both"/>
      </w:pPr>
      <w:r>
        <w:t xml:space="preserve">3.3. </w:t>
      </w:r>
      <w:r w:rsidR="00D90501">
        <w:t>При определении размера стимулирующих надбавок по результатам труда работникам МБДОУ «Детский сад № 116»</w:t>
      </w:r>
      <w:r w:rsidR="00CC4F6C">
        <w:t xml:space="preserve"> </w:t>
      </w:r>
      <w:bookmarkStart w:id="44" w:name="_GoBack"/>
      <w:bookmarkEnd w:id="44"/>
      <w:r w:rsidR="00D90501">
        <w:t>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3A1F0A" w:rsidRDefault="00485F8E" w:rsidP="00485F8E">
      <w:pPr>
        <w:widowControl w:val="0"/>
        <w:suppressAutoHyphens/>
        <w:autoSpaceDE w:val="0"/>
        <w:autoSpaceDN w:val="0"/>
        <w:adjustRightInd w:val="0"/>
        <w:ind w:firstLine="567"/>
        <w:contextualSpacing/>
        <w:jc w:val="both"/>
      </w:pPr>
      <w:r>
        <w:t xml:space="preserve">3.4. </w:t>
      </w:r>
      <w:r w:rsidR="00D90501">
        <w:t xml:space="preserve">Основным критерием, влияющим на размер выплат за качество выполняемых работ являются достижения пороговых </w:t>
      </w:r>
      <w:proofErr w:type="gramStart"/>
      <w:r w:rsidR="00D90501">
        <w:t>значений критериев оценки эффективной деятельности работников учреждения</w:t>
      </w:r>
      <w:proofErr w:type="gramEnd"/>
      <w:r w:rsidR="00D90501">
        <w:t>.</w:t>
      </w:r>
    </w:p>
    <w:p w:rsidR="003A1F0A" w:rsidRDefault="00485F8E" w:rsidP="00485F8E">
      <w:pPr>
        <w:widowControl w:val="0"/>
        <w:suppressAutoHyphens/>
        <w:autoSpaceDE w:val="0"/>
        <w:autoSpaceDN w:val="0"/>
        <w:adjustRightInd w:val="0"/>
        <w:ind w:firstLine="567"/>
        <w:contextualSpacing/>
        <w:jc w:val="both"/>
      </w:pPr>
      <w:r>
        <w:t xml:space="preserve">3.5. </w:t>
      </w:r>
      <w:r w:rsidR="00D90501">
        <w:t xml:space="preserve">Количество максимальных баллов работников основного персонала не должно превышать: </w:t>
      </w:r>
    </w:p>
    <w:p w:rsidR="003A1F0A" w:rsidRDefault="00D90501" w:rsidP="00485F8E">
      <w:pPr>
        <w:suppressAutoHyphens/>
        <w:ind w:firstLine="567"/>
        <w:contextualSpacing/>
        <w:jc w:val="both"/>
      </w:pPr>
      <w:r>
        <w:t>– учитель-логопед – 60 баллов;</w:t>
      </w:r>
    </w:p>
    <w:p w:rsidR="003A1F0A" w:rsidRDefault="00D90501" w:rsidP="00485F8E">
      <w:pPr>
        <w:suppressAutoHyphens/>
        <w:ind w:firstLine="567"/>
        <w:contextualSpacing/>
        <w:jc w:val="both"/>
      </w:pPr>
      <w:r>
        <w:t>– старший воспитатель – 60 баллов;</w:t>
      </w:r>
    </w:p>
    <w:p w:rsidR="003A1F0A" w:rsidRDefault="00D90501" w:rsidP="00485F8E">
      <w:pPr>
        <w:suppressAutoHyphens/>
        <w:ind w:firstLine="567"/>
        <w:contextualSpacing/>
        <w:jc w:val="both"/>
      </w:pPr>
      <w:r>
        <w:t>– воспитатель, воспитатель по обучению татарскому языку – 55 баллов;</w:t>
      </w:r>
    </w:p>
    <w:p w:rsidR="003A1F0A" w:rsidRDefault="00D90501" w:rsidP="00485F8E">
      <w:pPr>
        <w:suppressAutoHyphens/>
        <w:ind w:firstLine="567"/>
        <w:contextualSpacing/>
        <w:jc w:val="both"/>
      </w:pPr>
      <w:r>
        <w:t>– педагог-психолог – 55 баллов;</w:t>
      </w:r>
    </w:p>
    <w:p w:rsidR="003A1F0A" w:rsidRDefault="00D90501" w:rsidP="00485F8E">
      <w:pPr>
        <w:suppressAutoHyphens/>
        <w:ind w:firstLine="567"/>
        <w:contextualSpacing/>
        <w:jc w:val="both"/>
      </w:pPr>
      <w:r>
        <w:t>– музыкальный руководитель, инструктор по физической культуре – 45 баллов;</w:t>
      </w:r>
    </w:p>
    <w:p w:rsidR="003A1F0A" w:rsidRDefault="00D90501" w:rsidP="00485F8E">
      <w:pPr>
        <w:suppressAutoHyphens/>
        <w:ind w:firstLine="567"/>
        <w:contextualSpacing/>
        <w:jc w:val="both"/>
      </w:pPr>
      <w:r>
        <w:t>– медицинская сестра по физиотерапии – 40 баллов</w:t>
      </w:r>
    </w:p>
    <w:p w:rsidR="003A1F0A" w:rsidRDefault="00D90501" w:rsidP="00485F8E">
      <w:pPr>
        <w:suppressAutoHyphens/>
        <w:ind w:firstLine="567"/>
        <w:contextualSpacing/>
        <w:jc w:val="both"/>
      </w:pPr>
      <w:r>
        <w:t>– старшая медицинская сестра – 50 баллов</w:t>
      </w:r>
    </w:p>
    <w:p w:rsidR="003A1F0A" w:rsidRDefault="00D90501" w:rsidP="00485F8E">
      <w:pPr>
        <w:suppressAutoHyphens/>
        <w:ind w:firstLine="567"/>
        <w:contextualSpacing/>
        <w:jc w:val="both"/>
      </w:pPr>
      <w:r>
        <w:t>– младший воспитатель – 35 баллов.</w:t>
      </w:r>
    </w:p>
    <w:p w:rsidR="003A1F0A" w:rsidRDefault="00D90501" w:rsidP="00485F8E">
      <w:pPr>
        <w:widowControl w:val="0"/>
        <w:suppressAutoHyphens/>
        <w:ind w:firstLine="567"/>
        <w:contextualSpacing/>
        <w:jc w:val="both"/>
      </w:pPr>
      <w:r>
        <w:t xml:space="preserve">3.6.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w:t>
      </w:r>
      <w:proofErr w:type="gramStart"/>
      <w:r>
        <w:t>оценки эффективности деятельности работников основного персонала</w:t>
      </w:r>
      <w:proofErr w:type="gramEnd"/>
      <w:r>
        <w:t>.</w:t>
      </w:r>
    </w:p>
    <w:p w:rsidR="003A1F0A" w:rsidRDefault="00D90501" w:rsidP="00485F8E">
      <w:pPr>
        <w:widowControl w:val="0"/>
        <w:suppressAutoHyphens/>
        <w:ind w:firstLine="567"/>
        <w:contextualSpacing/>
        <w:jc w:val="both"/>
      </w:pPr>
      <w:r>
        <w:t>3.7.</w:t>
      </w:r>
      <w:r>
        <w:tab/>
        <w:t>Критерии за выполнение социально-значимой работы, направленной на представление и защиту прав работников на безопасные и комфортные условия труда:</w:t>
      </w:r>
    </w:p>
    <w:p w:rsidR="003A1F0A" w:rsidRDefault="00D90501" w:rsidP="00485F8E">
      <w:pPr>
        <w:widowControl w:val="0"/>
        <w:suppressAutoHyphens/>
        <w:ind w:firstLine="567"/>
        <w:contextualSpacing/>
        <w:jc w:val="both"/>
      </w:pPr>
      <w:r>
        <w:t>Председатель профсоюзной организации</w:t>
      </w:r>
      <w:r>
        <w:tab/>
      </w:r>
      <w:r>
        <w:tab/>
        <w:t>- 10 баллов;</w:t>
      </w:r>
    </w:p>
    <w:p w:rsidR="003A1F0A" w:rsidRDefault="00D90501" w:rsidP="00485F8E">
      <w:pPr>
        <w:widowControl w:val="0"/>
        <w:suppressAutoHyphens/>
        <w:ind w:firstLine="567"/>
        <w:contextualSpacing/>
        <w:jc w:val="both"/>
      </w:pPr>
      <w:r>
        <w:t>Уполномоченный по охране труда</w:t>
      </w:r>
      <w:r>
        <w:tab/>
      </w:r>
      <w:r>
        <w:tab/>
      </w:r>
      <w:r>
        <w:tab/>
        <w:t>- 7 баллов;</w:t>
      </w:r>
    </w:p>
    <w:p w:rsidR="003A1F0A" w:rsidRDefault="00D90501" w:rsidP="00485F8E">
      <w:pPr>
        <w:widowControl w:val="0"/>
        <w:suppressAutoHyphens/>
        <w:ind w:firstLine="567"/>
        <w:contextualSpacing/>
        <w:jc w:val="both"/>
      </w:pPr>
      <w:proofErr w:type="gramStart"/>
      <w:r>
        <w:t>Ответственный</w:t>
      </w:r>
      <w:proofErr w:type="gramEnd"/>
      <w:r>
        <w:t xml:space="preserve"> за</w:t>
      </w:r>
      <w:r w:rsidR="007D5CAE">
        <w:t xml:space="preserve"> делопроизводство </w:t>
      </w:r>
      <w:r w:rsidR="007D5CAE">
        <w:tab/>
      </w:r>
      <w:r w:rsidR="007D5CAE">
        <w:tab/>
      </w:r>
      <w:r>
        <w:t>- 5 баллов.</w:t>
      </w:r>
    </w:p>
    <w:p w:rsidR="003A1F0A" w:rsidRDefault="00D90501" w:rsidP="00485F8E">
      <w:pPr>
        <w:widowControl w:val="0"/>
        <w:suppressAutoHyphens/>
        <w:ind w:firstLine="567"/>
        <w:contextualSpacing/>
        <w:jc w:val="both"/>
      </w:pPr>
      <w:r>
        <w:t>3.8.</w:t>
      </w:r>
      <w:r>
        <w:tab/>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3A1F0A" w:rsidRDefault="00D90501" w:rsidP="00485F8E">
      <w:pPr>
        <w:widowControl w:val="0"/>
        <w:suppressAutoHyphens/>
        <w:ind w:firstLine="567"/>
        <w:contextualSpacing/>
        <w:jc w:val="both"/>
      </w:pPr>
      <w:r>
        <w:t>3.9.</w:t>
      </w:r>
      <w:r>
        <w:tab/>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3A1F0A" w:rsidRDefault="00D90501">
      <w:pPr>
        <w:widowControl w:val="0"/>
        <w:suppressAutoHyphens/>
        <w:contextualSpacing/>
        <w:jc w:val="center"/>
        <w:rPr>
          <w:b/>
        </w:rPr>
      </w:pPr>
      <w:r>
        <w:rPr>
          <w:b/>
        </w:rPr>
        <w:t>4.</w:t>
      </w:r>
      <w:r>
        <w:rPr>
          <w:b/>
        </w:rPr>
        <w:tab/>
        <w:t>Заключение.</w:t>
      </w:r>
    </w:p>
    <w:p w:rsidR="003A1F0A" w:rsidRDefault="00D90501">
      <w:pPr>
        <w:widowControl w:val="0"/>
        <w:suppressAutoHyphens/>
        <w:contextualSpacing/>
        <w:jc w:val="both"/>
      </w:pPr>
      <w:r>
        <w:t>4.1.</w:t>
      </w:r>
      <w:r>
        <w:tab/>
        <w:t xml:space="preserve">Настоящее положение распространяется на всех работников МБДОУ «Детский сад № 116»и действует до принятия нового </w:t>
      </w:r>
      <w:proofErr w:type="gramStart"/>
      <w:r>
        <w:t>с даты введения</w:t>
      </w:r>
      <w:proofErr w:type="gramEnd"/>
      <w:r>
        <w:t xml:space="preserve"> его в действие руководителем МБДОУ «Детский сад № 116».</w:t>
      </w:r>
    </w:p>
    <w:p w:rsidR="003A1F0A" w:rsidRDefault="00D90501">
      <w:pPr>
        <w:widowControl w:val="0"/>
        <w:suppressAutoHyphens/>
        <w:contextualSpacing/>
        <w:jc w:val="both"/>
      </w:pPr>
      <w:r>
        <w:t>4.2.</w:t>
      </w:r>
      <w:r>
        <w:tab/>
        <w:t>Стимулирующие выплаты педагогическим работникам выплачиваются ежемесячно.</w:t>
      </w:r>
    </w:p>
    <w:p w:rsidR="003A1F0A" w:rsidRDefault="00D90501">
      <w:pPr>
        <w:widowControl w:val="0"/>
        <w:shd w:val="clear" w:color="auto" w:fill="FFFFFF"/>
        <w:autoSpaceDE w:val="0"/>
        <w:autoSpaceDN w:val="0"/>
        <w:adjustRightInd w:val="0"/>
        <w:contextualSpacing/>
        <w:jc w:val="both"/>
      </w:pPr>
      <w:r>
        <w:t>4.3.</w:t>
      </w:r>
      <w:r>
        <w:tab/>
        <w:t>В Положение могут быть внесены дополнения и изменения по согласованию с профсоюзной организацией МБДОУ «Детский сад № 116».</w:t>
      </w:r>
    </w:p>
    <w:p w:rsidR="003A1F0A" w:rsidRDefault="00D90501">
      <w:pPr>
        <w:widowControl w:val="0"/>
        <w:autoSpaceDE w:val="0"/>
        <w:autoSpaceDN w:val="0"/>
        <w:adjustRightInd w:val="0"/>
        <w:contextualSpacing/>
        <w:jc w:val="both"/>
      </w:pPr>
      <w:r>
        <w:t>4.4. Ответственность за применение Положения несет руководитель МБДОУ «Детский сад № 116».</w:t>
      </w:r>
    </w:p>
    <w:p w:rsidR="003A1F0A" w:rsidRDefault="00D90501">
      <w:pPr>
        <w:suppressAutoHyphens/>
        <w:contextualSpacing/>
        <w:jc w:val="both"/>
      </w:pPr>
      <w:r>
        <w:t xml:space="preserve">4.5. МБДОУ «Детский сад № 116»обеспечивает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t>edu.tatar.ru</w:t>
      </w:r>
      <w:proofErr w:type="spellEnd"/>
      <w:r>
        <w:t>.</w:t>
      </w:r>
    </w:p>
    <w:p w:rsidR="003A1F0A" w:rsidRDefault="00D90501">
      <w:pPr>
        <w:suppressAutoHyphens/>
        <w:contextualSpacing/>
        <w:jc w:val="right"/>
        <w:rPr>
          <w:b/>
          <w:i/>
          <w:u w:val="single"/>
        </w:rPr>
      </w:pPr>
      <w:r>
        <w:br w:type="page"/>
      </w:r>
      <w:r>
        <w:rPr>
          <w:b/>
          <w:i/>
          <w:u w:val="single"/>
        </w:rPr>
        <w:lastRenderedPageBreak/>
        <w:t>Приложение №  7</w:t>
      </w:r>
    </w:p>
    <w:p w:rsidR="003A1F0A" w:rsidRDefault="00D90501">
      <w:pPr>
        <w:spacing w:line="273" w:lineRule="auto"/>
        <w:jc w:val="center"/>
        <w:rPr>
          <w:b/>
        </w:rPr>
      </w:pPr>
      <w:r>
        <w:rPr>
          <w:b/>
        </w:rPr>
        <w:t>Критерии оценки качества выполняемых работ</w:t>
      </w:r>
    </w:p>
    <w:tbl>
      <w:tblPr>
        <w:tblW w:w="0" w:type="auto"/>
        <w:tblLayout w:type="fixed"/>
        <w:tblCellMar>
          <w:top w:w="15" w:type="dxa"/>
          <w:left w:w="15" w:type="dxa"/>
          <w:bottom w:w="15" w:type="dxa"/>
          <w:right w:w="15" w:type="dxa"/>
        </w:tblCellMar>
        <w:tblLook w:val="04A0"/>
      </w:tblPr>
      <w:tblGrid>
        <w:gridCol w:w="420"/>
        <w:gridCol w:w="1380"/>
        <w:gridCol w:w="1830"/>
        <w:gridCol w:w="705"/>
        <w:gridCol w:w="990"/>
        <w:gridCol w:w="840"/>
        <w:gridCol w:w="990"/>
        <w:gridCol w:w="3090"/>
      </w:tblGrid>
      <w:tr w:rsidR="003A1F0A">
        <w:tc>
          <w:tcPr>
            <w:tcW w:w="420" w:type="dxa"/>
            <w:tcBorders>
              <w:top w:val="outset" w:sz="6" w:space="0" w:color="auto"/>
              <w:left w:val="outset" w:sz="6" w:space="0" w:color="auto"/>
              <w:bottom w:val="outset" w:sz="6" w:space="0" w:color="auto"/>
              <w:right w:val="outset" w:sz="6" w:space="0" w:color="auto"/>
            </w:tcBorders>
          </w:tcPr>
          <w:p w:rsidR="003A1F0A" w:rsidRDefault="00D90501">
            <w:pPr>
              <w:spacing w:line="256" w:lineRule="auto"/>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380" w:type="dxa"/>
            <w:tcBorders>
              <w:top w:val="outset" w:sz="6" w:space="0" w:color="auto"/>
              <w:left w:val="nil"/>
              <w:bottom w:val="outset" w:sz="6" w:space="0" w:color="auto"/>
              <w:right w:val="outset" w:sz="6" w:space="0" w:color="auto"/>
            </w:tcBorders>
          </w:tcPr>
          <w:p w:rsidR="003A1F0A" w:rsidRDefault="00D90501">
            <w:pPr>
              <w:spacing w:line="256" w:lineRule="auto"/>
              <w:jc w:val="center"/>
              <w:rPr>
                <w:b/>
              </w:rPr>
            </w:pPr>
            <w:r>
              <w:rPr>
                <w:b/>
              </w:rPr>
              <w:t>Должность</w:t>
            </w:r>
          </w:p>
        </w:tc>
        <w:tc>
          <w:tcPr>
            <w:tcW w:w="1830" w:type="dxa"/>
            <w:tcBorders>
              <w:top w:val="outset" w:sz="6" w:space="0" w:color="auto"/>
              <w:left w:val="nil"/>
              <w:bottom w:val="outset" w:sz="6" w:space="0" w:color="auto"/>
              <w:right w:val="outset" w:sz="6" w:space="0" w:color="auto"/>
            </w:tcBorders>
          </w:tcPr>
          <w:p w:rsidR="003A1F0A" w:rsidRDefault="00D90501">
            <w:pPr>
              <w:spacing w:line="256" w:lineRule="auto"/>
              <w:jc w:val="center"/>
              <w:rPr>
                <w:b/>
              </w:rPr>
            </w:pPr>
            <w:r>
              <w:rPr>
                <w:b/>
              </w:rPr>
              <w:t>Критерий</w:t>
            </w:r>
          </w:p>
        </w:tc>
        <w:tc>
          <w:tcPr>
            <w:tcW w:w="705" w:type="dxa"/>
            <w:tcBorders>
              <w:top w:val="outset" w:sz="6" w:space="0" w:color="auto"/>
              <w:left w:val="nil"/>
              <w:bottom w:val="outset" w:sz="6" w:space="0" w:color="auto"/>
              <w:right w:val="outset" w:sz="6" w:space="0" w:color="auto"/>
            </w:tcBorders>
          </w:tcPr>
          <w:p w:rsidR="003A1F0A" w:rsidRDefault="00D90501">
            <w:pPr>
              <w:spacing w:line="256" w:lineRule="auto"/>
              <w:jc w:val="center"/>
              <w:rPr>
                <w:b/>
              </w:rPr>
            </w:pPr>
            <w:r>
              <w:rPr>
                <w:b/>
              </w:rPr>
              <w:t>Единица измерения</w:t>
            </w:r>
          </w:p>
        </w:tc>
        <w:tc>
          <w:tcPr>
            <w:tcW w:w="990" w:type="dxa"/>
            <w:tcBorders>
              <w:top w:val="outset" w:sz="6" w:space="0" w:color="auto"/>
              <w:left w:val="nil"/>
              <w:bottom w:val="outset" w:sz="6" w:space="0" w:color="auto"/>
              <w:right w:val="outset" w:sz="6" w:space="0" w:color="auto"/>
            </w:tcBorders>
          </w:tcPr>
          <w:p w:rsidR="003A1F0A" w:rsidRDefault="00D90501">
            <w:pPr>
              <w:spacing w:line="256" w:lineRule="auto"/>
              <w:jc w:val="center"/>
              <w:rPr>
                <w:b/>
              </w:rPr>
            </w:pPr>
            <w:r>
              <w:rPr>
                <w:b/>
              </w:rPr>
              <w:t>Весовой коэффициент</w:t>
            </w:r>
          </w:p>
        </w:tc>
        <w:tc>
          <w:tcPr>
            <w:tcW w:w="84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rFonts w:ascii="Calibri" w:hAnsi="Calibri" w:cs="Calibri"/>
              </w:rPr>
            </w:pPr>
            <w:r>
              <w:rPr>
                <w:b/>
              </w:rPr>
              <w:t>индикаторов</w:t>
            </w:r>
          </w:p>
        </w:tc>
        <w:tc>
          <w:tcPr>
            <w:tcW w:w="990" w:type="dxa"/>
            <w:tcBorders>
              <w:top w:val="outset" w:sz="6" w:space="0" w:color="auto"/>
              <w:left w:val="nil"/>
              <w:bottom w:val="outset" w:sz="6" w:space="0" w:color="auto"/>
              <w:right w:val="outset" w:sz="6" w:space="0" w:color="auto"/>
            </w:tcBorders>
          </w:tcPr>
          <w:p w:rsidR="003A1F0A" w:rsidRDefault="00D90501">
            <w:pPr>
              <w:spacing w:line="256" w:lineRule="auto"/>
              <w:jc w:val="center"/>
              <w:rPr>
                <w:b/>
              </w:rPr>
            </w:pPr>
            <w:r>
              <w:rPr>
                <w:b/>
              </w:rPr>
              <w:t>Периодичность</w:t>
            </w:r>
          </w:p>
        </w:tc>
        <w:tc>
          <w:tcPr>
            <w:tcW w:w="3090" w:type="dxa"/>
            <w:tcBorders>
              <w:top w:val="outset" w:sz="6" w:space="0" w:color="auto"/>
              <w:left w:val="nil"/>
              <w:bottom w:val="outset" w:sz="6" w:space="0" w:color="auto"/>
              <w:right w:val="outset" w:sz="6" w:space="0" w:color="auto"/>
            </w:tcBorders>
          </w:tcPr>
          <w:p w:rsidR="003A1F0A" w:rsidRDefault="00D90501">
            <w:pPr>
              <w:autoSpaceDE w:val="0"/>
              <w:autoSpaceDN w:val="0"/>
              <w:adjustRightInd w:val="0"/>
              <w:spacing w:line="256" w:lineRule="auto"/>
              <w:jc w:val="center"/>
              <w:rPr>
                <w:b/>
                <w:color w:val="000000"/>
              </w:rPr>
            </w:pPr>
            <w:r>
              <w:rPr>
                <w:b/>
                <w:color w:val="000000"/>
              </w:rPr>
              <w:t>Формула для исчисления</w:t>
            </w:r>
          </w:p>
        </w:tc>
      </w:tr>
      <w:tr w:rsidR="003A1F0A">
        <w:tc>
          <w:tcPr>
            <w:tcW w:w="420" w:type="dxa"/>
            <w:tcBorders>
              <w:top w:val="nil"/>
              <w:left w:val="outset" w:sz="6" w:space="0" w:color="auto"/>
              <w:bottom w:val="outset" w:sz="6" w:space="0" w:color="auto"/>
              <w:right w:val="outset" w:sz="6" w:space="0" w:color="auto"/>
            </w:tcBorders>
          </w:tcPr>
          <w:p w:rsidR="003A1F0A" w:rsidRDefault="00D90501">
            <w:pPr>
              <w:spacing w:line="256" w:lineRule="auto"/>
              <w:jc w:val="center"/>
            </w:pPr>
            <w:r>
              <w:t>1.</w:t>
            </w:r>
          </w:p>
        </w:tc>
        <w:tc>
          <w:tcPr>
            <w:tcW w:w="138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b/>
                <w:color w:val="000000"/>
              </w:rPr>
            </w:pPr>
            <w:r>
              <w:rPr>
                <w:b/>
                <w:color w:val="000000"/>
              </w:rPr>
              <w:t>Старший воспитатель</w:t>
            </w: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1.Организация работы методического кабинета</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Балл</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6</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4-6</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Годовая</w:t>
            </w:r>
          </w:p>
        </w:tc>
        <w:tc>
          <w:tcPr>
            <w:tcW w:w="3090" w:type="dxa"/>
            <w:tcBorders>
              <w:top w:val="nil"/>
              <w:left w:val="nil"/>
              <w:bottom w:val="outset" w:sz="6" w:space="0" w:color="auto"/>
              <w:right w:val="outset" w:sz="6" w:space="0" w:color="auto"/>
            </w:tcBorders>
          </w:tcPr>
          <w:p w:rsidR="003A1F0A" w:rsidRDefault="00D90501">
            <w:r>
              <w:t>Наличие годового плана – 2</w:t>
            </w:r>
          </w:p>
          <w:p w:rsidR="003A1F0A" w:rsidRDefault="00D90501">
            <w:r>
              <w:t xml:space="preserve">Наличие стендов </w:t>
            </w:r>
          </w:p>
          <w:p w:rsidR="003A1F0A" w:rsidRDefault="00D90501">
            <w:r>
              <w:t>методической работы – 2</w:t>
            </w:r>
          </w:p>
          <w:p w:rsidR="003A1F0A" w:rsidRDefault="00D90501">
            <w:r>
              <w:t xml:space="preserve">Наличие справки по итогам готовности кабинета к началу учебного года - 2 </w:t>
            </w:r>
          </w:p>
          <w:p w:rsidR="003A1F0A" w:rsidRDefault="00D90501">
            <w:pPr>
              <w:rPr>
                <w:rFonts w:ascii="Calibri" w:hAnsi="Calibri" w:cs="Calibri"/>
                <w:b/>
              </w:rPr>
            </w:pPr>
            <w:r>
              <w:rPr>
                <w:b/>
              </w:rPr>
              <w:t>Акт готовности ДОУ к новому учебному году</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2. Создание условий для воспитания и обучения на родном татарском языке</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10</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0-10</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Охват:</w:t>
            </w:r>
          </w:p>
          <w:p w:rsidR="003A1F0A" w:rsidRDefault="00D90501">
            <w:r>
              <w:t>Более 70% - 10,</w:t>
            </w:r>
          </w:p>
          <w:p w:rsidR="003A1F0A" w:rsidRDefault="00D90501">
            <w:r>
              <w:t>от 60%-69% - 5</w:t>
            </w:r>
          </w:p>
          <w:p w:rsidR="003A1F0A" w:rsidRDefault="00D90501">
            <w:r>
              <w:t>Ниже 60% - 0</w:t>
            </w:r>
          </w:p>
          <w:p w:rsidR="003A1F0A" w:rsidRDefault="00D90501">
            <w:pPr>
              <w:rPr>
                <w:rFonts w:ascii="Calibri" w:hAnsi="Calibri" w:cs="Calibri"/>
                <w:b/>
              </w:rPr>
            </w:pPr>
            <w:r>
              <w:rPr>
                <w:b/>
              </w:rPr>
              <w:t>Отчетные данные 85-К, форма 40</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3. Уровень исполнительской дисциплины</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Балл</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5</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0-5</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Наличие методической документации:</w:t>
            </w:r>
          </w:p>
          <w:p w:rsidR="003A1F0A" w:rsidRDefault="00D90501">
            <w:r>
              <w:t>Обр</w:t>
            </w:r>
            <w:proofErr w:type="gramStart"/>
            <w:r>
              <w:t>.п</w:t>
            </w:r>
            <w:proofErr w:type="gramEnd"/>
            <w:r>
              <w:t>рограмма- 1</w:t>
            </w:r>
          </w:p>
          <w:p w:rsidR="003A1F0A" w:rsidRDefault="00D90501">
            <w:r>
              <w:t>Годовой план – 1</w:t>
            </w:r>
          </w:p>
          <w:p w:rsidR="003A1F0A" w:rsidRDefault="00D90501">
            <w:r>
              <w:t>Календарный план – 1</w:t>
            </w:r>
          </w:p>
          <w:p w:rsidR="003A1F0A" w:rsidRDefault="00D90501">
            <w:r>
              <w:t>Материалы контроля – 1</w:t>
            </w:r>
          </w:p>
          <w:p w:rsidR="003A1F0A" w:rsidRDefault="00D90501">
            <w:r>
              <w:t>Своевременная подготовка отчетов – 1</w:t>
            </w:r>
          </w:p>
          <w:p w:rsidR="003A1F0A" w:rsidRDefault="00D90501">
            <w:pPr>
              <w:rPr>
                <w:rFonts w:ascii="Calibri" w:hAnsi="Calibri" w:cs="Calibri"/>
                <w:b/>
              </w:rPr>
            </w:pPr>
            <w:r>
              <w:rPr>
                <w:b/>
              </w:rPr>
              <w:t>Журнал оперативного контроля</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4. Доля педагогических кадров с высшей и первой квалификационной категорией</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10</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0-10</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Годовая</w:t>
            </w:r>
          </w:p>
        </w:tc>
        <w:tc>
          <w:tcPr>
            <w:tcW w:w="3090" w:type="dxa"/>
            <w:tcBorders>
              <w:top w:val="nil"/>
              <w:left w:val="nil"/>
              <w:bottom w:val="outset" w:sz="6" w:space="0" w:color="auto"/>
              <w:right w:val="outset" w:sz="6" w:space="0" w:color="auto"/>
            </w:tcBorders>
          </w:tcPr>
          <w:p w:rsidR="003A1F0A" w:rsidRDefault="00D90501">
            <w:r>
              <w:t xml:space="preserve">А/В)*100%, А – число педагогических работников, имеющих высшую и первую квалификационную категорию; </w:t>
            </w:r>
            <w:proofErr w:type="gramStart"/>
            <w:r>
              <w:t>В</w:t>
            </w:r>
            <w:proofErr w:type="gramEnd"/>
            <w:r>
              <w:t xml:space="preserve"> – </w:t>
            </w:r>
            <w:proofErr w:type="gramStart"/>
            <w:r>
              <w:t>общая</w:t>
            </w:r>
            <w:proofErr w:type="gramEnd"/>
            <w:r>
              <w:t xml:space="preserve"> численность педагогических работников учреждения</w:t>
            </w:r>
          </w:p>
          <w:p w:rsidR="003A1F0A" w:rsidRDefault="00D90501">
            <w:r>
              <w:t>50% - 10, 40%-49% - 9 и т.д.</w:t>
            </w:r>
          </w:p>
          <w:p w:rsidR="003A1F0A" w:rsidRDefault="00D90501">
            <w:pPr>
              <w:rPr>
                <w:rFonts w:ascii="Calibri" w:hAnsi="Calibri" w:cs="Calibri"/>
                <w:b/>
              </w:rPr>
            </w:pPr>
            <w:r>
              <w:rPr>
                <w:b/>
              </w:rPr>
              <w:t>Аттестационные листы</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5. Доля участия педагогического коллектива в конкурсном движении – наличие призовых мест</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6</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0-6</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 xml:space="preserve">Квартальная </w:t>
            </w:r>
          </w:p>
        </w:tc>
        <w:tc>
          <w:tcPr>
            <w:tcW w:w="3090" w:type="dxa"/>
            <w:tcBorders>
              <w:top w:val="nil"/>
              <w:left w:val="nil"/>
              <w:bottom w:val="outset" w:sz="6" w:space="0" w:color="auto"/>
              <w:right w:val="outset" w:sz="6" w:space="0" w:color="auto"/>
            </w:tcBorders>
          </w:tcPr>
          <w:p w:rsidR="003A1F0A" w:rsidRDefault="00D90501">
            <w:r>
              <w:t>(А/В)*100%, А – количество конкурсов, где коллектив принял участие, В – количество объявленных конкурсов</w:t>
            </w:r>
          </w:p>
          <w:p w:rsidR="003A1F0A" w:rsidRDefault="00D90501">
            <w:r>
              <w:t>90% - 6, 80%-89% - 5 и т.д.</w:t>
            </w:r>
          </w:p>
          <w:p w:rsidR="003A1F0A" w:rsidRDefault="00D90501">
            <w:pPr>
              <w:rPr>
                <w:rFonts w:ascii="Calibri" w:hAnsi="Calibri" w:cs="Calibri"/>
                <w:b/>
              </w:rPr>
            </w:pPr>
            <w:r>
              <w:rPr>
                <w:b/>
              </w:rPr>
              <w:t>Приказы</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6. Охват детей ДПОУ</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10</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0-10</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(А/В)*100%, А – число детей, получающих ДПОУ, В  - общее кол-во детей.</w:t>
            </w:r>
          </w:p>
          <w:p w:rsidR="003A1F0A" w:rsidRDefault="00D90501">
            <w:r>
              <w:t>90% - 10, 80% -89% - 9 и т.д.</w:t>
            </w:r>
          </w:p>
          <w:p w:rsidR="003A1F0A" w:rsidRDefault="00D90501">
            <w:pPr>
              <w:rPr>
                <w:rFonts w:ascii="Calibri" w:hAnsi="Calibri" w:cs="Calibri"/>
                <w:b/>
              </w:rPr>
            </w:pPr>
            <w:r>
              <w:rPr>
                <w:b/>
              </w:rPr>
              <w:lastRenderedPageBreak/>
              <w:t>Приказ о ДПОУ,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7. Доля положительных отзывов о деятельности ДОУ со стороны родителей</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5</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0-5</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(А/В)*100%, А – число положительных отзывов, В – число родителей принявших участие в анкетировании</w:t>
            </w:r>
          </w:p>
          <w:p w:rsidR="003A1F0A" w:rsidRDefault="00D90501">
            <w:r>
              <w:t>90% - 5, 70%-89% - 4, 50%-69% - 3</w:t>
            </w:r>
          </w:p>
          <w:p w:rsidR="003A1F0A" w:rsidRDefault="00D90501">
            <w:r>
              <w:t>Менее 50% - 0</w:t>
            </w:r>
          </w:p>
          <w:p w:rsidR="003A1F0A" w:rsidRDefault="00D90501">
            <w:pPr>
              <w:rPr>
                <w:rFonts w:ascii="Calibri" w:hAnsi="Calibri" w:cs="Calibri"/>
                <w:b/>
              </w:rPr>
            </w:pPr>
            <w:r>
              <w:rPr>
                <w:b/>
              </w:rPr>
              <w:t>Итоговый лист анкетирования</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rPr>
                <w:color w:val="000000"/>
              </w:rPr>
            </w:pPr>
          </w:p>
        </w:tc>
        <w:tc>
          <w:tcPr>
            <w:tcW w:w="183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rPr>
                <w:color w:val="000000"/>
              </w:rPr>
            </w:pPr>
            <w:r>
              <w:rPr>
                <w:color w:val="000000"/>
              </w:rPr>
              <w:t>8. Распространение передового педагогического опыта</w:t>
            </w:r>
          </w:p>
        </w:tc>
        <w:tc>
          <w:tcPr>
            <w:tcW w:w="705" w:type="dxa"/>
            <w:tcBorders>
              <w:top w:val="nil"/>
              <w:left w:val="nil"/>
              <w:bottom w:val="outset" w:sz="6" w:space="0" w:color="auto"/>
              <w:right w:val="outset" w:sz="6" w:space="0" w:color="auto"/>
            </w:tcBorders>
          </w:tcPr>
          <w:p w:rsidR="003A1F0A" w:rsidRDefault="00D90501">
            <w:pPr>
              <w:spacing w:line="256" w:lineRule="auto"/>
              <w:jc w:val="center"/>
            </w:pPr>
            <w:r>
              <w:t>%</w:t>
            </w:r>
          </w:p>
        </w:tc>
        <w:tc>
          <w:tcPr>
            <w:tcW w:w="990" w:type="dxa"/>
            <w:tcBorders>
              <w:top w:val="nil"/>
              <w:left w:val="nil"/>
              <w:bottom w:val="outset" w:sz="6" w:space="0" w:color="auto"/>
              <w:right w:val="outset" w:sz="6" w:space="0" w:color="auto"/>
            </w:tcBorders>
          </w:tcPr>
          <w:p w:rsidR="003A1F0A" w:rsidRDefault="00D90501">
            <w:pPr>
              <w:spacing w:line="256" w:lineRule="auto"/>
              <w:jc w:val="center"/>
            </w:pPr>
            <w:r>
              <w:t>8</w:t>
            </w:r>
          </w:p>
        </w:tc>
        <w:tc>
          <w:tcPr>
            <w:tcW w:w="840" w:type="dxa"/>
            <w:tcBorders>
              <w:top w:val="nil"/>
              <w:left w:val="nil"/>
              <w:bottom w:val="outset" w:sz="6" w:space="0" w:color="auto"/>
              <w:right w:val="outset" w:sz="6" w:space="0" w:color="auto"/>
            </w:tcBorders>
          </w:tcPr>
          <w:p w:rsidR="003A1F0A" w:rsidRDefault="00D90501">
            <w:pPr>
              <w:spacing w:line="256" w:lineRule="auto"/>
              <w:jc w:val="center"/>
            </w:pPr>
            <w:r>
              <w:t>0-8</w:t>
            </w:r>
          </w:p>
        </w:tc>
        <w:tc>
          <w:tcPr>
            <w:tcW w:w="99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(А/В)*100%, А – кол-во проведенных мероприятий педагогами учреждения, В – кол-во запланированных мероприятий на квартал</w:t>
            </w:r>
          </w:p>
          <w:p w:rsidR="003A1F0A" w:rsidRDefault="00D90501">
            <w:r>
              <w:t>100% - 8, 90%-99% - 7 и т.д.</w:t>
            </w:r>
          </w:p>
          <w:p w:rsidR="003A1F0A" w:rsidRDefault="00D90501">
            <w:pPr>
              <w:rPr>
                <w:rFonts w:ascii="Calibri" w:hAnsi="Calibri" w:cs="Calibri"/>
                <w:b/>
              </w:rPr>
            </w:pPr>
            <w:r>
              <w:rPr>
                <w:b/>
              </w:rPr>
              <w:t>Годовой план, программки, публикации и пр.</w:t>
            </w:r>
          </w:p>
        </w:tc>
      </w:tr>
      <w:tr w:rsidR="003A1F0A">
        <w:tc>
          <w:tcPr>
            <w:tcW w:w="420" w:type="dxa"/>
            <w:tcBorders>
              <w:top w:val="nil"/>
              <w:left w:val="outset" w:sz="6" w:space="0" w:color="auto"/>
              <w:bottom w:val="outset" w:sz="6" w:space="0" w:color="auto"/>
              <w:right w:val="outset" w:sz="6" w:space="0" w:color="auto"/>
            </w:tcBorders>
          </w:tcPr>
          <w:p w:rsidR="003A1F0A" w:rsidRDefault="003A1F0A">
            <w:pPr>
              <w:spacing w:line="256" w:lineRule="auto"/>
              <w:jc w:val="center"/>
            </w:pPr>
          </w:p>
        </w:tc>
        <w:tc>
          <w:tcPr>
            <w:tcW w:w="1380" w:type="dxa"/>
            <w:tcBorders>
              <w:top w:val="nil"/>
              <w:left w:val="nil"/>
              <w:bottom w:val="outset" w:sz="6" w:space="0" w:color="auto"/>
              <w:right w:val="outset" w:sz="6" w:space="0" w:color="auto"/>
            </w:tcBorders>
          </w:tcPr>
          <w:p w:rsidR="003A1F0A" w:rsidRDefault="00D90501">
            <w:pPr>
              <w:autoSpaceDE w:val="0"/>
              <w:autoSpaceDN w:val="0"/>
              <w:adjustRightInd w:val="0"/>
              <w:spacing w:line="256" w:lineRule="auto"/>
              <w:jc w:val="cente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jc w:val="center"/>
              <w:rPr>
                <w:b/>
                <w:color w:val="000000"/>
              </w:rPr>
            </w:pPr>
          </w:p>
        </w:tc>
        <w:tc>
          <w:tcPr>
            <w:tcW w:w="705" w:type="dxa"/>
            <w:tcBorders>
              <w:top w:val="nil"/>
              <w:left w:val="nil"/>
              <w:bottom w:val="outset" w:sz="6" w:space="0" w:color="auto"/>
              <w:right w:val="outset" w:sz="6" w:space="0" w:color="auto"/>
            </w:tcBorders>
          </w:tcPr>
          <w:p w:rsidR="003A1F0A" w:rsidRDefault="003A1F0A">
            <w:pPr>
              <w:spacing w:line="256" w:lineRule="auto"/>
              <w:jc w:val="center"/>
              <w:rPr>
                <w:b/>
              </w:rPr>
            </w:pPr>
          </w:p>
        </w:tc>
        <w:tc>
          <w:tcPr>
            <w:tcW w:w="990" w:type="dxa"/>
            <w:tcBorders>
              <w:top w:val="nil"/>
              <w:left w:val="nil"/>
              <w:bottom w:val="outset" w:sz="6" w:space="0" w:color="auto"/>
              <w:right w:val="outset" w:sz="6" w:space="0" w:color="auto"/>
            </w:tcBorders>
          </w:tcPr>
          <w:p w:rsidR="003A1F0A" w:rsidRDefault="00D90501">
            <w:pPr>
              <w:spacing w:line="256" w:lineRule="auto"/>
              <w:jc w:val="center"/>
              <w:rPr>
                <w:b/>
              </w:rPr>
            </w:pPr>
            <w:r>
              <w:rPr>
                <w:b/>
              </w:rPr>
              <w:t>60</w:t>
            </w:r>
          </w:p>
        </w:tc>
        <w:tc>
          <w:tcPr>
            <w:tcW w:w="840" w:type="dxa"/>
            <w:tcBorders>
              <w:top w:val="nil"/>
              <w:left w:val="nil"/>
              <w:bottom w:val="outset" w:sz="6" w:space="0" w:color="auto"/>
              <w:right w:val="outset" w:sz="6" w:space="0" w:color="auto"/>
            </w:tcBorders>
          </w:tcPr>
          <w:p w:rsidR="003A1F0A" w:rsidRDefault="003A1F0A">
            <w:pPr>
              <w:spacing w:line="256" w:lineRule="auto"/>
              <w:jc w:val="center"/>
              <w:rPr>
                <w:b/>
              </w:rPr>
            </w:pPr>
          </w:p>
        </w:tc>
        <w:tc>
          <w:tcPr>
            <w:tcW w:w="99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jc w:val="center"/>
              <w:rPr>
                <w:color w:val="000000"/>
              </w:rPr>
            </w:pPr>
          </w:p>
        </w:tc>
        <w:tc>
          <w:tcPr>
            <w:tcW w:w="3090" w:type="dxa"/>
            <w:tcBorders>
              <w:top w:val="nil"/>
              <w:left w:val="nil"/>
              <w:bottom w:val="outset" w:sz="6" w:space="0" w:color="auto"/>
              <w:right w:val="outset" w:sz="6" w:space="0" w:color="auto"/>
            </w:tcBorders>
          </w:tcPr>
          <w:p w:rsidR="003A1F0A" w:rsidRDefault="003A1F0A">
            <w:pPr>
              <w:autoSpaceDE w:val="0"/>
              <w:autoSpaceDN w:val="0"/>
              <w:adjustRightInd w:val="0"/>
              <w:spacing w:line="256" w:lineRule="auto"/>
              <w:jc w:val="cente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2.</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Воспитатель по обучению татарскому языку</w:t>
            </w: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1.Качество реализации программы, промежуточные результаты освоения программы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детей освоивших программу в отчетный период, В – общее кол-во детей в ДОУ</w:t>
            </w:r>
          </w:p>
          <w:p w:rsidR="003A1F0A" w:rsidRDefault="00D90501">
            <w:pPr>
              <w:rPr>
                <w:color w:val="000000"/>
              </w:rPr>
            </w:pPr>
            <w:r>
              <w:rPr>
                <w:color w:val="000000"/>
              </w:rPr>
              <w:t>80% и более – 10,</w:t>
            </w:r>
          </w:p>
          <w:p w:rsidR="003A1F0A" w:rsidRDefault="00D90501">
            <w:pPr>
              <w:rPr>
                <w:color w:val="000000"/>
              </w:rPr>
            </w:pPr>
            <w:r>
              <w:rPr>
                <w:color w:val="000000"/>
              </w:rPr>
              <w:t>70%-79% - 5</w:t>
            </w:r>
          </w:p>
          <w:p w:rsidR="003A1F0A" w:rsidRDefault="00D90501">
            <w:pPr>
              <w:rPr>
                <w:color w:val="000000"/>
              </w:rPr>
            </w:pPr>
            <w:r>
              <w:rPr>
                <w:color w:val="000000"/>
              </w:rPr>
              <w:t>Менее 60% - 0.</w:t>
            </w:r>
          </w:p>
          <w:p w:rsidR="003A1F0A" w:rsidRDefault="00D90501">
            <w:pPr>
              <w:rPr>
                <w:b/>
                <w:color w:val="000000"/>
              </w:rPr>
            </w:pPr>
            <w:r>
              <w:rPr>
                <w:b/>
                <w:color w:val="000000"/>
              </w:rPr>
              <w:t>Справка по результатам диагностики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2.Пополнение материально-технической базы, способствующей обучению детей родному и татарскому языку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b/>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количество оформленного дидактического и методического материала, В – общее количество запланированных пособий. Обновление – 5.</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3.Уровень овладения языковой подготовленности русскоязычных воспитателей</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b/>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(А/В)*100%,  А – число русскоязычных педагогов с достаточным уровнем языковой подготовленности, В – общее  число русскоязычных педагогов</w:t>
            </w:r>
          </w:p>
          <w:p w:rsidR="003A1F0A" w:rsidRDefault="00D90501">
            <w:r>
              <w:t>100% - 10, 99-91% - 9 и т.д.</w:t>
            </w:r>
          </w:p>
          <w:p w:rsidR="003A1F0A" w:rsidRDefault="00D90501">
            <w:pPr>
              <w:rPr>
                <w:b/>
              </w:rPr>
            </w:pPr>
            <w:r>
              <w:rPr>
                <w:b/>
              </w:rPr>
              <w:t>Справка по результатам тестовых ответов</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4.Оказание ДПОУ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pPr>
            <w:r>
              <w:t>Полугодовая</w:t>
            </w:r>
          </w:p>
          <w:p w:rsidR="003A1F0A" w:rsidRDefault="003A1F0A">
            <w:pPr>
              <w:jc w:val="center"/>
              <w:rPr>
                <w:b/>
                <w:color w:val="000000"/>
              </w:rPr>
            </w:pPr>
          </w:p>
        </w:tc>
        <w:tc>
          <w:tcPr>
            <w:tcW w:w="3090" w:type="dxa"/>
            <w:tcBorders>
              <w:top w:val="nil"/>
              <w:left w:val="nil"/>
              <w:bottom w:val="outset" w:sz="6" w:space="0" w:color="auto"/>
              <w:right w:val="outset" w:sz="6" w:space="0" w:color="auto"/>
            </w:tcBorders>
          </w:tcPr>
          <w:p w:rsidR="003A1F0A" w:rsidRDefault="00D90501">
            <w:r>
              <w:t xml:space="preserve">Является руководителем кружка -10, не является -0. </w:t>
            </w:r>
          </w:p>
          <w:p w:rsidR="003A1F0A" w:rsidRDefault="00D90501">
            <w:pPr>
              <w:rPr>
                <w:b/>
              </w:rPr>
            </w:pPr>
            <w:r>
              <w:rPr>
                <w:b/>
                <w:color w:val="000000"/>
              </w:rPr>
              <w:t>Приказ о ДПОУ,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 xml:space="preserve">5.Работа с родителями по </w:t>
            </w:r>
            <w:r>
              <w:rPr>
                <w:color w:val="000000"/>
              </w:rPr>
              <w:lastRenderedPageBreak/>
              <w:t>освоению УМК. Доля положительных отзывов родителями детей</w:t>
            </w:r>
          </w:p>
        </w:tc>
        <w:tc>
          <w:tcPr>
            <w:tcW w:w="705" w:type="dxa"/>
            <w:tcBorders>
              <w:top w:val="nil"/>
              <w:left w:val="nil"/>
              <w:bottom w:val="outset" w:sz="6" w:space="0" w:color="auto"/>
              <w:right w:val="outset" w:sz="6" w:space="0" w:color="auto"/>
            </w:tcBorders>
          </w:tcPr>
          <w:p w:rsidR="003A1F0A" w:rsidRDefault="00D90501">
            <w:pPr>
              <w:jc w:val="center"/>
            </w:pPr>
            <w:r>
              <w:lastRenderedPageBreak/>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число положительных отзывов </w:t>
            </w:r>
            <w:r>
              <w:rPr>
                <w:color w:val="000000"/>
              </w:rPr>
              <w:lastRenderedPageBreak/>
              <w:t>родителей (по результатам анкетирования), В – число родителей принявших участие в анкетировании. Кол-во проведенных консультаций для родителей.</w:t>
            </w:r>
          </w:p>
          <w:p w:rsidR="003A1F0A" w:rsidRDefault="00D90501">
            <w:pPr>
              <w:rPr>
                <w:color w:val="000000"/>
              </w:rPr>
            </w:pPr>
            <w:r>
              <w:rPr>
                <w:color w:val="000000"/>
              </w:rPr>
              <w:t>90% и более – 5, 80%-90% - 4 и т.д.</w:t>
            </w:r>
          </w:p>
          <w:p w:rsidR="003A1F0A" w:rsidRDefault="00D90501">
            <w:pPr>
              <w:rPr>
                <w:b/>
                <w:color w:val="000000"/>
              </w:rPr>
            </w:pPr>
            <w:r>
              <w:rPr>
                <w:b/>
                <w:color w:val="000000"/>
              </w:rPr>
              <w:t>Итоговый лист анкетирования. Журнал учета консультаций</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6.Методическая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кол-во проведенных педагогом мероприятий, В – максимальное кол-во запланированных мероприятий</w:t>
            </w:r>
          </w:p>
          <w:p w:rsidR="003A1F0A" w:rsidRDefault="00D90501">
            <w:pPr>
              <w:rPr>
                <w:color w:val="000000"/>
              </w:rPr>
            </w:pPr>
            <w:r>
              <w:rPr>
                <w:color w:val="000000"/>
              </w:rPr>
              <w:t xml:space="preserve">100% - 10, 65% - 7, 33%- 3,5, менее 33%-0 баллов  </w:t>
            </w:r>
          </w:p>
          <w:p w:rsidR="003A1F0A" w:rsidRDefault="00D90501">
            <w:pPr>
              <w:rPr>
                <w:b/>
                <w:color w:val="000000"/>
              </w:rPr>
            </w:pPr>
            <w:r>
              <w:rPr>
                <w:b/>
                <w:color w:val="000000"/>
              </w:rPr>
              <w:t>План самообразования педагога, программки, публикации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7.Доля участи педагога и его воспитанников в конкурсном движении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кол-во конкурсов, в которых принял участие педагог, В – количество объявленных конкурсов</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55</w:t>
            </w:r>
          </w:p>
        </w:tc>
        <w:tc>
          <w:tcPr>
            <w:tcW w:w="840"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3A1F0A">
            <w:pP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3.</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Учитель-логопед</w:t>
            </w: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1.Динамика результатов коррекционной работы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исправленных нарушений у детей, В – число выявленных детей с нарушением в развитии</w:t>
            </w:r>
          </w:p>
          <w:p w:rsidR="003A1F0A" w:rsidRDefault="00D90501">
            <w:pPr>
              <w:rPr>
                <w:color w:val="000000"/>
              </w:rPr>
            </w:pPr>
            <w:r>
              <w:rPr>
                <w:color w:val="000000"/>
              </w:rPr>
              <w:t>90% и более – 10, 80%-89% - 9 и т.д.</w:t>
            </w:r>
          </w:p>
          <w:p w:rsidR="003A1F0A" w:rsidRDefault="00D90501">
            <w:pPr>
              <w:rPr>
                <w:b/>
                <w:color w:val="000000"/>
              </w:rPr>
            </w:pPr>
            <w:r>
              <w:rPr>
                <w:b/>
                <w:color w:val="000000"/>
              </w:rPr>
              <w:t>Протокол и анализ диагностических данных</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tc>
        <w:tc>
          <w:tcPr>
            <w:tcW w:w="1830" w:type="dxa"/>
            <w:tcBorders>
              <w:top w:val="nil"/>
              <w:left w:val="nil"/>
              <w:bottom w:val="outset" w:sz="6" w:space="0" w:color="auto"/>
              <w:right w:val="outset" w:sz="6" w:space="0" w:color="auto"/>
            </w:tcBorders>
          </w:tcPr>
          <w:p w:rsidR="003A1F0A" w:rsidRDefault="00D90501">
            <w:r>
              <w:t>2.Консультационная деятельность</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кол-во проведенных педагогом консультаций, В – кол-во запланированных консультаций с педагогами, родителями</w:t>
            </w:r>
          </w:p>
          <w:p w:rsidR="003A1F0A" w:rsidRDefault="00D90501">
            <w:pPr>
              <w:rPr>
                <w:color w:val="000000"/>
              </w:rPr>
            </w:pPr>
            <w:r>
              <w:rPr>
                <w:color w:val="000000"/>
              </w:rPr>
              <w:t>100% – 10, 90%-99% - 9 и т.д.</w:t>
            </w:r>
          </w:p>
          <w:p w:rsidR="003A1F0A" w:rsidRDefault="00D90501">
            <w:pPr>
              <w:rPr>
                <w:b/>
                <w:color w:val="000000"/>
              </w:rPr>
            </w:pPr>
            <w:r>
              <w:rPr>
                <w:b/>
              </w:rPr>
              <w:t>Журнал проведения консультаций</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vAlign w:val="center"/>
          </w:tcPr>
          <w:p w:rsidR="003A1F0A" w:rsidRDefault="00D90501">
            <w:pPr>
              <w:rPr>
                <w:color w:val="000000"/>
              </w:rPr>
            </w:pPr>
            <w:r>
              <w:rPr>
                <w:color w:val="000000"/>
              </w:rPr>
              <w:t xml:space="preserve">3.Методическая активность </w:t>
            </w:r>
            <w:r>
              <w:rPr>
                <w:color w:val="000000"/>
              </w:rPr>
              <w:lastRenderedPageBreak/>
              <w:t>педагога, распространение передового педагогического опыта, инновационной и опытно-экспериментальной работе</w:t>
            </w:r>
          </w:p>
        </w:tc>
        <w:tc>
          <w:tcPr>
            <w:tcW w:w="705" w:type="dxa"/>
            <w:tcBorders>
              <w:top w:val="nil"/>
              <w:left w:val="nil"/>
              <w:bottom w:val="outset" w:sz="6" w:space="0" w:color="auto"/>
              <w:right w:val="outset" w:sz="6" w:space="0" w:color="auto"/>
            </w:tcBorders>
          </w:tcPr>
          <w:p w:rsidR="003A1F0A" w:rsidRDefault="00D90501">
            <w:pPr>
              <w:jc w:val="center"/>
            </w:pPr>
            <w:r>
              <w:lastRenderedPageBreak/>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кол-во проведенных педагогом </w:t>
            </w:r>
            <w:r>
              <w:rPr>
                <w:color w:val="000000"/>
              </w:rPr>
              <w:lastRenderedPageBreak/>
              <w:t>мероприятий, В – максимальное количество запланированных мероприятий</w:t>
            </w:r>
          </w:p>
          <w:p w:rsidR="003A1F0A" w:rsidRDefault="00D90501">
            <w:pPr>
              <w:rPr>
                <w:color w:val="000000"/>
              </w:rPr>
            </w:pPr>
            <w:r>
              <w:rPr>
                <w:color w:val="000000"/>
              </w:rPr>
              <w:t>95% – 10, 80%-94% - 5, менее 80% - 0</w:t>
            </w:r>
          </w:p>
          <w:p w:rsidR="003A1F0A" w:rsidRDefault="00D90501">
            <w:pPr>
              <w:rPr>
                <w:b/>
                <w:color w:val="000000"/>
              </w:rPr>
            </w:pPr>
            <w:r>
              <w:rPr>
                <w:b/>
                <w:color w:val="000000"/>
              </w:rPr>
              <w:t>План самообразования, программки</w:t>
            </w:r>
            <w:proofErr w:type="gramStart"/>
            <w:r>
              <w:rPr>
                <w:b/>
                <w:color w:val="000000"/>
              </w:rPr>
              <w:t>.</w:t>
            </w:r>
            <w:proofErr w:type="gramEnd"/>
            <w:r>
              <w:rPr>
                <w:b/>
                <w:color w:val="000000"/>
              </w:rPr>
              <w:t xml:space="preserve"> </w:t>
            </w:r>
            <w:proofErr w:type="gramStart"/>
            <w:r>
              <w:rPr>
                <w:b/>
                <w:color w:val="000000"/>
              </w:rPr>
              <w:t>п</w:t>
            </w:r>
            <w:proofErr w:type="gramEnd"/>
            <w:r>
              <w:rPr>
                <w:b/>
                <w:color w:val="000000"/>
              </w:rPr>
              <w:t>убликации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vAlign w:val="center"/>
          </w:tcPr>
          <w:p w:rsidR="003A1F0A" w:rsidRDefault="00D90501">
            <w:pPr>
              <w:rPr>
                <w:color w:val="000000"/>
              </w:rPr>
            </w:pPr>
            <w:r>
              <w:rPr>
                <w:color w:val="000000"/>
              </w:rPr>
              <w:t>4.Эффективность работы с родителями по результатам анкетирования</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положительных отзывов от родителей, В – число родителей, принявших участие в анкетировании</w:t>
            </w:r>
          </w:p>
          <w:p w:rsidR="003A1F0A" w:rsidRDefault="00D90501">
            <w:pPr>
              <w:rPr>
                <w:color w:val="000000"/>
              </w:rPr>
            </w:pPr>
            <w:r>
              <w:rPr>
                <w:color w:val="000000"/>
              </w:rPr>
              <w:t>90% и более – 10, 80%-89% - 9 и т.д.</w:t>
            </w:r>
          </w:p>
          <w:p w:rsidR="003A1F0A" w:rsidRDefault="00D90501">
            <w:pPr>
              <w:rPr>
                <w:b/>
                <w:color w:val="000000"/>
              </w:rPr>
            </w:pPr>
            <w:r>
              <w:rPr>
                <w:b/>
                <w:color w:val="000000"/>
              </w:rPr>
              <w:t>Итоговые листы анкетирования</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5.Оказание ДПОУ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pPr>
            <w:r>
              <w:t>Полугодовая</w:t>
            </w:r>
          </w:p>
        </w:tc>
        <w:tc>
          <w:tcPr>
            <w:tcW w:w="3090" w:type="dxa"/>
            <w:tcBorders>
              <w:top w:val="nil"/>
              <w:left w:val="nil"/>
              <w:bottom w:val="outset" w:sz="6" w:space="0" w:color="auto"/>
              <w:right w:val="outset" w:sz="6" w:space="0" w:color="auto"/>
            </w:tcBorders>
          </w:tcPr>
          <w:p w:rsidR="003A1F0A" w:rsidRDefault="00D90501">
            <w:r>
              <w:t xml:space="preserve">Является руководителем кружка -10, не является -0. </w:t>
            </w:r>
          </w:p>
          <w:p w:rsidR="003A1F0A" w:rsidRDefault="00D90501">
            <w:pPr>
              <w:rPr>
                <w:b/>
              </w:rPr>
            </w:pPr>
            <w:r>
              <w:rPr>
                <w:b/>
                <w:color w:val="000000"/>
              </w:rPr>
              <w:t>Приказ о ДПОУ,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vAlign w:val="center"/>
          </w:tcPr>
          <w:p w:rsidR="003A1F0A" w:rsidRDefault="00D90501">
            <w:pPr>
              <w:rPr>
                <w:color w:val="000000"/>
              </w:rPr>
            </w:pPr>
            <w:r>
              <w:rPr>
                <w:color w:val="000000"/>
              </w:rPr>
              <w:t>6.Внедрение инновационных педагогических технологий и авторских разработок</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Инновации – 5</w:t>
            </w:r>
          </w:p>
          <w:p w:rsidR="003A1F0A" w:rsidRDefault="00D90501">
            <w:pPr>
              <w:rPr>
                <w:color w:val="000000"/>
              </w:rPr>
            </w:pPr>
            <w:r>
              <w:rPr>
                <w:color w:val="000000"/>
              </w:rPr>
              <w:t>Авторские разработки – 5</w:t>
            </w:r>
          </w:p>
          <w:p w:rsidR="003A1F0A" w:rsidRDefault="00D90501">
            <w:pPr>
              <w:rPr>
                <w:b/>
                <w:color w:val="000000"/>
              </w:rPr>
            </w:pPr>
            <w:r>
              <w:rPr>
                <w:b/>
                <w:color w:val="000000"/>
              </w:rPr>
              <w:t>Наличие приказа по инновациям, диплом</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vAlign w:val="center"/>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60</w:t>
            </w:r>
          </w:p>
        </w:tc>
        <w:tc>
          <w:tcPr>
            <w:tcW w:w="840"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3A1F0A">
            <w:pP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4.</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Музыкальный руководитель</w:t>
            </w: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1.Качество реализации программы, промежуточные результаты освоения программы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число детей, освоивших программу в отчетный период, В – общее число детей </w:t>
            </w:r>
          </w:p>
          <w:p w:rsidR="003A1F0A" w:rsidRDefault="00D90501">
            <w:pPr>
              <w:rPr>
                <w:color w:val="000000"/>
              </w:rPr>
            </w:pPr>
            <w:r>
              <w:rPr>
                <w:color w:val="000000"/>
              </w:rPr>
              <w:t>80% и более – 10,</w:t>
            </w:r>
          </w:p>
          <w:p w:rsidR="003A1F0A" w:rsidRDefault="00D90501">
            <w:pPr>
              <w:rPr>
                <w:color w:val="000000"/>
              </w:rPr>
            </w:pPr>
            <w:r>
              <w:rPr>
                <w:color w:val="000000"/>
              </w:rPr>
              <w:t xml:space="preserve">70%-79% - 5, </w:t>
            </w:r>
          </w:p>
          <w:p w:rsidR="003A1F0A" w:rsidRDefault="00D90501">
            <w:pPr>
              <w:rPr>
                <w:color w:val="000000"/>
              </w:rPr>
            </w:pPr>
            <w:r>
              <w:rPr>
                <w:color w:val="000000"/>
              </w:rPr>
              <w:t>60% - 69% - 3,</w:t>
            </w:r>
          </w:p>
          <w:p w:rsidR="003A1F0A" w:rsidRDefault="00D90501">
            <w:pPr>
              <w:rPr>
                <w:color w:val="000000"/>
              </w:rPr>
            </w:pPr>
            <w:r>
              <w:rPr>
                <w:color w:val="000000"/>
              </w:rPr>
              <w:t>менее 60% - 0</w:t>
            </w:r>
          </w:p>
          <w:p w:rsidR="003A1F0A" w:rsidRDefault="00D90501">
            <w:pPr>
              <w:rPr>
                <w:b/>
                <w:color w:val="000000"/>
              </w:rPr>
            </w:pPr>
            <w:r>
              <w:rPr>
                <w:b/>
                <w:color w:val="000000"/>
              </w:rPr>
              <w:t>Результаты диагностик</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2.Создание и постоянное обновление развивающей среды в музыкальном зале</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8</w:t>
            </w:r>
          </w:p>
        </w:tc>
        <w:tc>
          <w:tcPr>
            <w:tcW w:w="840" w:type="dxa"/>
            <w:tcBorders>
              <w:top w:val="nil"/>
              <w:left w:val="nil"/>
              <w:bottom w:val="outset" w:sz="6" w:space="0" w:color="auto"/>
              <w:right w:val="outset" w:sz="6" w:space="0" w:color="auto"/>
            </w:tcBorders>
          </w:tcPr>
          <w:p w:rsidR="003A1F0A" w:rsidRDefault="00D90501">
            <w:pPr>
              <w:jc w:val="center"/>
            </w:pPr>
            <w:r>
              <w:t>4-8</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Есть обновления – 4</w:t>
            </w:r>
          </w:p>
          <w:p w:rsidR="003A1F0A" w:rsidRDefault="00D90501">
            <w:pPr>
              <w:rPr>
                <w:color w:val="000000"/>
              </w:rPr>
            </w:pPr>
            <w:r>
              <w:rPr>
                <w:color w:val="000000"/>
              </w:rPr>
              <w:t>Отсутствие замечаний – 4</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3.Оказание ДПОУ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 xml:space="preserve">Является руководителем кружка -10, не является -0. </w:t>
            </w:r>
          </w:p>
          <w:p w:rsidR="003A1F0A" w:rsidRDefault="00D90501">
            <w:pPr>
              <w:rPr>
                <w:b/>
              </w:rPr>
            </w:pPr>
            <w:r>
              <w:rPr>
                <w:b/>
                <w:color w:val="000000"/>
              </w:rPr>
              <w:t>Приказ о ДПОУ,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 xml:space="preserve">4.Внедрение инновационных педагогически технологий, </w:t>
            </w:r>
            <w:r>
              <w:rPr>
                <w:color w:val="000000"/>
              </w:rPr>
              <w:lastRenderedPageBreak/>
              <w:t>авторских разработок</w:t>
            </w:r>
          </w:p>
        </w:tc>
        <w:tc>
          <w:tcPr>
            <w:tcW w:w="705" w:type="dxa"/>
            <w:tcBorders>
              <w:top w:val="nil"/>
              <w:left w:val="nil"/>
              <w:bottom w:val="outset" w:sz="6" w:space="0" w:color="auto"/>
              <w:right w:val="outset" w:sz="6" w:space="0" w:color="auto"/>
            </w:tcBorders>
          </w:tcPr>
          <w:p w:rsidR="003A1F0A" w:rsidRDefault="00D90501">
            <w:pPr>
              <w:jc w:val="center"/>
            </w:pPr>
            <w:r>
              <w:lastRenderedPageBreak/>
              <w:t>%</w:t>
            </w:r>
          </w:p>
        </w:tc>
        <w:tc>
          <w:tcPr>
            <w:tcW w:w="990" w:type="dxa"/>
            <w:tcBorders>
              <w:top w:val="nil"/>
              <w:left w:val="nil"/>
              <w:bottom w:val="outset" w:sz="6" w:space="0" w:color="auto"/>
              <w:right w:val="outset" w:sz="6" w:space="0" w:color="auto"/>
            </w:tcBorders>
          </w:tcPr>
          <w:p w:rsidR="003A1F0A" w:rsidRDefault="00D90501">
            <w:pPr>
              <w:jc w:val="center"/>
            </w:pPr>
            <w:r>
              <w:t>7</w:t>
            </w:r>
          </w:p>
        </w:tc>
        <w:tc>
          <w:tcPr>
            <w:tcW w:w="840" w:type="dxa"/>
            <w:tcBorders>
              <w:top w:val="nil"/>
              <w:left w:val="nil"/>
              <w:bottom w:val="outset" w:sz="6" w:space="0" w:color="auto"/>
              <w:right w:val="outset" w:sz="6" w:space="0" w:color="auto"/>
            </w:tcBorders>
          </w:tcPr>
          <w:p w:rsidR="003A1F0A" w:rsidRDefault="00D90501">
            <w:pPr>
              <w:jc w:val="center"/>
            </w:pPr>
            <w:r>
              <w:t>3,5-7</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Инновации – 3.5</w:t>
            </w:r>
          </w:p>
          <w:p w:rsidR="003A1F0A" w:rsidRDefault="00D90501">
            <w:pPr>
              <w:rPr>
                <w:color w:val="000000"/>
              </w:rPr>
            </w:pPr>
            <w:r>
              <w:rPr>
                <w:color w:val="000000"/>
              </w:rPr>
              <w:t>Авторские разработки – 3.5</w:t>
            </w:r>
          </w:p>
          <w:p w:rsidR="003A1F0A" w:rsidRDefault="00D90501">
            <w:pPr>
              <w:rPr>
                <w:b/>
                <w:color w:val="000000"/>
              </w:rPr>
            </w:pPr>
            <w:r>
              <w:rPr>
                <w:b/>
                <w:color w:val="000000"/>
              </w:rPr>
              <w:t>Приказ по инновациям, диплом</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5.Эффективность работы с родителями по результатам анкетирования</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число  положительных отзывов от родителей, В – число родителей, принявших участие в анкетировании </w:t>
            </w:r>
          </w:p>
          <w:p w:rsidR="003A1F0A" w:rsidRDefault="00D90501">
            <w:pPr>
              <w:rPr>
                <w:color w:val="000000"/>
              </w:rPr>
            </w:pPr>
            <w:r>
              <w:rPr>
                <w:color w:val="000000"/>
              </w:rPr>
              <w:t>90% и более – 5,</w:t>
            </w:r>
          </w:p>
          <w:p w:rsidR="003A1F0A" w:rsidRDefault="00D90501">
            <w:pPr>
              <w:rPr>
                <w:color w:val="000000"/>
              </w:rPr>
            </w:pPr>
            <w:r>
              <w:rPr>
                <w:color w:val="000000"/>
              </w:rPr>
              <w:t>80%-89% - 4 и т.д.</w:t>
            </w:r>
          </w:p>
          <w:p w:rsidR="003A1F0A" w:rsidRDefault="00D90501">
            <w:pPr>
              <w:rPr>
                <w:b/>
                <w:color w:val="000000"/>
              </w:rPr>
            </w:pPr>
            <w:proofErr w:type="gramStart"/>
            <w:r>
              <w:rPr>
                <w:b/>
                <w:color w:val="000000"/>
              </w:rPr>
              <w:t>Итоговый</w:t>
            </w:r>
            <w:proofErr w:type="gramEnd"/>
            <w:r>
              <w:rPr>
                <w:b/>
                <w:color w:val="000000"/>
              </w:rPr>
              <w:t xml:space="preserve"> листы анкетирования</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r>
              <w:rPr>
                <w:color w:val="000000"/>
              </w:rPr>
              <w:t>6.Методическая активность педагога, распространение передового педагогического опыта, инновационной и опытно-экспериментальной работе.</w:t>
            </w:r>
            <w:r>
              <w:t xml:space="preserve"> Участие воспитанников в конкурсном движении</w:t>
            </w:r>
          </w:p>
          <w:p w:rsidR="003A1F0A" w:rsidRDefault="003A1F0A">
            <w:pPr>
              <w:rPr>
                <w:color w:val="000000"/>
              </w:rPr>
            </w:pP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кол-во проведенных педагогом мероприятий, В – число запланированных мероприятий </w:t>
            </w:r>
          </w:p>
          <w:p w:rsidR="003A1F0A" w:rsidRDefault="00D90501">
            <w:pPr>
              <w:rPr>
                <w:color w:val="000000"/>
              </w:rPr>
            </w:pPr>
            <w:r>
              <w:rPr>
                <w:color w:val="000000"/>
              </w:rPr>
              <w:t>90% и более – 5</w:t>
            </w:r>
          </w:p>
          <w:p w:rsidR="003A1F0A" w:rsidRDefault="00D90501">
            <w:pPr>
              <w:rPr>
                <w:color w:val="000000"/>
              </w:rPr>
            </w:pPr>
            <w:r>
              <w:rPr>
                <w:color w:val="000000"/>
              </w:rPr>
              <w:t>80%-89% - 4 и т.д.</w:t>
            </w:r>
          </w:p>
          <w:p w:rsidR="003A1F0A" w:rsidRDefault="00D90501">
            <w:pPr>
              <w:rPr>
                <w:color w:val="000000"/>
              </w:rPr>
            </w:pPr>
            <w:r>
              <w:rPr>
                <w:color w:val="000000"/>
              </w:rPr>
              <w:t>(А/В)*100%,  А – число участия, В – кол-во объявленных конкурсов</w:t>
            </w:r>
          </w:p>
          <w:p w:rsidR="003A1F0A" w:rsidRDefault="00D90501">
            <w:pPr>
              <w:rPr>
                <w:color w:val="000000"/>
              </w:rPr>
            </w:pPr>
            <w:r>
              <w:rPr>
                <w:color w:val="000000"/>
              </w:rPr>
              <w:t>80% и более – 10,</w:t>
            </w:r>
          </w:p>
          <w:p w:rsidR="003A1F0A" w:rsidRDefault="00D90501">
            <w:pPr>
              <w:rPr>
                <w:color w:val="000000"/>
              </w:rPr>
            </w:pPr>
            <w:r>
              <w:rPr>
                <w:color w:val="000000"/>
              </w:rPr>
              <w:t xml:space="preserve">70%-79% - 5, </w:t>
            </w:r>
          </w:p>
          <w:p w:rsidR="003A1F0A" w:rsidRDefault="00D90501">
            <w:pPr>
              <w:rPr>
                <w:color w:val="000000"/>
              </w:rPr>
            </w:pPr>
            <w:r>
              <w:rPr>
                <w:color w:val="000000"/>
              </w:rPr>
              <w:t>60% - 69% - 3,</w:t>
            </w:r>
          </w:p>
          <w:p w:rsidR="003A1F0A" w:rsidRDefault="00D90501">
            <w:pPr>
              <w:rPr>
                <w:color w:val="000000"/>
              </w:rPr>
            </w:pPr>
            <w:r>
              <w:rPr>
                <w:color w:val="000000"/>
              </w:rPr>
              <w:t>менее 60% - 0</w:t>
            </w:r>
          </w:p>
          <w:p w:rsidR="003A1F0A" w:rsidRDefault="00D90501">
            <w:pPr>
              <w:rPr>
                <w:b/>
                <w:color w:val="000000"/>
              </w:rPr>
            </w:pPr>
            <w:r>
              <w:rPr>
                <w:b/>
                <w:color w:val="000000"/>
              </w:rPr>
              <w:t>План самообразования педагога, дипломы, программы, публикации и т.д.</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45</w:t>
            </w:r>
          </w:p>
        </w:tc>
        <w:tc>
          <w:tcPr>
            <w:tcW w:w="840"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3A1F0A">
            <w:pP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5.</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Инструктор по физкультуре</w:t>
            </w: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1.Качество реализации программы, промежуточные результаты освоения программы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детей освоивших программу в отчетный период, В – общее кол-во детей в ДОУ</w:t>
            </w:r>
          </w:p>
          <w:p w:rsidR="003A1F0A" w:rsidRDefault="00D90501">
            <w:pPr>
              <w:rPr>
                <w:color w:val="000000"/>
              </w:rPr>
            </w:pPr>
            <w:r>
              <w:rPr>
                <w:color w:val="000000"/>
              </w:rPr>
              <w:t>80% и более – 10</w:t>
            </w:r>
          </w:p>
          <w:p w:rsidR="003A1F0A" w:rsidRDefault="00D90501">
            <w:pPr>
              <w:rPr>
                <w:color w:val="000000"/>
              </w:rPr>
            </w:pPr>
            <w:r>
              <w:rPr>
                <w:color w:val="000000"/>
              </w:rPr>
              <w:t>70%-79% - 5</w:t>
            </w:r>
          </w:p>
          <w:p w:rsidR="003A1F0A" w:rsidRDefault="00D90501">
            <w:pPr>
              <w:rPr>
                <w:color w:val="000000"/>
              </w:rPr>
            </w:pPr>
            <w:r>
              <w:rPr>
                <w:color w:val="000000"/>
              </w:rPr>
              <w:t>Менее 60% - 0</w:t>
            </w:r>
          </w:p>
          <w:p w:rsidR="003A1F0A" w:rsidRDefault="00D90501">
            <w:pPr>
              <w:rPr>
                <w:b/>
                <w:color w:val="000000"/>
              </w:rPr>
            </w:pPr>
            <w:r>
              <w:rPr>
                <w:b/>
                <w:color w:val="000000"/>
              </w:rPr>
              <w:t>Результаты диагностик заносятся в протокол, заверяются администрацией ДОУ</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2.Оказание ДПОУ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 xml:space="preserve">Является руководителем кружка -10, не является -0. </w:t>
            </w:r>
          </w:p>
          <w:p w:rsidR="003A1F0A" w:rsidRDefault="00D90501">
            <w:pPr>
              <w:rPr>
                <w:b/>
              </w:rPr>
            </w:pPr>
            <w:r>
              <w:rPr>
                <w:b/>
                <w:color w:val="000000"/>
              </w:rPr>
              <w:t>Приказ,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3.Охрана жизни и здоровья (заболеваемость)</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1, 5 дней – 5</w:t>
            </w:r>
          </w:p>
          <w:p w:rsidR="003A1F0A" w:rsidRDefault="00D90501">
            <w:r>
              <w:rPr>
                <w:color w:val="000000"/>
              </w:rPr>
              <w:t>1.5-1.7 дней – 4 и т.д.</w:t>
            </w:r>
            <w:r>
              <w:t xml:space="preserve"> Выше 2-0</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r>
              <w:rPr>
                <w:color w:val="000000"/>
              </w:rPr>
              <w:t xml:space="preserve">4.Методическая активность педагога, </w:t>
            </w:r>
            <w:r>
              <w:rPr>
                <w:color w:val="000000"/>
              </w:rPr>
              <w:lastRenderedPageBreak/>
              <w:t>распространение передового педагогического опыта, инновационной и опытно-экспериментальной работе.</w:t>
            </w:r>
            <w:r>
              <w:t xml:space="preserve"> Участие воспитанников в конкурсном движении</w:t>
            </w:r>
          </w:p>
          <w:p w:rsidR="003A1F0A" w:rsidRDefault="003A1F0A">
            <w:pPr>
              <w:rPr>
                <w:color w:val="000000"/>
              </w:rPr>
            </w:pPr>
          </w:p>
        </w:tc>
        <w:tc>
          <w:tcPr>
            <w:tcW w:w="705" w:type="dxa"/>
            <w:tcBorders>
              <w:top w:val="nil"/>
              <w:left w:val="nil"/>
              <w:bottom w:val="outset" w:sz="6" w:space="0" w:color="auto"/>
              <w:right w:val="outset" w:sz="6" w:space="0" w:color="auto"/>
            </w:tcBorders>
          </w:tcPr>
          <w:p w:rsidR="003A1F0A" w:rsidRDefault="00D90501">
            <w:pPr>
              <w:jc w:val="center"/>
            </w:pPr>
            <w:r>
              <w:lastRenderedPageBreak/>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кол-во проведенных педагогом мероприятий, В – число </w:t>
            </w:r>
            <w:r>
              <w:rPr>
                <w:color w:val="000000"/>
              </w:rPr>
              <w:lastRenderedPageBreak/>
              <w:t xml:space="preserve">запланированных мероприятий </w:t>
            </w:r>
          </w:p>
          <w:p w:rsidR="003A1F0A" w:rsidRDefault="00D90501">
            <w:pPr>
              <w:rPr>
                <w:color w:val="000000"/>
              </w:rPr>
            </w:pPr>
            <w:r>
              <w:rPr>
                <w:color w:val="000000"/>
              </w:rPr>
              <w:t>90% и более – 5</w:t>
            </w:r>
          </w:p>
          <w:p w:rsidR="003A1F0A" w:rsidRDefault="00D90501">
            <w:pPr>
              <w:rPr>
                <w:color w:val="000000"/>
              </w:rPr>
            </w:pPr>
            <w:r>
              <w:rPr>
                <w:color w:val="000000"/>
              </w:rPr>
              <w:t>80%-89% - 4 и т.д.</w:t>
            </w:r>
          </w:p>
          <w:p w:rsidR="003A1F0A" w:rsidRDefault="00D90501">
            <w:pPr>
              <w:rPr>
                <w:color w:val="000000"/>
              </w:rPr>
            </w:pPr>
            <w:r>
              <w:rPr>
                <w:color w:val="000000"/>
              </w:rPr>
              <w:t>(А/В)*100%,  А – число участия, В – кол-во объявленных конкурсов</w:t>
            </w:r>
          </w:p>
          <w:p w:rsidR="003A1F0A" w:rsidRDefault="00D90501">
            <w:pPr>
              <w:rPr>
                <w:color w:val="000000"/>
              </w:rPr>
            </w:pPr>
            <w:r>
              <w:rPr>
                <w:color w:val="000000"/>
              </w:rPr>
              <w:t>80% и более – 10,</w:t>
            </w:r>
          </w:p>
          <w:p w:rsidR="003A1F0A" w:rsidRDefault="00D90501">
            <w:pPr>
              <w:rPr>
                <w:color w:val="000000"/>
              </w:rPr>
            </w:pPr>
            <w:r>
              <w:rPr>
                <w:color w:val="000000"/>
              </w:rPr>
              <w:t xml:space="preserve">70%-79% - 5, </w:t>
            </w:r>
          </w:p>
          <w:p w:rsidR="003A1F0A" w:rsidRDefault="00D90501">
            <w:pPr>
              <w:rPr>
                <w:color w:val="000000"/>
              </w:rPr>
            </w:pPr>
            <w:r>
              <w:rPr>
                <w:color w:val="000000"/>
              </w:rPr>
              <w:t>60% - 69% - 3,</w:t>
            </w:r>
          </w:p>
          <w:p w:rsidR="003A1F0A" w:rsidRDefault="00D90501">
            <w:pPr>
              <w:rPr>
                <w:color w:val="000000"/>
              </w:rPr>
            </w:pPr>
            <w:r>
              <w:rPr>
                <w:color w:val="000000"/>
              </w:rPr>
              <w:t>менее 60% - 0</w:t>
            </w:r>
          </w:p>
          <w:p w:rsidR="003A1F0A" w:rsidRDefault="00D90501">
            <w:pPr>
              <w:rPr>
                <w:color w:val="000000"/>
              </w:rPr>
            </w:pPr>
            <w:r>
              <w:rPr>
                <w:b/>
                <w:color w:val="000000"/>
              </w:rPr>
              <w:t>План самообразования педагога, дипломы, публикации, программы</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5.Постоянное обновление развивающей среды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Наличие документации-5, наличие обновлений – 5</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pPr>
              <w:rPr>
                <w:b/>
              </w:rPr>
            </w:pP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jc w:val="cente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45</w:t>
            </w:r>
          </w:p>
        </w:tc>
        <w:tc>
          <w:tcPr>
            <w:tcW w:w="840" w:type="dxa"/>
            <w:tcBorders>
              <w:top w:val="nil"/>
              <w:left w:val="nil"/>
              <w:bottom w:val="outset" w:sz="6" w:space="0" w:color="auto"/>
              <w:right w:val="outset" w:sz="6" w:space="0" w:color="auto"/>
            </w:tcBorders>
          </w:tcPr>
          <w:p w:rsidR="003A1F0A" w:rsidRDefault="003A1F0A">
            <w:pPr>
              <w:jc w:val="center"/>
              <w:rPr>
                <w:b/>
              </w:rPr>
            </w:pPr>
          </w:p>
        </w:tc>
        <w:tc>
          <w:tcPr>
            <w:tcW w:w="990" w:type="dxa"/>
            <w:tcBorders>
              <w:top w:val="nil"/>
              <w:left w:val="nil"/>
              <w:bottom w:val="outset" w:sz="6" w:space="0" w:color="auto"/>
              <w:right w:val="outset" w:sz="6" w:space="0" w:color="auto"/>
            </w:tcBorders>
          </w:tcPr>
          <w:p w:rsidR="003A1F0A" w:rsidRDefault="003A1F0A">
            <w:pPr>
              <w:jc w:val="cente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6.</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Педагог-психолог</w:t>
            </w: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1.Качество проведенных диагностических мероприятий</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число выявленных  детей с особенностями в развитии, В – число обследованных детей </w:t>
            </w:r>
          </w:p>
          <w:p w:rsidR="003A1F0A" w:rsidRDefault="00D90501">
            <w:pPr>
              <w:rPr>
                <w:color w:val="000000"/>
              </w:rPr>
            </w:pPr>
            <w:r>
              <w:rPr>
                <w:color w:val="000000"/>
              </w:rPr>
              <w:t>70% и более – 10</w:t>
            </w:r>
          </w:p>
          <w:p w:rsidR="003A1F0A" w:rsidRDefault="00D90501">
            <w:pPr>
              <w:rPr>
                <w:color w:val="000000"/>
              </w:rPr>
            </w:pPr>
            <w:r>
              <w:rPr>
                <w:color w:val="000000"/>
              </w:rPr>
              <w:t>60%-69% - 5</w:t>
            </w:r>
          </w:p>
          <w:p w:rsidR="003A1F0A" w:rsidRDefault="00D90501">
            <w:pPr>
              <w:rPr>
                <w:color w:val="000000"/>
              </w:rPr>
            </w:pPr>
            <w:r>
              <w:rPr>
                <w:color w:val="000000"/>
              </w:rPr>
              <w:t>50% - 59% - 3</w:t>
            </w:r>
          </w:p>
          <w:p w:rsidR="003A1F0A" w:rsidRDefault="00D90501">
            <w:pPr>
              <w:rPr>
                <w:color w:val="000000"/>
              </w:rPr>
            </w:pPr>
            <w:r>
              <w:rPr>
                <w:color w:val="000000"/>
              </w:rPr>
              <w:t>Менее 50% - 0</w:t>
            </w:r>
          </w:p>
          <w:p w:rsidR="003A1F0A" w:rsidRDefault="00D90501">
            <w:pPr>
              <w:rPr>
                <w:b/>
                <w:color w:val="000000"/>
              </w:rPr>
            </w:pPr>
            <w:r>
              <w:rPr>
                <w:b/>
                <w:color w:val="000000"/>
              </w:rPr>
              <w:t>Протокол и анализ диагностических данных</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2.Постоянное обновление развивающей среды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Наличие документации – 5 наличие обновлений – 5</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3.Эффективность работы с родителями по результатам анкетирования</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число  положительных отзывов от родителей, В – число родителей, принявших участие в анкетировании </w:t>
            </w:r>
          </w:p>
          <w:p w:rsidR="003A1F0A" w:rsidRDefault="00D90501">
            <w:pPr>
              <w:rPr>
                <w:color w:val="000000"/>
              </w:rPr>
            </w:pPr>
            <w:r>
              <w:rPr>
                <w:color w:val="000000"/>
              </w:rPr>
              <w:t>90% и более – 10</w:t>
            </w:r>
          </w:p>
          <w:p w:rsidR="003A1F0A" w:rsidRDefault="00D90501">
            <w:pPr>
              <w:rPr>
                <w:color w:val="000000"/>
              </w:rPr>
            </w:pPr>
            <w:r>
              <w:rPr>
                <w:color w:val="000000"/>
              </w:rPr>
              <w:t>80%-89% - 9 и т.д.</w:t>
            </w:r>
          </w:p>
          <w:p w:rsidR="003A1F0A" w:rsidRDefault="00D90501">
            <w:pPr>
              <w:rPr>
                <w:b/>
                <w:color w:val="000000"/>
              </w:rPr>
            </w:pPr>
            <w:r>
              <w:rPr>
                <w:b/>
                <w:color w:val="000000"/>
              </w:rPr>
              <w:t>Итоговые листы анкетирования</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4.Методическая активность педагога, распространение передового педагогического опыта, инновационной и опытно-</w:t>
            </w:r>
            <w:r>
              <w:rPr>
                <w:color w:val="000000"/>
              </w:rPr>
              <w:lastRenderedPageBreak/>
              <w:t>экспериментальной работе</w:t>
            </w:r>
          </w:p>
        </w:tc>
        <w:tc>
          <w:tcPr>
            <w:tcW w:w="705" w:type="dxa"/>
            <w:tcBorders>
              <w:top w:val="nil"/>
              <w:left w:val="nil"/>
              <w:bottom w:val="outset" w:sz="6" w:space="0" w:color="auto"/>
              <w:right w:val="outset" w:sz="6" w:space="0" w:color="auto"/>
            </w:tcBorders>
          </w:tcPr>
          <w:p w:rsidR="003A1F0A" w:rsidRDefault="00D90501">
            <w:pPr>
              <w:jc w:val="center"/>
            </w:pPr>
            <w:r>
              <w:lastRenderedPageBreak/>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кол-во проведенных педагогом мероприятий, В – число запланированных мероприятий </w:t>
            </w:r>
          </w:p>
          <w:p w:rsidR="003A1F0A" w:rsidRDefault="00D90501">
            <w:pPr>
              <w:rPr>
                <w:color w:val="000000"/>
              </w:rPr>
            </w:pPr>
            <w:r>
              <w:rPr>
                <w:color w:val="000000"/>
              </w:rPr>
              <w:t>90% и более – 10</w:t>
            </w:r>
          </w:p>
          <w:p w:rsidR="003A1F0A" w:rsidRDefault="00D90501">
            <w:pPr>
              <w:rPr>
                <w:color w:val="000000"/>
              </w:rPr>
            </w:pPr>
            <w:r>
              <w:rPr>
                <w:color w:val="000000"/>
              </w:rPr>
              <w:t>80%-89% - 9 и т.д.</w:t>
            </w:r>
          </w:p>
          <w:p w:rsidR="003A1F0A" w:rsidRDefault="00D90501">
            <w:pPr>
              <w:rPr>
                <w:b/>
                <w:color w:val="000000"/>
              </w:rPr>
            </w:pPr>
            <w:r>
              <w:rPr>
                <w:b/>
                <w:color w:val="000000"/>
              </w:rPr>
              <w:t xml:space="preserve">План самообразования педагога, программы, </w:t>
            </w:r>
            <w:r>
              <w:rPr>
                <w:b/>
                <w:color w:val="000000"/>
              </w:rPr>
              <w:lastRenderedPageBreak/>
              <w:t>дипломы, публикации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5.Консультационная деятельность</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кол-во проведенных консультаций, В – кол-во запланированных консультаций</w:t>
            </w:r>
          </w:p>
          <w:p w:rsidR="003A1F0A" w:rsidRDefault="00D90501">
            <w:pPr>
              <w:rPr>
                <w:color w:val="000000"/>
              </w:rPr>
            </w:pPr>
            <w:r>
              <w:rPr>
                <w:color w:val="000000"/>
              </w:rPr>
              <w:t>100% – 10</w:t>
            </w:r>
          </w:p>
          <w:p w:rsidR="003A1F0A" w:rsidRDefault="00D90501">
            <w:pPr>
              <w:rPr>
                <w:color w:val="000000"/>
              </w:rPr>
            </w:pPr>
            <w:r>
              <w:rPr>
                <w:color w:val="000000"/>
              </w:rPr>
              <w:t>90%-99% - 9 и т.д.</w:t>
            </w:r>
          </w:p>
          <w:p w:rsidR="003A1F0A" w:rsidRDefault="00D90501">
            <w:pPr>
              <w:rPr>
                <w:b/>
                <w:color w:val="000000"/>
              </w:rPr>
            </w:pPr>
            <w:r>
              <w:rPr>
                <w:b/>
              </w:rPr>
              <w:t>План консультационной работы, журнал проведения консультаций</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50</w:t>
            </w:r>
          </w:p>
        </w:tc>
        <w:tc>
          <w:tcPr>
            <w:tcW w:w="840"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3A1F0A">
            <w:pP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7.</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Воспитатель дошкольной группы детей с 3 до 7 лет</w:t>
            </w:r>
          </w:p>
        </w:tc>
        <w:tc>
          <w:tcPr>
            <w:tcW w:w="1830" w:type="dxa"/>
            <w:tcBorders>
              <w:top w:val="nil"/>
              <w:left w:val="nil"/>
              <w:bottom w:val="outset" w:sz="6" w:space="0" w:color="auto"/>
              <w:right w:val="outset" w:sz="6" w:space="0" w:color="auto"/>
            </w:tcBorders>
          </w:tcPr>
          <w:p w:rsidR="003A1F0A" w:rsidRDefault="00D90501">
            <w:pPr>
              <w:rPr>
                <w:b/>
                <w:color w:val="000000"/>
              </w:rPr>
            </w:pPr>
            <w:r>
              <w:rPr>
                <w:color w:val="000000"/>
              </w:rPr>
              <w:t>1.Качество реализации программы, промежуточные результаты освоения программы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детей освоивших программу в отчетный период, В – общее кол-во детей в ДОУ</w:t>
            </w:r>
          </w:p>
          <w:p w:rsidR="003A1F0A" w:rsidRDefault="00D90501">
            <w:pPr>
              <w:rPr>
                <w:color w:val="000000"/>
              </w:rPr>
            </w:pPr>
            <w:r>
              <w:rPr>
                <w:color w:val="000000"/>
              </w:rPr>
              <w:t>80% и более – 5,</w:t>
            </w:r>
          </w:p>
          <w:p w:rsidR="003A1F0A" w:rsidRDefault="00D90501">
            <w:pPr>
              <w:rPr>
                <w:color w:val="000000"/>
              </w:rPr>
            </w:pPr>
            <w:r>
              <w:rPr>
                <w:color w:val="000000"/>
              </w:rPr>
              <w:t>70%-79% - 3</w:t>
            </w:r>
          </w:p>
          <w:p w:rsidR="003A1F0A" w:rsidRDefault="00D90501">
            <w:pPr>
              <w:rPr>
                <w:color w:val="000000"/>
              </w:rPr>
            </w:pPr>
            <w:r>
              <w:rPr>
                <w:color w:val="000000"/>
              </w:rPr>
              <w:t>Менее 60% - 0</w:t>
            </w:r>
          </w:p>
          <w:p w:rsidR="003A1F0A" w:rsidRDefault="00D90501">
            <w:pPr>
              <w:rPr>
                <w:b/>
                <w:color w:val="000000"/>
              </w:rPr>
            </w:pPr>
            <w:r>
              <w:rPr>
                <w:b/>
                <w:color w:val="000000"/>
              </w:rPr>
              <w:t>Результаты диагностик</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2.Охрана жизни и здоровья детей (показатель заболеваемости)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1, 5 дней – 5</w:t>
            </w:r>
          </w:p>
          <w:p w:rsidR="003A1F0A" w:rsidRDefault="00D90501">
            <w:r>
              <w:rPr>
                <w:color w:val="000000"/>
              </w:rPr>
              <w:t>1.5-1.7 дней – 4 и т.д.</w:t>
            </w:r>
            <w:r>
              <w:t xml:space="preserve"> Выше 2-0</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3.Индекс здоровья</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 xml:space="preserve">(А/В)*100%, А – число </w:t>
            </w:r>
            <w:proofErr w:type="gramStart"/>
            <w:r>
              <w:rPr>
                <w:color w:val="000000"/>
              </w:rPr>
              <w:t>не разу</w:t>
            </w:r>
            <w:proofErr w:type="gramEnd"/>
            <w:r>
              <w:rPr>
                <w:color w:val="000000"/>
              </w:rPr>
              <w:t xml:space="preserve"> не болевших детей в отчетном периоде, В – общее кол-во детей в группе</w:t>
            </w:r>
          </w:p>
          <w:p w:rsidR="003A1F0A" w:rsidRDefault="00D90501">
            <w:pPr>
              <w:rPr>
                <w:color w:val="000000"/>
              </w:rPr>
            </w:pPr>
            <w:r>
              <w:rPr>
                <w:color w:val="000000"/>
              </w:rPr>
              <w:t>30% - 5</w:t>
            </w:r>
          </w:p>
          <w:p w:rsidR="003A1F0A" w:rsidRDefault="00D90501">
            <w:pPr>
              <w:rPr>
                <w:color w:val="000000"/>
              </w:rPr>
            </w:pPr>
            <w:r>
              <w:rPr>
                <w:color w:val="000000"/>
              </w:rPr>
              <w:t>20%-29% - 4 и т.д.</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4.Посещаемость детьми группы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дней</w:t>
            </w:r>
            <w:proofErr w:type="gramStart"/>
            <w:r>
              <w:rPr>
                <w:color w:val="000000"/>
              </w:rPr>
              <w:t>.</w:t>
            </w:r>
            <w:proofErr w:type="gramEnd"/>
            <w:r>
              <w:rPr>
                <w:color w:val="000000"/>
              </w:rPr>
              <w:t xml:space="preserve"> </w:t>
            </w:r>
            <w:proofErr w:type="gramStart"/>
            <w:r>
              <w:rPr>
                <w:color w:val="000000"/>
              </w:rPr>
              <w:t>п</w:t>
            </w:r>
            <w:proofErr w:type="gramEnd"/>
            <w:r>
              <w:rPr>
                <w:color w:val="000000"/>
              </w:rPr>
              <w:t>роведенных детьми в группе, В – общее кол-во  рабочих дней. Норма (20 человек)- 5</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5.Функционирование группы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дней, проведенных детьми в группе (</w:t>
            </w:r>
            <w:proofErr w:type="spellStart"/>
            <w:r>
              <w:rPr>
                <w:color w:val="000000"/>
              </w:rPr>
              <w:t>детодни</w:t>
            </w:r>
            <w:proofErr w:type="spellEnd"/>
            <w:r>
              <w:rPr>
                <w:color w:val="000000"/>
              </w:rPr>
              <w:t>), В – общее кол-во  детей в группе</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6.Эффективность работы с родителями (отсутствие задолженности)</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(А/В)*100%,  А – число оплаченных квитанций</w:t>
            </w:r>
            <w:proofErr w:type="gramStart"/>
            <w:r>
              <w:t xml:space="preserve"> ,</w:t>
            </w:r>
            <w:proofErr w:type="gramEnd"/>
            <w:r>
              <w:t xml:space="preserve"> В – число выставленных квитанций.</w:t>
            </w:r>
          </w:p>
          <w:p w:rsidR="003A1F0A" w:rsidRDefault="00D90501">
            <w:pPr>
              <w:rPr>
                <w:b/>
                <w:color w:val="000000"/>
              </w:rPr>
            </w:pPr>
            <w:r>
              <w:rPr>
                <w:b/>
                <w:color w:val="000000"/>
              </w:rPr>
              <w:t>Ведомости по оплате</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7.Охват детей ДПОУ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детей, получающих ДПОУ, В  - общее кол-во детей.</w:t>
            </w:r>
          </w:p>
          <w:p w:rsidR="003A1F0A" w:rsidRDefault="00D90501">
            <w:pPr>
              <w:rPr>
                <w:color w:val="000000"/>
              </w:rPr>
            </w:pPr>
            <w:r>
              <w:rPr>
                <w:color w:val="000000"/>
              </w:rPr>
              <w:t>90% - 5.</w:t>
            </w:r>
          </w:p>
          <w:p w:rsidR="003A1F0A" w:rsidRDefault="00D90501">
            <w:pPr>
              <w:rPr>
                <w:color w:val="000000"/>
              </w:rPr>
            </w:pPr>
            <w:r>
              <w:rPr>
                <w:color w:val="000000"/>
              </w:rPr>
              <w:lastRenderedPageBreak/>
              <w:t>80% -89% - 4 и т.д.</w:t>
            </w:r>
          </w:p>
          <w:p w:rsidR="003A1F0A" w:rsidRDefault="00D90501">
            <w:pPr>
              <w:rPr>
                <w:b/>
                <w:color w:val="000000"/>
              </w:rPr>
            </w:pPr>
            <w:r>
              <w:rPr>
                <w:b/>
                <w:color w:val="000000"/>
              </w:rPr>
              <w:t>Приказ,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кол-во проведенных педагогом мероприятий, В – максимальное кол-во запланированных мероприятий</w:t>
            </w:r>
          </w:p>
          <w:p w:rsidR="003A1F0A" w:rsidRDefault="00D90501">
            <w:pPr>
              <w:rPr>
                <w:color w:val="000000"/>
              </w:rPr>
            </w:pPr>
            <w:r>
              <w:rPr>
                <w:color w:val="000000"/>
              </w:rPr>
              <w:t xml:space="preserve">100% - 5, 65% - 3,5, 33%- 2, менее33%-0 баллов  </w:t>
            </w:r>
          </w:p>
          <w:p w:rsidR="003A1F0A" w:rsidRDefault="00D90501">
            <w:pPr>
              <w:rPr>
                <w:b/>
                <w:color w:val="000000"/>
              </w:rPr>
            </w:pPr>
            <w:r>
              <w:rPr>
                <w:b/>
                <w:color w:val="000000"/>
              </w:rPr>
              <w:t>План самообразования педагога, программки, публикации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9.Сохранность материально-технической базы группы и экономия коммунальных средств</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Наличие замечаний – 0</w:t>
            </w:r>
          </w:p>
          <w:p w:rsidR="003A1F0A" w:rsidRDefault="00D90501">
            <w:pPr>
              <w:rPr>
                <w:color w:val="000000"/>
              </w:rPr>
            </w:pPr>
            <w:r>
              <w:rPr>
                <w:color w:val="000000"/>
              </w:rPr>
              <w:t>Отсутствие замечаний – 5</w:t>
            </w:r>
          </w:p>
          <w:p w:rsidR="003A1F0A" w:rsidRDefault="00D90501">
            <w:pPr>
              <w:rPr>
                <w:color w:val="000000"/>
              </w:rPr>
            </w:pPr>
            <w:r>
              <w:rPr>
                <w:color w:val="000000"/>
              </w:rPr>
              <w:t>(не экономное потребление света, воды, сохранность тепла, сохранность имущества)</w:t>
            </w:r>
          </w:p>
          <w:p w:rsidR="003A1F0A" w:rsidRDefault="00D90501">
            <w:pPr>
              <w:rPr>
                <w:b/>
                <w:color w:val="000000"/>
              </w:rPr>
            </w:pPr>
            <w:r>
              <w:rPr>
                <w:b/>
              </w:rPr>
              <w:t>Журнал оперативного контроля</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10.Взаимозаменяемость</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Активная жизненная позиция – 5</w:t>
            </w:r>
          </w:p>
          <w:p w:rsidR="003A1F0A" w:rsidRDefault="00D90501">
            <w:pPr>
              <w:rPr>
                <w:color w:val="000000"/>
              </w:rPr>
            </w:pPr>
            <w:r>
              <w:rPr>
                <w:color w:val="000000"/>
              </w:rPr>
              <w:t>Отсутствие участия – 0</w:t>
            </w:r>
          </w:p>
          <w:p w:rsidR="003A1F0A" w:rsidRDefault="00D90501">
            <w:pPr>
              <w:rPr>
                <w:b/>
                <w:color w:val="000000"/>
              </w:rPr>
            </w:pPr>
            <w:r>
              <w:rPr>
                <w:b/>
                <w:color w:val="000000"/>
              </w:rPr>
              <w:t>Табель рабочего времени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11.Участие в благоустройстве и поддержании учебно-дидактической базы группы</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наличие обновлений – 5</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jc w:val="cente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55</w:t>
            </w:r>
          </w:p>
        </w:tc>
        <w:tc>
          <w:tcPr>
            <w:tcW w:w="840" w:type="dxa"/>
            <w:tcBorders>
              <w:top w:val="nil"/>
              <w:left w:val="nil"/>
              <w:bottom w:val="outset" w:sz="6" w:space="0" w:color="auto"/>
              <w:right w:val="outset" w:sz="6" w:space="0" w:color="auto"/>
            </w:tcBorders>
          </w:tcPr>
          <w:p w:rsidR="003A1F0A" w:rsidRDefault="003A1F0A">
            <w:pPr>
              <w:jc w:val="center"/>
              <w:rPr>
                <w:b/>
              </w:rPr>
            </w:pPr>
          </w:p>
        </w:tc>
        <w:tc>
          <w:tcPr>
            <w:tcW w:w="990" w:type="dxa"/>
            <w:tcBorders>
              <w:top w:val="nil"/>
              <w:left w:val="nil"/>
              <w:bottom w:val="outset" w:sz="6" w:space="0" w:color="auto"/>
              <w:right w:val="outset" w:sz="6" w:space="0" w:color="auto"/>
            </w:tcBorders>
          </w:tcPr>
          <w:p w:rsidR="003A1F0A" w:rsidRDefault="003A1F0A">
            <w:pPr>
              <w:jc w:val="cente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t>8.</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Воспитатель группы детей раннего возраста</w:t>
            </w:r>
          </w:p>
        </w:tc>
        <w:tc>
          <w:tcPr>
            <w:tcW w:w="1830" w:type="dxa"/>
            <w:tcBorders>
              <w:top w:val="nil"/>
              <w:left w:val="nil"/>
              <w:bottom w:val="outset" w:sz="6" w:space="0" w:color="auto"/>
              <w:right w:val="outset" w:sz="6" w:space="0" w:color="auto"/>
            </w:tcBorders>
          </w:tcPr>
          <w:p w:rsidR="003A1F0A" w:rsidRDefault="00D90501">
            <w:pPr>
              <w:rPr>
                <w:b/>
                <w:color w:val="000000"/>
              </w:rPr>
            </w:pPr>
            <w:r>
              <w:rPr>
                <w:color w:val="000000"/>
              </w:rPr>
              <w:t>1.Качество реализации программы, промежуточные результаты освоения программы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детей освоивших программу в отчетный период, В – общее кол-во детей в ДОУ</w:t>
            </w:r>
          </w:p>
          <w:p w:rsidR="003A1F0A" w:rsidRDefault="00D90501">
            <w:pPr>
              <w:rPr>
                <w:color w:val="000000"/>
              </w:rPr>
            </w:pPr>
            <w:r>
              <w:rPr>
                <w:color w:val="000000"/>
              </w:rPr>
              <w:t>80% и более – 5,</w:t>
            </w:r>
          </w:p>
          <w:p w:rsidR="003A1F0A" w:rsidRDefault="00D90501">
            <w:pPr>
              <w:rPr>
                <w:color w:val="000000"/>
              </w:rPr>
            </w:pPr>
            <w:r>
              <w:rPr>
                <w:color w:val="000000"/>
              </w:rPr>
              <w:t>70%-79% -3</w:t>
            </w:r>
          </w:p>
          <w:p w:rsidR="003A1F0A" w:rsidRDefault="00D90501">
            <w:pPr>
              <w:rPr>
                <w:color w:val="000000"/>
              </w:rPr>
            </w:pPr>
            <w:r>
              <w:rPr>
                <w:color w:val="000000"/>
              </w:rPr>
              <w:t>Менее 60% - 0</w:t>
            </w:r>
          </w:p>
          <w:p w:rsidR="003A1F0A" w:rsidRDefault="00D90501">
            <w:pPr>
              <w:rPr>
                <w:b/>
                <w:color w:val="000000"/>
              </w:rPr>
            </w:pPr>
            <w:r>
              <w:rPr>
                <w:b/>
                <w:color w:val="000000"/>
              </w:rPr>
              <w:t>Результаты диагностик</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2.Охрана жизни и здоровья детей (показатель заболеваемости)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1, 5 дней – 5</w:t>
            </w:r>
          </w:p>
          <w:p w:rsidR="003A1F0A" w:rsidRDefault="00D90501">
            <w:r>
              <w:rPr>
                <w:color w:val="000000"/>
              </w:rPr>
              <w:t>1.5-1.7 дней – 4 и т.д.</w:t>
            </w:r>
            <w:r>
              <w:t xml:space="preserve"> Выше 2-0</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3.Функционирование группы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дней, проведенных детьми в группе (</w:t>
            </w:r>
            <w:proofErr w:type="spellStart"/>
            <w:r>
              <w:rPr>
                <w:color w:val="000000"/>
              </w:rPr>
              <w:t>детодни</w:t>
            </w:r>
            <w:proofErr w:type="spellEnd"/>
            <w:r>
              <w:rPr>
                <w:color w:val="000000"/>
              </w:rPr>
              <w:t>), В – общее кол-во  детей в группе</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 xml:space="preserve">4.Эффективность работы в </w:t>
            </w:r>
            <w:r>
              <w:rPr>
                <w:color w:val="000000"/>
              </w:rPr>
              <w:lastRenderedPageBreak/>
              <w:t>адаптационный период</w:t>
            </w:r>
          </w:p>
        </w:tc>
        <w:tc>
          <w:tcPr>
            <w:tcW w:w="705" w:type="dxa"/>
            <w:tcBorders>
              <w:top w:val="nil"/>
              <w:left w:val="nil"/>
              <w:bottom w:val="outset" w:sz="6" w:space="0" w:color="auto"/>
              <w:right w:val="outset" w:sz="6" w:space="0" w:color="auto"/>
            </w:tcBorders>
          </w:tcPr>
          <w:p w:rsidR="003A1F0A" w:rsidRDefault="00D90501">
            <w:pPr>
              <w:jc w:val="center"/>
            </w:pPr>
            <w:r>
              <w:lastRenderedPageBreak/>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 xml:space="preserve">(А/В)*100%,  А – число детей, успешно прошедших </w:t>
            </w:r>
            <w:r>
              <w:lastRenderedPageBreak/>
              <w:t xml:space="preserve">период адаптации, В – общее количество детей </w:t>
            </w:r>
            <w:r>
              <w:rPr>
                <w:b/>
                <w:color w:val="000000"/>
              </w:rPr>
              <w:t>Справка  педагога-психолога</w:t>
            </w:r>
            <w:r>
              <w:rPr>
                <w:b/>
              </w:rPr>
              <w:t xml:space="preserve"> группы.</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5.Посещаемость детьми группы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дней</w:t>
            </w:r>
            <w:proofErr w:type="gramStart"/>
            <w:r>
              <w:rPr>
                <w:color w:val="000000"/>
              </w:rPr>
              <w:t>.</w:t>
            </w:r>
            <w:proofErr w:type="gramEnd"/>
            <w:r>
              <w:rPr>
                <w:color w:val="000000"/>
              </w:rPr>
              <w:t xml:space="preserve"> </w:t>
            </w:r>
            <w:proofErr w:type="gramStart"/>
            <w:r>
              <w:rPr>
                <w:color w:val="000000"/>
              </w:rPr>
              <w:t>п</w:t>
            </w:r>
            <w:proofErr w:type="gramEnd"/>
            <w:r>
              <w:rPr>
                <w:color w:val="000000"/>
              </w:rPr>
              <w:t>роведенных детьми в группе, В – общее кол-во  рабочих дней Норма (20 человек)- 5</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6.Эффективность работы с родителями (отсутствие задолженности)</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(А/В)*100%,  А – число оплаченных квитанций, В – число выставленных квитанций.</w:t>
            </w:r>
          </w:p>
          <w:p w:rsidR="003A1F0A" w:rsidRDefault="00D90501">
            <w:pPr>
              <w:rPr>
                <w:b/>
                <w:color w:val="000000"/>
              </w:rPr>
            </w:pPr>
            <w:r>
              <w:rPr>
                <w:b/>
                <w:color w:val="000000"/>
              </w:rPr>
              <w:t>Ведомости по оплате</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7.Охват детей ДПОУ</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детей, получающих ДПОУ, В  - общее кол-во детей.</w:t>
            </w:r>
          </w:p>
          <w:p w:rsidR="003A1F0A" w:rsidRDefault="00D90501">
            <w:pPr>
              <w:rPr>
                <w:color w:val="000000"/>
              </w:rPr>
            </w:pPr>
            <w:r>
              <w:rPr>
                <w:color w:val="000000"/>
              </w:rPr>
              <w:t>90% - 5.</w:t>
            </w:r>
          </w:p>
          <w:p w:rsidR="003A1F0A" w:rsidRDefault="00D90501">
            <w:pPr>
              <w:rPr>
                <w:color w:val="000000"/>
              </w:rPr>
            </w:pPr>
            <w:r>
              <w:rPr>
                <w:color w:val="000000"/>
              </w:rPr>
              <w:t>80% -89% - 4 и т.д.</w:t>
            </w:r>
          </w:p>
          <w:p w:rsidR="003A1F0A" w:rsidRDefault="00D90501">
            <w:pPr>
              <w:rPr>
                <w:b/>
                <w:color w:val="000000"/>
              </w:rPr>
            </w:pPr>
            <w:r>
              <w:rPr>
                <w:b/>
                <w:color w:val="000000"/>
              </w:rPr>
              <w:t>Приказ, договора.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кол-во проведенных педагогом мероприятий, В – максимальное кол-во запланированных мероприятий</w:t>
            </w:r>
          </w:p>
          <w:p w:rsidR="003A1F0A" w:rsidRDefault="00D90501">
            <w:pPr>
              <w:rPr>
                <w:color w:val="000000"/>
              </w:rPr>
            </w:pPr>
            <w:r>
              <w:rPr>
                <w:color w:val="000000"/>
              </w:rPr>
              <w:t xml:space="preserve">100% - 5, 65% - 3,5, 33%- 2, менее33%-0 баллов  </w:t>
            </w:r>
          </w:p>
          <w:p w:rsidR="003A1F0A" w:rsidRDefault="00D90501">
            <w:pPr>
              <w:rPr>
                <w:b/>
                <w:color w:val="000000"/>
              </w:rPr>
            </w:pPr>
            <w:r>
              <w:rPr>
                <w:b/>
                <w:color w:val="000000"/>
              </w:rPr>
              <w:t>План самообразования педагога, программы, публикации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9.Сохранность материально-технической базы группы и экономия коммунальных средств</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Наличие замечаний – 0</w:t>
            </w:r>
          </w:p>
          <w:p w:rsidR="003A1F0A" w:rsidRDefault="00D90501">
            <w:pPr>
              <w:rPr>
                <w:color w:val="000000"/>
              </w:rPr>
            </w:pPr>
            <w:r>
              <w:rPr>
                <w:color w:val="000000"/>
              </w:rPr>
              <w:t>Отсутствие замечаний – 5</w:t>
            </w:r>
          </w:p>
          <w:p w:rsidR="003A1F0A" w:rsidRDefault="00D90501">
            <w:pPr>
              <w:rPr>
                <w:color w:val="000000"/>
              </w:rPr>
            </w:pPr>
            <w:r>
              <w:rPr>
                <w:color w:val="000000"/>
              </w:rPr>
              <w:t>(не экономное потребление света, воды, сохранность тепла, сохранность имущества)</w:t>
            </w:r>
          </w:p>
          <w:p w:rsidR="003A1F0A" w:rsidRDefault="00D90501">
            <w:pPr>
              <w:rPr>
                <w:b/>
                <w:color w:val="000000"/>
              </w:rPr>
            </w:pPr>
            <w:r>
              <w:rPr>
                <w:b/>
              </w:rPr>
              <w:t>Журнал оперативного контроля</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10.Взаимозаменяемость</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Активная жизненная позиция – 5</w:t>
            </w:r>
          </w:p>
          <w:p w:rsidR="003A1F0A" w:rsidRDefault="00D90501">
            <w:pPr>
              <w:rPr>
                <w:color w:val="000000"/>
              </w:rPr>
            </w:pPr>
            <w:r>
              <w:rPr>
                <w:color w:val="000000"/>
              </w:rPr>
              <w:t>Отсутствие участия – 0</w:t>
            </w:r>
          </w:p>
          <w:p w:rsidR="003A1F0A" w:rsidRDefault="00D90501">
            <w:pPr>
              <w:rPr>
                <w:b/>
                <w:color w:val="000000"/>
              </w:rPr>
            </w:pPr>
            <w:r>
              <w:rPr>
                <w:b/>
                <w:color w:val="000000"/>
              </w:rPr>
              <w:t>Табель рабочего времени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11.Участие в благоустройстве и поддержании учебно-дидактической базы группы</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Наличие обновлений – 5</w:t>
            </w:r>
          </w:p>
          <w:p w:rsidR="003A1F0A" w:rsidRDefault="00D90501">
            <w:pPr>
              <w:rPr>
                <w:b/>
                <w:color w:val="000000"/>
              </w:rPr>
            </w:pPr>
            <w:r>
              <w:rPr>
                <w:b/>
                <w:color w:val="000000"/>
              </w:rPr>
              <w:t>Информационная справка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jc w:val="cente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55</w:t>
            </w:r>
          </w:p>
        </w:tc>
        <w:tc>
          <w:tcPr>
            <w:tcW w:w="840" w:type="dxa"/>
            <w:tcBorders>
              <w:top w:val="nil"/>
              <w:left w:val="nil"/>
              <w:bottom w:val="outset" w:sz="6" w:space="0" w:color="auto"/>
              <w:right w:val="outset" w:sz="6" w:space="0" w:color="auto"/>
            </w:tcBorders>
          </w:tcPr>
          <w:p w:rsidR="003A1F0A" w:rsidRDefault="003A1F0A">
            <w:pPr>
              <w:jc w:val="center"/>
              <w:rPr>
                <w:b/>
              </w:rPr>
            </w:pPr>
          </w:p>
        </w:tc>
        <w:tc>
          <w:tcPr>
            <w:tcW w:w="990" w:type="dxa"/>
            <w:tcBorders>
              <w:top w:val="nil"/>
              <w:left w:val="nil"/>
              <w:bottom w:val="outset" w:sz="6" w:space="0" w:color="auto"/>
              <w:right w:val="outset" w:sz="6" w:space="0" w:color="auto"/>
            </w:tcBorders>
          </w:tcPr>
          <w:p w:rsidR="003A1F0A" w:rsidRDefault="003A1F0A">
            <w:pPr>
              <w:jc w:val="center"/>
              <w:rPr>
                <w:color w:val="000000"/>
              </w:rPr>
            </w:pPr>
          </w:p>
        </w:tc>
        <w:tc>
          <w:tcPr>
            <w:tcW w:w="3090" w:type="dxa"/>
            <w:tcBorders>
              <w:top w:val="nil"/>
              <w:left w:val="nil"/>
              <w:bottom w:val="outset" w:sz="6" w:space="0" w:color="auto"/>
              <w:right w:val="outset" w:sz="6" w:space="0" w:color="auto"/>
            </w:tcBorders>
          </w:tcPr>
          <w:p w:rsidR="003A1F0A" w:rsidRDefault="003A1F0A">
            <w:pPr>
              <w:rPr>
                <w:color w:val="000000"/>
              </w:rPr>
            </w:pPr>
          </w:p>
        </w:tc>
      </w:tr>
      <w:tr w:rsidR="003A1F0A">
        <w:tc>
          <w:tcPr>
            <w:tcW w:w="420" w:type="dxa"/>
            <w:tcBorders>
              <w:top w:val="nil"/>
              <w:left w:val="outset" w:sz="6" w:space="0" w:color="auto"/>
              <w:bottom w:val="outset" w:sz="6" w:space="0" w:color="auto"/>
              <w:right w:val="outset" w:sz="6" w:space="0" w:color="auto"/>
            </w:tcBorders>
          </w:tcPr>
          <w:p w:rsidR="003A1F0A" w:rsidRDefault="00D90501">
            <w:r>
              <w:lastRenderedPageBreak/>
              <w:t>9.</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Младший воспитатель</w:t>
            </w: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1.Охрана жизни и здоровья детей (показатель заболеваемости)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1, 5 дней – 5</w:t>
            </w:r>
          </w:p>
          <w:p w:rsidR="003A1F0A" w:rsidRDefault="00D90501">
            <w:r>
              <w:rPr>
                <w:color w:val="000000"/>
              </w:rPr>
              <w:t>1.5-1.7 дней – 4 и т.д.</w:t>
            </w:r>
            <w:r>
              <w:t xml:space="preserve"> Выше 2-0</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 xml:space="preserve">2.Отсутствие нарушений </w:t>
            </w:r>
            <w:proofErr w:type="spellStart"/>
            <w:r>
              <w:rPr>
                <w:color w:val="000000"/>
              </w:rPr>
              <w:t>санитарно-эпидеомиологического</w:t>
            </w:r>
            <w:proofErr w:type="spellEnd"/>
            <w:r>
              <w:rPr>
                <w:color w:val="000000"/>
              </w:rPr>
              <w:t xml:space="preserve"> режима в группе</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Наличие факта нарушений – 0 баллов, отсутствие факта –5 баллов.</w:t>
            </w:r>
          </w:p>
          <w:p w:rsidR="003A1F0A" w:rsidRDefault="00D90501">
            <w:pPr>
              <w:rPr>
                <w:b/>
              </w:rPr>
            </w:pPr>
            <w:r>
              <w:rPr>
                <w:b/>
              </w:rPr>
              <w:t>Протокол проверок комиссией ДОУ</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3.Доля участие в воспитательно-образовательном процессе</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(А/В)*100%,  А – количество мероприятий, в которых принято участие, В – запланированное количество мероприятий</w:t>
            </w:r>
          </w:p>
          <w:p w:rsidR="003A1F0A" w:rsidRDefault="00D90501">
            <w:pPr>
              <w:rPr>
                <w:b/>
              </w:rPr>
            </w:pPr>
            <w:r>
              <w:rPr>
                <w:b/>
              </w:rPr>
              <w:t>Информационная справка воспитателя</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4.Сохранность материально-технической базы группы и экономия коммунальных средств</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При наличии более 4 замечаний – 0 баллов (не экономное потребление света, воды, сохранность тепла, сохранность имущества)</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5.Посещаемость детьми группы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дней</w:t>
            </w:r>
            <w:proofErr w:type="gramStart"/>
            <w:r>
              <w:rPr>
                <w:color w:val="000000"/>
              </w:rPr>
              <w:t>.</w:t>
            </w:r>
            <w:proofErr w:type="gramEnd"/>
            <w:r>
              <w:rPr>
                <w:color w:val="000000"/>
              </w:rPr>
              <w:t xml:space="preserve"> </w:t>
            </w:r>
            <w:proofErr w:type="gramStart"/>
            <w:r>
              <w:rPr>
                <w:color w:val="000000"/>
              </w:rPr>
              <w:t>п</w:t>
            </w:r>
            <w:proofErr w:type="gramEnd"/>
            <w:r>
              <w:rPr>
                <w:color w:val="000000"/>
              </w:rPr>
              <w:t>роведенных детьми в группе, В – общее кол-во  рабочих дней (20/15)-10</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6.Функционирование группы</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(А/В)*100%,  А – число дней, проведенных детьми в группе (</w:t>
            </w:r>
            <w:proofErr w:type="spellStart"/>
            <w:r>
              <w:rPr>
                <w:color w:val="000000"/>
              </w:rPr>
              <w:t>детодни</w:t>
            </w:r>
            <w:proofErr w:type="spellEnd"/>
            <w:r>
              <w:rPr>
                <w:color w:val="000000"/>
              </w:rPr>
              <w:t>), В – общее кол-во детей в группе</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35</w:t>
            </w:r>
          </w:p>
        </w:tc>
        <w:tc>
          <w:tcPr>
            <w:tcW w:w="840"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3A1F0A">
            <w:pPr>
              <w:rPr>
                <w:color w:val="000000"/>
              </w:rPr>
            </w:pPr>
          </w:p>
        </w:tc>
        <w:tc>
          <w:tcPr>
            <w:tcW w:w="3090" w:type="dxa"/>
            <w:tcBorders>
              <w:top w:val="nil"/>
              <w:left w:val="nil"/>
              <w:bottom w:val="outset" w:sz="6" w:space="0" w:color="auto"/>
              <w:right w:val="outset" w:sz="6" w:space="0" w:color="auto"/>
            </w:tcBorders>
          </w:tcPr>
          <w:p w:rsidR="003A1F0A" w:rsidRDefault="003A1F0A"/>
        </w:tc>
      </w:tr>
      <w:tr w:rsidR="003A1F0A">
        <w:tc>
          <w:tcPr>
            <w:tcW w:w="420" w:type="dxa"/>
            <w:tcBorders>
              <w:top w:val="nil"/>
              <w:left w:val="outset" w:sz="6" w:space="0" w:color="auto"/>
              <w:bottom w:val="outset" w:sz="6" w:space="0" w:color="auto"/>
              <w:right w:val="outset" w:sz="6" w:space="0" w:color="auto"/>
            </w:tcBorders>
          </w:tcPr>
          <w:p w:rsidR="003A1F0A" w:rsidRDefault="00D90501">
            <w:r>
              <w:t>10</w:t>
            </w:r>
          </w:p>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Старшая медсестра</w:t>
            </w:r>
          </w:p>
        </w:tc>
        <w:tc>
          <w:tcPr>
            <w:tcW w:w="1830" w:type="dxa"/>
            <w:tcBorders>
              <w:top w:val="nil"/>
              <w:left w:val="nil"/>
              <w:bottom w:val="outset" w:sz="6" w:space="0" w:color="auto"/>
              <w:right w:val="outset" w:sz="6" w:space="0" w:color="auto"/>
            </w:tcBorders>
          </w:tcPr>
          <w:p w:rsidR="003A1F0A" w:rsidRDefault="00D90501">
            <w:pPr>
              <w:rPr>
                <w:b/>
                <w:color w:val="000000"/>
              </w:rPr>
            </w:pPr>
            <w:r>
              <w:rPr>
                <w:color w:val="000000"/>
              </w:rPr>
              <w:t>1.Охват воспитанников прививками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(А/В)*100%,  А – количество привитых детей, В – количество детей, которым в отчетном периоде показаны прививки</w:t>
            </w:r>
          </w:p>
          <w:p w:rsidR="003A1F0A" w:rsidRDefault="00D90501">
            <w:pPr>
              <w:rPr>
                <w:b/>
              </w:rPr>
            </w:pPr>
            <w:r>
              <w:rPr>
                <w:b/>
                <w:color w:val="000000"/>
              </w:rPr>
              <w:t>Журнал прививок</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2.Профилактика инфекционных заболеваний</w:t>
            </w:r>
          </w:p>
        </w:tc>
        <w:tc>
          <w:tcPr>
            <w:tcW w:w="705" w:type="dxa"/>
            <w:tcBorders>
              <w:top w:val="nil"/>
              <w:left w:val="nil"/>
              <w:bottom w:val="outset" w:sz="6" w:space="0" w:color="auto"/>
              <w:right w:val="outset" w:sz="6" w:space="0" w:color="auto"/>
            </w:tcBorders>
          </w:tcPr>
          <w:p w:rsidR="003A1F0A" w:rsidRDefault="00D90501">
            <w:pPr>
              <w:jc w:val="center"/>
            </w:pPr>
            <w:r>
              <w:t>Балл</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3A1F0A" w:rsidRDefault="00D90501">
            <w:pPr>
              <w:rPr>
                <w:b/>
              </w:rPr>
            </w:pPr>
            <w:r>
              <w:rPr>
                <w:b/>
                <w:color w:val="000000"/>
              </w:rPr>
              <w:t>Отчетные данные</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 xml:space="preserve">3.Профилактика эпидемии </w:t>
            </w:r>
            <w:r>
              <w:rPr>
                <w:color w:val="000000"/>
              </w:rPr>
              <w:lastRenderedPageBreak/>
              <w:t>соматических заболеваний (</w:t>
            </w:r>
            <w:proofErr w:type="spellStart"/>
            <w:r>
              <w:rPr>
                <w:color w:val="000000"/>
              </w:rPr>
              <w:t>ОРВИ</w:t>
            </w:r>
            <w:proofErr w:type="gramStart"/>
            <w:r>
              <w:rPr>
                <w:color w:val="000000"/>
              </w:rPr>
              <w:t>,г</w:t>
            </w:r>
            <w:proofErr w:type="gramEnd"/>
            <w:r>
              <w:rPr>
                <w:color w:val="000000"/>
              </w:rPr>
              <w:t>рипп</w:t>
            </w:r>
            <w:proofErr w:type="spellEnd"/>
            <w:r>
              <w:rPr>
                <w:color w:val="000000"/>
              </w:rPr>
              <w:t xml:space="preserve"> и др.), работа по предотвращению закрытия учреждения на карантин</w:t>
            </w:r>
          </w:p>
        </w:tc>
        <w:tc>
          <w:tcPr>
            <w:tcW w:w="705" w:type="dxa"/>
            <w:tcBorders>
              <w:top w:val="nil"/>
              <w:left w:val="nil"/>
              <w:bottom w:val="outset" w:sz="6" w:space="0" w:color="auto"/>
              <w:right w:val="outset" w:sz="6" w:space="0" w:color="auto"/>
            </w:tcBorders>
          </w:tcPr>
          <w:p w:rsidR="003A1F0A" w:rsidRDefault="00D90501">
            <w:pPr>
              <w:jc w:val="center"/>
            </w:pPr>
            <w:r>
              <w:lastRenderedPageBreak/>
              <w:t>Балл</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3090" w:type="dxa"/>
            <w:tcBorders>
              <w:top w:val="nil"/>
              <w:left w:val="nil"/>
              <w:bottom w:val="outset" w:sz="6" w:space="0" w:color="auto"/>
              <w:right w:val="outset" w:sz="6" w:space="0" w:color="auto"/>
            </w:tcBorders>
          </w:tcPr>
          <w:p w:rsidR="003A1F0A" w:rsidRDefault="00D90501">
            <w:r>
              <w:t xml:space="preserve">Удельный вес заболевших детей ниже 24% - 10 баллов, </w:t>
            </w:r>
            <w:r>
              <w:lastRenderedPageBreak/>
              <w:t xml:space="preserve">закрытие учреждения на карантин при 24% заболевших от общего числа детей - 0 баллов. </w:t>
            </w:r>
          </w:p>
          <w:p w:rsidR="003A1F0A" w:rsidRDefault="00D90501">
            <w:r>
              <w:t xml:space="preserve">Наличие системы профилактики соматических заболеваний определяется по удельному весу заболевших детей в период эпидемии.  </w:t>
            </w:r>
          </w:p>
          <w:p w:rsidR="003A1F0A" w:rsidRDefault="00D90501">
            <w:pPr>
              <w:rPr>
                <w:b/>
              </w:rPr>
            </w:pPr>
            <w:r>
              <w:rPr>
                <w:b/>
                <w:color w:val="000000"/>
              </w:rPr>
              <w:t>Отчетные данные</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4.Охрана жизни и здоровья детей (показатель заболеваемости)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10</w:t>
            </w:r>
          </w:p>
        </w:tc>
        <w:tc>
          <w:tcPr>
            <w:tcW w:w="840" w:type="dxa"/>
            <w:tcBorders>
              <w:top w:val="nil"/>
              <w:left w:val="nil"/>
              <w:bottom w:val="outset" w:sz="6" w:space="0" w:color="auto"/>
              <w:right w:val="outset" w:sz="6" w:space="0" w:color="auto"/>
            </w:tcBorders>
          </w:tcPr>
          <w:p w:rsidR="003A1F0A" w:rsidRDefault="00D90501">
            <w:pPr>
              <w:jc w:val="center"/>
            </w:pPr>
            <w:r>
              <w:t>0-10</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pPr>
              <w:rPr>
                <w:color w:val="000000"/>
              </w:rPr>
            </w:pPr>
            <w:r>
              <w:rPr>
                <w:color w:val="000000"/>
              </w:rPr>
              <w:t>1, 5 дней – 5</w:t>
            </w:r>
          </w:p>
          <w:p w:rsidR="003A1F0A" w:rsidRDefault="00D90501">
            <w:r>
              <w:rPr>
                <w:color w:val="000000"/>
              </w:rPr>
              <w:t>1.5-1.7 дней – 4 и т.д.</w:t>
            </w:r>
            <w:r>
              <w:t xml:space="preserve"> Выше 2-0</w:t>
            </w:r>
          </w:p>
          <w:p w:rsidR="003A1F0A" w:rsidRDefault="00D90501">
            <w:pPr>
              <w:rPr>
                <w:b/>
                <w:color w:val="000000"/>
              </w:rPr>
            </w:pPr>
            <w:r>
              <w:rPr>
                <w:b/>
                <w:color w:val="000000"/>
              </w:rPr>
              <w:t>Табеля посещаемости</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3A1F0A">
            <w:pPr>
              <w:rPr>
                <w:color w:val="000000"/>
              </w:rPr>
            </w:pPr>
          </w:p>
        </w:tc>
        <w:tc>
          <w:tcPr>
            <w:tcW w:w="1830" w:type="dxa"/>
            <w:tcBorders>
              <w:top w:val="nil"/>
              <w:left w:val="nil"/>
              <w:bottom w:val="outset" w:sz="6" w:space="0" w:color="auto"/>
              <w:right w:val="outset" w:sz="6" w:space="0" w:color="auto"/>
            </w:tcBorders>
          </w:tcPr>
          <w:p w:rsidR="003A1F0A" w:rsidRDefault="00D90501">
            <w:pPr>
              <w:rPr>
                <w:color w:val="000000"/>
              </w:rPr>
            </w:pPr>
            <w:r>
              <w:rPr>
                <w:color w:val="000000"/>
              </w:rPr>
              <w:t>5.Охват воспитанников закаливающими мероприятиями</w:t>
            </w:r>
          </w:p>
        </w:tc>
        <w:tc>
          <w:tcPr>
            <w:tcW w:w="705" w:type="dxa"/>
            <w:tcBorders>
              <w:top w:val="nil"/>
              <w:left w:val="nil"/>
              <w:bottom w:val="outset" w:sz="6" w:space="0" w:color="auto"/>
              <w:right w:val="outset" w:sz="6" w:space="0" w:color="auto"/>
            </w:tcBorders>
          </w:tcPr>
          <w:p w:rsidR="003A1F0A" w:rsidRDefault="00D90501">
            <w:pPr>
              <w:jc w:val="center"/>
            </w:pPr>
            <w:r>
              <w:t>%</w:t>
            </w:r>
          </w:p>
        </w:tc>
        <w:tc>
          <w:tcPr>
            <w:tcW w:w="990" w:type="dxa"/>
            <w:tcBorders>
              <w:top w:val="nil"/>
              <w:left w:val="nil"/>
              <w:bottom w:val="outset" w:sz="6" w:space="0" w:color="auto"/>
              <w:right w:val="outset" w:sz="6" w:space="0" w:color="auto"/>
            </w:tcBorders>
          </w:tcPr>
          <w:p w:rsidR="003A1F0A" w:rsidRDefault="00D90501">
            <w:pPr>
              <w:jc w:val="center"/>
            </w:pPr>
            <w:r>
              <w:t>5</w:t>
            </w:r>
          </w:p>
        </w:tc>
        <w:tc>
          <w:tcPr>
            <w:tcW w:w="840" w:type="dxa"/>
            <w:tcBorders>
              <w:top w:val="nil"/>
              <w:left w:val="nil"/>
              <w:bottom w:val="outset" w:sz="6" w:space="0" w:color="auto"/>
              <w:right w:val="outset" w:sz="6" w:space="0" w:color="auto"/>
            </w:tcBorders>
          </w:tcPr>
          <w:p w:rsidR="003A1F0A" w:rsidRDefault="00D90501">
            <w:pPr>
              <w:jc w:val="center"/>
            </w:pPr>
            <w:r>
              <w:t>0-5</w:t>
            </w:r>
          </w:p>
        </w:tc>
        <w:tc>
          <w:tcPr>
            <w:tcW w:w="990"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3090" w:type="dxa"/>
            <w:tcBorders>
              <w:top w:val="nil"/>
              <w:left w:val="nil"/>
              <w:bottom w:val="outset" w:sz="6" w:space="0" w:color="auto"/>
              <w:right w:val="outset" w:sz="6" w:space="0" w:color="auto"/>
            </w:tcBorders>
          </w:tcPr>
          <w:p w:rsidR="003A1F0A" w:rsidRDefault="00D90501">
            <w:r>
              <w:t xml:space="preserve">(В/А)*100%,  А –  количество проведенных закаливающих процедур, </w:t>
            </w:r>
            <w:proofErr w:type="gramStart"/>
            <w:r>
              <w:t>В</w:t>
            </w:r>
            <w:proofErr w:type="gramEnd"/>
            <w:r>
              <w:t xml:space="preserve"> – на количество закаливающих процедур по плану</w:t>
            </w:r>
          </w:p>
          <w:p w:rsidR="003A1F0A" w:rsidRDefault="00D90501">
            <w:pPr>
              <w:rPr>
                <w:b/>
                <w:color w:val="000000"/>
              </w:rPr>
            </w:pPr>
            <w:r>
              <w:rPr>
                <w:b/>
                <w:color w:val="000000"/>
              </w:rPr>
              <w:t>План закаливающих мероприятий</w:t>
            </w:r>
          </w:p>
        </w:tc>
      </w:tr>
      <w:tr w:rsidR="003A1F0A">
        <w:tc>
          <w:tcPr>
            <w:tcW w:w="420" w:type="dxa"/>
            <w:tcBorders>
              <w:top w:val="nil"/>
              <w:left w:val="outset" w:sz="6" w:space="0" w:color="auto"/>
              <w:bottom w:val="outset" w:sz="6" w:space="0" w:color="auto"/>
              <w:right w:val="outset" w:sz="6" w:space="0" w:color="auto"/>
            </w:tcBorders>
          </w:tcPr>
          <w:p w:rsidR="003A1F0A" w:rsidRDefault="003A1F0A"/>
        </w:tc>
        <w:tc>
          <w:tcPr>
            <w:tcW w:w="1380"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830" w:type="dxa"/>
            <w:tcBorders>
              <w:top w:val="nil"/>
              <w:left w:val="nil"/>
              <w:bottom w:val="outset" w:sz="6" w:space="0" w:color="auto"/>
              <w:right w:val="outset" w:sz="6" w:space="0" w:color="auto"/>
            </w:tcBorders>
          </w:tcPr>
          <w:p w:rsidR="003A1F0A" w:rsidRDefault="003A1F0A">
            <w:pPr>
              <w:rPr>
                <w:b/>
                <w:color w:val="000000"/>
              </w:rPr>
            </w:pPr>
          </w:p>
        </w:tc>
        <w:tc>
          <w:tcPr>
            <w:tcW w:w="705"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D90501">
            <w:pPr>
              <w:jc w:val="center"/>
              <w:rPr>
                <w:b/>
              </w:rPr>
            </w:pPr>
            <w:r>
              <w:rPr>
                <w:b/>
              </w:rPr>
              <w:t>40</w:t>
            </w:r>
          </w:p>
        </w:tc>
        <w:tc>
          <w:tcPr>
            <w:tcW w:w="840" w:type="dxa"/>
            <w:tcBorders>
              <w:top w:val="nil"/>
              <w:left w:val="nil"/>
              <w:bottom w:val="outset" w:sz="6" w:space="0" w:color="auto"/>
              <w:right w:val="outset" w:sz="6" w:space="0" w:color="auto"/>
            </w:tcBorders>
          </w:tcPr>
          <w:p w:rsidR="003A1F0A" w:rsidRDefault="003A1F0A">
            <w:pPr>
              <w:rPr>
                <w:b/>
              </w:rPr>
            </w:pPr>
          </w:p>
        </w:tc>
        <w:tc>
          <w:tcPr>
            <w:tcW w:w="990" w:type="dxa"/>
            <w:tcBorders>
              <w:top w:val="nil"/>
              <w:left w:val="nil"/>
              <w:bottom w:val="outset" w:sz="6" w:space="0" w:color="auto"/>
              <w:right w:val="outset" w:sz="6" w:space="0" w:color="auto"/>
            </w:tcBorders>
          </w:tcPr>
          <w:p w:rsidR="003A1F0A" w:rsidRDefault="003A1F0A">
            <w:pPr>
              <w:rPr>
                <w:color w:val="000000"/>
              </w:rPr>
            </w:pPr>
          </w:p>
        </w:tc>
        <w:tc>
          <w:tcPr>
            <w:tcW w:w="3090" w:type="dxa"/>
            <w:tcBorders>
              <w:top w:val="nil"/>
              <w:left w:val="nil"/>
              <w:bottom w:val="outset" w:sz="6" w:space="0" w:color="auto"/>
              <w:right w:val="outset" w:sz="6" w:space="0" w:color="auto"/>
            </w:tcBorders>
          </w:tcPr>
          <w:p w:rsidR="003A1F0A" w:rsidRDefault="003A1F0A"/>
        </w:tc>
      </w:tr>
    </w:tbl>
    <w:p w:rsidR="003A1F0A" w:rsidRDefault="00D90501">
      <w:pPr>
        <w:shd w:val="clear" w:color="auto" w:fill="FFFFFF"/>
        <w:autoSpaceDE w:val="0"/>
        <w:autoSpaceDN w:val="0"/>
        <w:adjustRightInd w:val="0"/>
        <w:spacing w:line="256" w:lineRule="auto"/>
        <w:jc w:val="center"/>
        <w:rPr>
          <w:b/>
          <w:color w:val="000000"/>
        </w:rPr>
      </w:pPr>
      <w:r>
        <w:rPr>
          <w:b/>
          <w:color w:val="000000"/>
        </w:rPr>
        <w:t>Бланк оценки качества выполняемых работ старшего воспитателя</w:t>
      </w:r>
    </w:p>
    <w:p w:rsidR="003A1F0A" w:rsidRDefault="00D90501">
      <w:pPr>
        <w:shd w:val="clear" w:color="auto" w:fill="FFFFFF"/>
        <w:autoSpaceDE w:val="0"/>
        <w:autoSpaceDN w:val="0"/>
        <w:adjustRightInd w:val="0"/>
        <w:spacing w:line="256" w:lineRule="auto"/>
        <w:jc w:val="center"/>
        <w:rPr>
          <w:b/>
          <w:color w:val="000000"/>
        </w:rPr>
      </w:pPr>
      <w:r>
        <w:rPr>
          <w:b/>
          <w:color w:val="000000"/>
        </w:rPr>
        <w:t xml:space="preserve">ФИО ___________________________________     ________ квартал 20__г. </w:t>
      </w:r>
    </w:p>
    <w:tbl>
      <w:tblPr>
        <w:tblW w:w="0" w:type="auto"/>
        <w:tblLayout w:type="fixed"/>
        <w:tblCellMar>
          <w:top w:w="15" w:type="dxa"/>
          <w:left w:w="15" w:type="dxa"/>
          <w:bottom w:w="15" w:type="dxa"/>
          <w:right w:w="15" w:type="dxa"/>
        </w:tblCellMar>
        <w:tblLook w:val="04A0"/>
      </w:tblPr>
      <w:tblGrid>
        <w:gridCol w:w="630"/>
        <w:gridCol w:w="1485"/>
        <w:gridCol w:w="1275"/>
        <w:gridCol w:w="1125"/>
        <w:gridCol w:w="2520"/>
        <w:gridCol w:w="1275"/>
        <w:gridCol w:w="990"/>
        <w:gridCol w:w="990"/>
      </w:tblGrid>
      <w:tr w:rsidR="003A1F0A">
        <w:tc>
          <w:tcPr>
            <w:tcW w:w="630"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85"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75" w:type="dxa"/>
            <w:tcBorders>
              <w:top w:val="outset" w:sz="6" w:space="0" w:color="auto"/>
              <w:left w:val="nil"/>
              <w:bottom w:val="outset" w:sz="6" w:space="0" w:color="auto"/>
              <w:right w:val="outset" w:sz="6" w:space="0" w:color="auto"/>
            </w:tcBorders>
          </w:tcPr>
          <w:p w:rsidR="003A1F0A" w:rsidRDefault="00D90501">
            <w:pPr>
              <w:jc w:val="center"/>
              <w:rPr>
                <w:b/>
              </w:rPr>
            </w:pPr>
            <w:proofErr w:type="spellStart"/>
            <w:r>
              <w:rPr>
                <w:b/>
              </w:rPr>
              <w:t>Диапазонкритерия</w:t>
            </w:r>
            <w:proofErr w:type="spellEnd"/>
            <w:r>
              <w:rPr>
                <w:b/>
              </w:rPr>
              <w:t>, максимальное значение</w:t>
            </w:r>
          </w:p>
        </w:tc>
        <w:tc>
          <w:tcPr>
            <w:tcW w:w="1125"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color w:val="000000"/>
              </w:rPr>
            </w:pPr>
            <w:r>
              <w:rPr>
                <w:b/>
                <w:color w:val="000000"/>
              </w:rPr>
              <w:t>Формула для исчисления</w:t>
            </w:r>
          </w:p>
        </w:tc>
        <w:tc>
          <w:tcPr>
            <w:tcW w:w="1275" w:type="dxa"/>
            <w:tcBorders>
              <w:top w:val="outset" w:sz="6" w:space="0" w:color="auto"/>
              <w:left w:val="nil"/>
              <w:bottom w:val="outset" w:sz="6" w:space="0" w:color="auto"/>
              <w:right w:val="outset" w:sz="6" w:space="0" w:color="auto"/>
            </w:tcBorders>
          </w:tcPr>
          <w:p w:rsidR="003A1F0A" w:rsidRDefault="00D90501">
            <w:pPr>
              <w:jc w:val="center"/>
              <w:rPr>
                <w:b/>
                <w:color w:val="000000"/>
              </w:rPr>
            </w:pPr>
            <w:r>
              <w:rPr>
                <w:b/>
                <w:color w:val="000000"/>
              </w:rPr>
              <w:t>Основание</w:t>
            </w:r>
          </w:p>
        </w:tc>
        <w:tc>
          <w:tcPr>
            <w:tcW w:w="990" w:type="dxa"/>
            <w:tcBorders>
              <w:top w:val="outset" w:sz="6" w:space="0" w:color="auto"/>
              <w:left w:val="nil"/>
              <w:bottom w:val="outset" w:sz="6" w:space="0" w:color="auto"/>
              <w:right w:val="outset" w:sz="6" w:space="0" w:color="auto"/>
            </w:tcBorders>
          </w:tcPr>
          <w:p w:rsidR="003A1F0A" w:rsidRDefault="00D90501">
            <w:pPr>
              <w:jc w:val="center"/>
              <w:rPr>
                <w:b/>
              </w:rPr>
            </w:pPr>
            <w:proofErr w:type="spellStart"/>
            <w:r>
              <w:rPr>
                <w:b/>
              </w:rPr>
              <w:t>Фактическоезначение</w:t>
            </w:r>
            <w:proofErr w:type="spellEnd"/>
          </w:p>
        </w:tc>
        <w:tc>
          <w:tcPr>
            <w:tcW w:w="99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30" w:type="dxa"/>
            <w:tcBorders>
              <w:top w:val="nil"/>
              <w:left w:val="outset" w:sz="6" w:space="0" w:color="auto"/>
              <w:bottom w:val="outset" w:sz="6" w:space="0" w:color="auto"/>
              <w:right w:val="outset" w:sz="6" w:space="0" w:color="auto"/>
            </w:tcBorders>
          </w:tcPr>
          <w:p w:rsidR="003A1F0A" w:rsidRDefault="00D90501">
            <w:r>
              <w:t>1</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Организация работы методического кабинета</w:t>
            </w:r>
          </w:p>
        </w:tc>
        <w:tc>
          <w:tcPr>
            <w:tcW w:w="1275" w:type="dxa"/>
            <w:tcBorders>
              <w:top w:val="nil"/>
              <w:left w:val="nil"/>
              <w:bottom w:val="outset" w:sz="6" w:space="0" w:color="auto"/>
              <w:right w:val="outset" w:sz="6" w:space="0" w:color="auto"/>
            </w:tcBorders>
          </w:tcPr>
          <w:p w:rsidR="003A1F0A" w:rsidRDefault="00D90501">
            <w:pPr>
              <w:jc w:val="center"/>
            </w:pPr>
            <w:r>
              <w:t>4-6</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Годовая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Наличие годового плана – 2</w:t>
            </w:r>
          </w:p>
          <w:p w:rsidR="003A1F0A" w:rsidRDefault="00D90501">
            <w:pPr>
              <w:jc w:val="center"/>
              <w:rPr>
                <w:color w:val="000000"/>
              </w:rPr>
            </w:pPr>
            <w:r>
              <w:rPr>
                <w:color w:val="000000"/>
              </w:rPr>
              <w:t xml:space="preserve">Наличие </w:t>
            </w:r>
            <w:proofErr w:type="spellStart"/>
            <w:r>
              <w:rPr>
                <w:color w:val="000000"/>
              </w:rPr>
              <w:t>стендовметодической</w:t>
            </w:r>
            <w:proofErr w:type="spellEnd"/>
            <w:r>
              <w:rPr>
                <w:color w:val="000000"/>
              </w:rPr>
              <w:t xml:space="preserve"> работы – 2</w:t>
            </w:r>
          </w:p>
          <w:p w:rsidR="003A1F0A" w:rsidRDefault="00D90501">
            <w:pPr>
              <w:jc w:val="center"/>
              <w:rPr>
                <w:color w:val="000000"/>
              </w:rPr>
            </w:pPr>
            <w:r>
              <w:rPr>
                <w:color w:val="000000"/>
              </w:rPr>
              <w:t>Наличие справки по итогам готовности кабинета к началу учебного года - 2</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Акт готовности ДОУ к новому учебному году</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t>2</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Создание условий для воспитания и обучения на родном татарском языке</w:t>
            </w:r>
          </w:p>
        </w:tc>
        <w:tc>
          <w:tcPr>
            <w:tcW w:w="1275" w:type="dxa"/>
            <w:tcBorders>
              <w:top w:val="nil"/>
              <w:left w:val="nil"/>
              <w:bottom w:val="outset" w:sz="6" w:space="0" w:color="auto"/>
              <w:right w:val="outset" w:sz="6" w:space="0" w:color="auto"/>
            </w:tcBorders>
          </w:tcPr>
          <w:p w:rsidR="003A1F0A" w:rsidRDefault="00D90501">
            <w:pPr>
              <w:jc w:val="center"/>
            </w:pPr>
            <w:r>
              <w:t>0-10</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Охват:</w:t>
            </w:r>
          </w:p>
          <w:p w:rsidR="003A1F0A" w:rsidRDefault="00D90501">
            <w:pPr>
              <w:jc w:val="center"/>
              <w:rPr>
                <w:color w:val="000000"/>
              </w:rPr>
            </w:pPr>
            <w:r>
              <w:rPr>
                <w:color w:val="000000"/>
              </w:rPr>
              <w:t>Более 70% - 10,</w:t>
            </w:r>
          </w:p>
          <w:p w:rsidR="003A1F0A" w:rsidRDefault="00D90501">
            <w:pPr>
              <w:jc w:val="center"/>
              <w:rPr>
                <w:color w:val="000000"/>
              </w:rPr>
            </w:pPr>
            <w:r>
              <w:rPr>
                <w:color w:val="000000"/>
              </w:rPr>
              <w:t>от 60%-69% - 5</w:t>
            </w:r>
          </w:p>
          <w:p w:rsidR="003A1F0A" w:rsidRDefault="00D90501">
            <w:pPr>
              <w:jc w:val="center"/>
              <w:rPr>
                <w:color w:val="000000"/>
              </w:rPr>
            </w:pPr>
            <w:r>
              <w:rPr>
                <w:color w:val="000000"/>
              </w:rPr>
              <w:t>Ниже 60% - 0</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Отчетные данные 85-К, форма 40</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t>3</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Уровень исполнительской дисциплины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Наличие методической документации:</w:t>
            </w:r>
          </w:p>
          <w:p w:rsidR="003A1F0A" w:rsidRDefault="00D90501">
            <w:pPr>
              <w:jc w:val="center"/>
              <w:rPr>
                <w:color w:val="000000"/>
              </w:rPr>
            </w:pPr>
            <w:r>
              <w:rPr>
                <w:color w:val="000000"/>
              </w:rPr>
              <w:t>Обр</w:t>
            </w:r>
            <w:proofErr w:type="gramStart"/>
            <w:r>
              <w:rPr>
                <w:color w:val="000000"/>
              </w:rPr>
              <w:t>.п</w:t>
            </w:r>
            <w:proofErr w:type="gramEnd"/>
            <w:r>
              <w:rPr>
                <w:color w:val="000000"/>
              </w:rPr>
              <w:t>рограмма- 1</w:t>
            </w:r>
          </w:p>
          <w:p w:rsidR="003A1F0A" w:rsidRDefault="00D90501">
            <w:pPr>
              <w:jc w:val="center"/>
              <w:rPr>
                <w:color w:val="000000"/>
              </w:rPr>
            </w:pPr>
            <w:r>
              <w:rPr>
                <w:color w:val="000000"/>
              </w:rPr>
              <w:t>Годовой план – 1</w:t>
            </w:r>
          </w:p>
          <w:p w:rsidR="003A1F0A" w:rsidRDefault="00D90501">
            <w:pPr>
              <w:jc w:val="center"/>
              <w:rPr>
                <w:color w:val="000000"/>
              </w:rPr>
            </w:pPr>
            <w:r>
              <w:rPr>
                <w:color w:val="000000"/>
              </w:rPr>
              <w:t>Календарный план – 1</w:t>
            </w:r>
          </w:p>
          <w:p w:rsidR="003A1F0A" w:rsidRDefault="00D90501">
            <w:pPr>
              <w:jc w:val="center"/>
              <w:rPr>
                <w:color w:val="000000"/>
              </w:rPr>
            </w:pPr>
            <w:r>
              <w:rPr>
                <w:color w:val="000000"/>
              </w:rPr>
              <w:t xml:space="preserve">Материалы контроля – </w:t>
            </w:r>
            <w:r>
              <w:rPr>
                <w:color w:val="000000"/>
              </w:rPr>
              <w:lastRenderedPageBreak/>
              <w:t>1</w:t>
            </w:r>
          </w:p>
          <w:p w:rsidR="003A1F0A" w:rsidRDefault="00D90501">
            <w:pPr>
              <w:jc w:val="center"/>
              <w:rPr>
                <w:color w:val="000000"/>
              </w:rPr>
            </w:pPr>
            <w:r>
              <w:rPr>
                <w:color w:val="000000"/>
              </w:rPr>
              <w:t>Своевременная подготовка отчетов – 1</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lastRenderedPageBreak/>
              <w:t>Журнал оперативного контроля</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lastRenderedPageBreak/>
              <w:t>4</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Доля педагогических кадров с высшей и первой квалификационной категорией</w:t>
            </w:r>
          </w:p>
        </w:tc>
        <w:tc>
          <w:tcPr>
            <w:tcW w:w="1275" w:type="dxa"/>
            <w:tcBorders>
              <w:top w:val="nil"/>
              <w:left w:val="nil"/>
              <w:bottom w:val="outset" w:sz="6" w:space="0" w:color="auto"/>
              <w:right w:val="outset" w:sz="6" w:space="0" w:color="auto"/>
            </w:tcBorders>
          </w:tcPr>
          <w:p w:rsidR="003A1F0A" w:rsidRDefault="00D90501">
            <w:pPr>
              <w:jc w:val="center"/>
            </w:pPr>
            <w:r>
              <w:t>0-10</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Годовая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Сумма педагогов с высшей и 1 категорией к общему числу педагогов</w:t>
            </w:r>
          </w:p>
          <w:p w:rsidR="003A1F0A" w:rsidRDefault="00D90501">
            <w:pPr>
              <w:jc w:val="center"/>
              <w:rPr>
                <w:color w:val="000000"/>
              </w:rPr>
            </w:pPr>
            <w:r>
              <w:rPr>
                <w:color w:val="000000"/>
              </w:rPr>
              <w:t>50% - 10,</w:t>
            </w:r>
          </w:p>
          <w:p w:rsidR="003A1F0A" w:rsidRDefault="00D90501">
            <w:pPr>
              <w:jc w:val="center"/>
              <w:rPr>
                <w:color w:val="000000"/>
              </w:rPr>
            </w:pPr>
            <w:r>
              <w:rPr>
                <w:color w:val="000000"/>
              </w:rPr>
              <w:t>40%-49% - 9 и т.д.</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Аттестационные листы</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t>5</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Доля участия педагогического коллектива в конкурсном движении – наличие призовых мест</w:t>
            </w:r>
          </w:p>
        </w:tc>
        <w:tc>
          <w:tcPr>
            <w:tcW w:w="1275" w:type="dxa"/>
            <w:tcBorders>
              <w:top w:val="nil"/>
              <w:left w:val="nil"/>
              <w:bottom w:val="outset" w:sz="6" w:space="0" w:color="auto"/>
              <w:right w:val="outset" w:sz="6" w:space="0" w:color="auto"/>
            </w:tcBorders>
          </w:tcPr>
          <w:p w:rsidR="003A1F0A" w:rsidRDefault="00D90501">
            <w:pPr>
              <w:jc w:val="center"/>
            </w:pPr>
            <w:r>
              <w:t>0-6</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(А/В)*100%, А – количество конкурсов, где коллектив принял участие, В – количество объявленных конкурсов</w:t>
            </w:r>
          </w:p>
          <w:p w:rsidR="003A1F0A" w:rsidRDefault="00D90501">
            <w:pPr>
              <w:jc w:val="center"/>
              <w:rPr>
                <w:color w:val="000000"/>
              </w:rPr>
            </w:pPr>
            <w:r>
              <w:rPr>
                <w:color w:val="000000"/>
              </w:rPr>
              <w:t>90% - 6.</w:t>
            </w:r>
          </w:p>
          <w:p w:rsidR="003A1F0A" w:rsidRDefault="00D90501">
            <w:pPr>
              <w:jc w:val="center"/>
              <w:rPr>
                <w:color w:val="000000"/>
              </w:rPr>
            </w:pPr>
            <w:r>
              <w:rPr>
                <w:color w:val="000000"/>
              </w:rPr>
              <w:t>80%-89% - 5 и т.д.</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Приказы</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t>6</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Охват детей ДПОУ</w:t>
            </w:r>
          </w:p>
        </w:tc>
        <w:tc>
          <w:tcPr>
            <w:tcW w:w="1275" w:type="dxa"/>
            <w:tcBorders>
              <w:top w:val="nil"/>
              <w:left w:val="nil"/>
              <w:bottom w:val="outset" w:sz="6" w:space="0" w:color="auto"/>
              <w:right w:val="outset" w:sz="6" w:space="0" w:color="auto"/>
            </w:tcBorders>
          </w:tcPr>
          <w:p w:rsidR="003A1F0A" w:rsidRDefault="00D90501">
            <w:pPr>
              <w:jc w:val="center"/>
            </w:pPr>
            <w:r>
              <w:t>0-10</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(А/В)*100%, А – число детей, получающих ДПОУ, В - общее кол-во детей.</w:t>
            </w:r>
          </w:p>
          <w:p w:rsidR="003A1F0A" w:rsidRDefault="00D90501">
            <w:pPr>
              <w:jc w:val="center"/>
              <w:rPr>
                <w:color w:val="000000"/>
              </w:rPr>
            </w:pPr>
            <w:r>
              <w:rPr>
                <w:color w:val="000000"/>
              </w:rPr>
              <w:t>90% - 10.</w:t>
            </w:r>
          </w:p>
          <w:p w:rsidR="003A1F0A" w:rsidRDefault="00D90501">
            <w:pPr>
              <w:jc w:val="center"/>
              <w:rPr>
                <w:color w:val="000000"/>
              </w:rPr>
            </w:pPr>
            <w:r>
              <w:rPr>
                <w:color w:val="000000"/>
              </w:rPr>
              <w:t>80% -89% - 9 и т.д.</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Приказ, договора.</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t>7</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Доля положительных отзывов о деятельности ДОУ со стороны родителей</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Полугодовая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(А/В)*100%, А – число положительных отзывов, В – число родителей принявших участие в анкетировании</w:t>
            </w:r>
          </w:p>
          <w:p w:rsidR="003A1F0A" w:rsidRDefault="00D90501">
            <w:pPr>
              <w:jc w:val="center"/>
              <w:rPr>
                <w:color w:val="000000"/>
              </w:rPr>
            </w:pPr>
            <w:r>
              <w:rPr>
                <w:color w:val="000000"/>
              </w:rPr>
              <w:t>90% - 5,</w:t>
            </w:r>
          </w:p>
          <w:p w:rsidR="003A1F0A" w:rsidRDefault="00D90501">
            <w:pPr>
              <w:jc w:val="center"/>
              <w:rPr>
                <w:color w:val="000000"/>
              </w:rPr>
            </w:pPr>
            <w:r>
              <w:rPr>
                <w:color w:val="000000"/>
              </w:rPr>
              <w:t>70%-89% - 4,</w:t>
            </w:r>
          </w:p>
          <w:p w:rsidR="003A1F0A" w:rsidRDefault="00D90501">
            <w:pPr>
              <w:jc w:val="center"/>
              <w:rPr>
                <w:color w:val="000000"/>
              </w:rPr>
            </w:pPr>
            <w:r>
              <w:rPr>
                <w:color w:val="000000"/>
              </w:rPr>
              <w:t>50%-69% - 3</w:t>
            </w:r>
          </w:p>
          <w:p w:rsidR="003A1F0A" w:rsidRDefault="00D90501">
            <w:pPr>
              <w:jc w:val="center"/>
              <w:rPr>
                <w:color w:val="000000"/>
              </w:rPr>
            </w:pPr>
            <w:r>
              <w:rPr>
                <w:color w:val="000000"/>
              </w:rPr>
              <w:t>Менее 50% - 0</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Итоговый лист анкетирования</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D90501">
            <w:r>
              <w:t>8</w:t>
            </w:r>
          </w:p>
        </w:tc>
        <w:tc>
          <w:tcPr>
            <w:tcW w:w="1485" w:type="dxa"/>
            <w:tcBorders>
              <w:top w:val="nil"/>
              <w:left w:val="nil"/>
              <w:bottom w:val="outset" w:sz="6" w:space="0" w:color="auto"/>
              <w:right w:val="outset" w:sz="6" w:space="0" w:color="auto"/>
            </w:tcBorders>
          </w:tcPr>
          <w:p w:rsidR="003A1F0A" w:rsidRDefault="00D90501">
            <w:pPr>
              <w:rPr>
                <w:color w:val="000000"/>
              </w:rPr>
            </w:pPr>
            <w:r>
              <w:rPr>
                <w:color w:val="000000"/>
              </w:rPr>
              <w:t>Распространение передового педагогического опыта</w:t>
            </w:r>
          </w:p>
        </w:tc>
        <w:tc>
          <w:tcPr>
            <w:tcW w:w="1275" w:type="dxa"/>
            <w:tcBorders>
              <w:top w:val="nil"/>
              <w:left w:val="nil"/>
              <w:bottom w:val="outset" w:sz="6" w:space="0" w:color="auto"/>
              <w:right w:val="outset" w:sz="6" w:space="0" w:color="auto"/>
            </w:tcBorders>
          </w:tcPr>
          <w:p w:rsidR="003A1F0A" w:rsidRDefault="00D90501">
            <w:pPr>
              <w:jc w:val="center"/>
            </w:pPr>
            <w:r>
              <w:t>0-8</w:t>
            </w:r>
          </w:p>
        </w:tc>
        <w:tc>
          <w:tcPr>
            <w:tcW w:w="1125" w:type="dxa"/>
            <w:tcBorders>
              <w:top w:val="nil"/>
              <w:left w:val="nil"/>
              <w:bottom w:val="outset" w:sz="6" w:space="0" w:color="auto"/>
              <w:right w:val="outset" w:sz="6" w:space="0" w:color="auto"/>
            </w:tcBorders>
          </w:tcPr>
          <w:p w:rsidR="003A1F0A" w:rsidRDefault="00D90501">
            <w:pPr>
              <w:jc w:val="center"/>
              <w:rPr>
                <w:color w:val="000000"/>
              </w:rPr>
            </w:pPr>
            <w:r>
              <w:rPr>
                <w:color w:val="000000"/>
              </w:rPr>
              <w:t>Квартальная</w:t>
            </w:r>
          </w:p>
        </w:tc>
        <w:tc>
          <w:tcPr>
            <w:tcW w:w="2520" w:type="dxa"/>
            <w:tcBorders>
              <w:top w:val="nil"/>
              <w:left w:val="nil"/>
              <w:bottom w:val="outset" w:sz="6" w:space="0" w:color="auto"/>
              <w:right w:val="outset" w:sz="6" w:space="0" w:color="auto"/>
            </w:tcBorders>
          </w:tcPr>
          <w:p w:rsidR="003A1F0A" w:rsidRDefault="00D90501">
            <w:pPr>
              <w:jc w:val="center"/>
              <w:rPr>
                <w:color w:val="000000"/>
              </w:rPr>
            </w:pPr>
            <w:r>
              <w:rPr>
                <w:color w:val="000000"/>
              </w:rPr>
              <w:t>(А/В)*100%, А – кол-во проведенных мероприятий, В – кол-во запланированных мероприятий</w:t>
            </w:r>
          </w:p>
          <w:p w:rsidR="003A1F0A" w:rsidRDefault="00D90501">
            <w:pPr>
              <w:jc w:val="center"/>
              <w:rPr>
                <w:color w:val="000000"/>
              </w:rPr>
            </w:pPr>
            <w:r>
              <w:rPr>
                <w:color w:val="000000"/>
              </w:rPr>
              <w:t>100% - 8,</w:t>
            </w:r>
          </w:p>
          <w:p w:rsidR="003A1F0A" w:rsidRDefault="00D90501">
            <w:pPr>
              <w:jc w:val="center"/>
              <w:rPr>
                <w:color w:val="000000"/>
              </w:rPr>
            </w:pPr>
            <w:r>
              <w:rPr>
                <w:color w:val="000000"/>
              </w:rPr>
              <w:t>90%-99% - 7 и т.д.</w:t>
            </w:r>
          </w:p>
        </w:tc>
        <w:tc>
          <w:tcPr>
            <w:tcW w:w="1275" w:type="dxa"/>
            <w:tcBorders>
              <w:top w:val="nil"/>
              <w:left w:val="nil"/>
              <w:bottom w:val="outset" w:sz="6" w:space="0" w:color="auto"/>
              <w:right w:val="outset" w:sz="6" w:space="0" w:color="auto"/>
            </w:tcBorders>
          </w:tcPr>
          <w:p w:rsidR="003A1F0A" w:rsidRDefault="00D90501">
            <w:pPr>
              <w:jc w:val="center"/>
              <w:rPr>
                <w:color w:val="000000"/>
              </w:rPr>
            </w:pPr>
            <w:r>
              <w:rPr>
                <w:color w:val="000000"/>
              </w:rPr>
              <w:t>Годовой план, программки, публикации и пр.</w:t>
            </w: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r w:rsidR="003A1F0A">
        <w:tc>
          <w:tcPr>
            <w:tcW w:w="630" w:type="dxa"/>
            <w:tcBorders>
              <w:top w:val="nil"/>
              <w:left w:val="outset" w:sz="6" w:space="0" w:color="auto"/>
              <w:bottom w:val="outset" w:sz="6" w:space="0" w:color="auto"/>
              <w:right w:val="outset" w:sz="6" w:space="0" w:color="auto"/>
            </w:tcBorders>
          </w:tcPr>
          <w:p w:rsidR="003A1F0A" w:rsidRDefault="003A1F0A"/>
        </w:tc>
        <w:tc>
          <w:tcPr>
            <w:tcW w:w="1485" w:type="dxa"/>
            <w:tcBorders>
              <w:top w:val="nil"/>
              <w:left w:val="nil"/>
              <w:bottom w:val="outset" w:sz="6" w:space="0" w:color="auto"/>
              <w:right w:val="outset" w:sz="6" w:space="0" w:color="auto"/>
            </w:tcBorders>
          </w:tcPr>
          <w:p w:rsidR="003A1F0A" w:rsidRDefault="00D90501">
            <w:pPr>
              <w:rPr>
                <w:b/>
                <w:color w:val="000000"/>
              </w:rPr>
            </w:pPr>
            <w:r>
              <w:rPr>
                <w:b/>
                <w:color w:val="000000"/>
              </w:rPr>
              <w:t>ИТОГО</w:t>
            </w:r>
          </w:p>
        </w:tc>
        <w:tc>
          <w:tcPr>
            <w:tcW w:w="1275" w:type="dxa"/>
            <w:tcBorders>
              <w:top w:val="nil"/>
              <w:left w:val="nil"/>
              <w:bottom w:val="outset" w:sz="6" w:space="0" w:color="auto"/>
              <w:right w:val="outset" w:sz="6" w:space="0" w:color="auto"/>
            </w:tcBorders>
          </w:tcPr>
          <w:p w:rsidR="003A1F0A" w:rsidRDefault="00D90501">
            <w:pPr>
              <w:jc w:val="center"/>
              <w:rPr>
                <w:b/>
              </w:rPr>
            </w:pPr>
            <w:r>
              <w:rPr>
                <w:b/>
              </w:rPr>
              <w:t>60</w:t>
            </w:r>
          </w:p>
        </w:tc>
        <w:tc>
          <w:tcPr>
            <w:tcW w:w="1125" w:type="dxa"/>
            <w:tcBorders>
              <w:top w:val="nil"/>
              <w:left w:val="nil"/>
              <w:bottom w:val="outset" w:sz="6" w:space="0" w:color="auto"/>
              <w:right w:val="outset" w:sz="6" w:space="0" w:color="auto"/>
            </w:tcBorders>
          </w:tcPr>
          <w:p w:rsidR="003A1F0A" w:rsidRDefault="003A1F0A">
            <w:pPr>
              <w:rPr>
                <w:color w:val="000000"/>
              </w:rPr>
            </w:pPr>
          </w:p>
        </w:tc>
        <w:tc>
          <w:tcPr>
            <w:tcW w:w="2520" w:type="dxa"/>
            <w:tcBorders>
              <w:top w:val="nil"/>
              <w:left w:val="nil"/>
              <w:bottom w:val="outset" w:sz="6" w:space="0" w:color="auto"/>
              <w:right w:val="outset" w:sz="6" w:space="0" w:color="auto"/>
            </w:tcBorders>
          </w:tcPr>
          <w:p w:rsidR="003A1F0A" w:rsidRDefault="003A1F0A">
            <w:pPr>
              <w:rPr>
                <w:color w:val="000000"/>
              </w:rPr>
            </w:pPr>
          </w:p>
        </w:tc>
        <w:tc>
          <w:tcPr>
            <w:tcW w:w="1275" w:type="dxa"/>
            <w:tcBorders>
              <w:top w:val="nil"/>
              <w:left w:val="nil"/>
              <w:bottom w:val="outset" w:sz="6" w:space="0" w:color="auto"/>
              <w:right w:val="outset" w:sz="6" w:space="0" w:color="auto"/>
            </w:tcBorders>
          </w:tcPr>
          <w:p w:rsidR="003A1F0A" w:rsidRDefault="003A1F0A">
            <w:pPr>
              <w:rPr>
                <w:color w:val="000000"/>
              </w:rPr>
            </w:pPr>
          </w:p>
        </w:tc>
        <w:tc>
          <w:tcPr>
            <w:tcW w:w="990"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r>
    </w:tbl>
    <w:p w:rsidR="003A1F0A" w:rsidRDefault="003A1F0A">
      <w:pPr>
        <w:rPr>
          <w:color w:val="000000"/>
        </w:rPr>
      </w:pPr>
    </w:p>
    <w:p w:rsidR="003A1F0A" w:rsidRDefault="00D90501">
      <w:pPr>
        <w:jc w:val="center"/>
        <w:rPr>
          <w:b/>
        </w:rPr>
      </w:pPr>
      <w:r>
        <w:rPr>
          <w:b/>
        </w:rPr>
        <w:t>Бланк оценки качества выполняемых работ воспитателя по обучению татарскому языку</w:t>
      </w:r>
    </w:p>
    <w:p w:rsidR="003A1F0A" w:rsidRDefault="00D90501">
      <w:pPr>
        <w:jc w:val="center"/>
        <w:rPr>
          <w:b/>
        </w:rPr>
      </w:pPr>
      <w:r>
        <w:rPr>
          <w:b/>
        </w:rPr>
        <w:t>ФИО ___________________________________     ________ квартал 20___г.</w:t>
      </w:r>
    </w:p>
    <w:tbl>
      <w:tblPr>
        <w:tblW w:w="0" w:type="auto"/>
        <w:tblLayout w:type="fixed"/>
        <w:tblCellMar>
          <w:top w:w="15" w:type="dxa"/>
          <w:left w:w="15" w:type="dxa"/>
          <w:bottom w:w="15" w:type="dxa"/>
          <w:right w:w="15" w:type="dxa"/>
        </w:tblCellMar>
        <w:tblLook w:val="04A0"/>
      </w:tblPr>
      <w:tblGrid>
        <w:gridCol w:w="645"/>
        <w:gridCol w:w="1440"/>
        <w:gridCol w:w="1305"/>
        <w:gridCol w:w="1125"/>
        <w:gridCol w:w="2520"/>
        <w:gridCol w:w="1215"/>
        <w:gridCol w:w="990"/>
        <w:gridCol w:w="1065"/>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305"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w:t>
            </w:r>
            <w:r>
              <w:rPr>
                <w:b/>
              </w:rPr>
              <w:lastRenderedPageBreak/>
              <w:t>ное значение</w:t>
            </w:r>
          </w:p>
        </w:tc>
        <w:tc>
          <w:tcPr>
            <w:tcW w:w="1125" w:type="dxa"/>
            <w:tcBorders>
              <w:top w:val="outset" w:sz="6" w:space="0" w:color="auto"/>
              <w:left w:val="nil"/>
              <w:bottom w:val="outset" w:sz="6" w:space="0" w:color="auto"/>
              <w:right w:val="outset" w:sz="6" w:space="0" w:color="auto"/>
            </w:tcBorders>
          </w:tcPr>
          <w:p w:rsidR="003A1F0A" w:rsidRDefault="00D90501">
            <w:pPr>
              <w:jc w:val="center"/>
              <w:rPr>
                <w:b/>
              </w:rPr>
            </w:pPr>
            <w:r>
              <w:rPr>
                <w:b/>
              </w:rPr>
              <w:lastRenderedPageBreak/>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9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w:t>
            </w:r>
            <w:r>
              <w:rPr>
                <w:b/>
              </w:rPr>
              <w:lastRenderedPageBreak/>
              <w:t>е</w:t>
            </w:r>
          </w:p>
        </w:tc>
        <w:tc>
          <w:tcPr>
            <w:tcW w:w="1065" w:type="dxa"/>
            <w:tcBorders>
              <w:top w:val="outset" w:sz="6" w:space="0" w:color="auto"/>
              <w:left w:val="nil"/>
              <w:bottom w:val="outset" w:sz="6" w:space="0" w:color="auto"/>
              <w:right w:val="outset" w:sz="6" w:space="0" w:color="auto"/>
            </w:tcBorders>
          </w:tcPr>
          <w:p w:rsidR="003A1F0A" w:rsidRDefault="00D90501">
            <w:pPr>
              <w:jc w:val="center"/>
              <w:rPr>
                <w:b/>
              </w:rPr>
            </w:pPr>
            <w:r>
              <w:rPr>
                <w:b/>
              </w:rPr>
              <w:lastRenderedPageBreak/>
              <w:t>Подпись члена комисси</w:t>
            </w:r>
            <w:r>
              <w:rPr>
                <w:b/>
              </w:rPr>
              <w:lastRenderedPageBreak/>
              <w:t>и</w:t>
            </w:r>
          </w:p>
        </w:tc>
      </w:tr>
      <w:tr w:rsidR="003A1F0A">
        <w:tc>
          <w:tcPr>
            <w:tcW w:w="645" w:type="dxa"/>
            <w:tcBorders>
              <w:top w:val="nil"/>
              <w:left w:val="outset" w:sz="6" w:space="0" w:color="auto"/>
              <w:bottom w:val="outset" w:sz="6" w:space="0" w:color="auto"/>
              <w:right w:val="outset" w:sz="6" w:space="0" w:color="auto"/>
            </w:tcBorders>
          </w:tcPr>
          <w:p w:rsidR="003A1F0A" w:rsidRDefault="00D90501">
            <w:r>
              <w:lastRenderedPageBreak/>
              <w:t>1</w:t>
            </w:r>
          </w:p>
        </w:tc>
        <w:tc>
          <w:tcPr>
            <w:tcW w:w="1440" w:type="dxa"/>
            <w:tcBorders>
              <w:top w:val="nil"/>
              <w:left w:val="nil"/>
              <w:bottom w:val="outset" w:sz="6" w:space="0" w:color="auto"/>
              <w:right w:val="outset" w:sz="6" w:space="0" w:color="auto"/>
            </w:tcBorders>
          </w:tcPr>
          <w:p w:rsidR="003A1F0A" w:rsidRDefault="00D90501">
            <w:r>
              <w:t>Качество реализации программы, промежуточные результаты освоения программы</w:t>
            </w:r>
          </w:p>
        </w:tc>
        <w:tc>
          <w:tcPr>
            <w:tcW w:w="1305" w:type="dxa"/>
            <w:tcBorders>
              <w:top w:val="nil"/>
              <w:left w:val="nil"/>
              <w:bottom w:val="outset" w:sz="6" w:space="0" w:color="auto"/>
              <w:right w:val="outset" w:sz="6" w:space="0" w:color="auto"/>
            </w:tcBorders>
          </w:tcPr>
          <w:p w:rsidR="003A1F0A" w:rsidRDefault="00D90501">
            <w:pPr>
              <w:jc w:val="center"/>
            </w:pPr>
            <w:r>
              <w:t>0-10</w:t>
            </w:r>
          </w:p>
        </w:tc>
        <w:tc>
          <w:tcPr>
            <w:tcW w:w="1125"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детей освоивших программу в отчетный период, В – общее кол-во детей в ДОУ</w:t>
            </w:r>
          </w:p>
          <w:p w:rsidR="003A1F0A" w:rsidRDefault="00D90501">
            <w:pPr>
              <w:jc w:val="center"/>
            </w:pPr>
            <w:r>
              <w:t>80% и более – 10, 70%-79% - 5</w:t>
            </w:r>
          </w:p>
          <w:p w:rsidR="003A1F0A" w:rsidRDefault="00D90501">
            <w:pPr>
              <w:jc w:val="center"/>
            </w:pPr>
            <w:r>
              <w:t>Менее 60% - 0.</w:t>
            </w:r>
          </w:p>
        </w:tc>
        <w:tc>
          <w:tcPr>
            <w:tcW w:w="1215" w:type="dxa"/>
            <w:tcBorders>
              <w:top w:val="nil"/>
              <w:left w:val="nil"/>
              <w:bottom w:val="outset" w:sz="6" w:space="0" w:color="auto"/>
              <w:right w:val="outset" w:sz="6" w:space="0" w:color="auto"/>
            </w:tcBorders>
          </w:tcPr>
          <w:p w:rsidR="003A1F0A" w:rsidRDefault="00D90501">
            <w:pPr>
              <w:jc w:val="center"/>
            </w:pPr>
            <w:r>
              <w:t>Справка по результатам диагностики</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Пополнение материально-технической базы, способствующей обучению детей родному и татарскому языку</w:t>
            </w:r>
          </w:p>
        </w:tc>
        <w:tc>
          <w:tcPr>
            <w:tcW w:w="130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rPr>
                <w:b/>
              </w:rP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Отсутствие замечаний – 5</w:t>
            </w:r>
          </w:p>
          <w:p w:rsidR="003A1F0A" w:rsidRDefault="003A1F0A">
            <w:pPr>
              <w:jc w:val="center"/>
            </w:pPr>
          </w:p>
          <w:p w:rsidR="003A1F0A" w:rsidRDefault="00D90501">
            <w:pPr>
              <w:jc w:val="center"/>
            </w:pPr>
            <w:r>
              <w:t>Наличие – 0</w:t>
            </w:r>
          </w:p>
        </w:tc>
        <w:tc>
          <w:tcPr>
            <w:tcW w:w="121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3</w:t>
            </w:r>
          </w:p>
        </w:tc>
        <w:tc>
          <w:tcPr>
            <w:tcW w:w="1440" w:type="dxa"/>
            <w:tcBorders>
              <w:top w:val="nil"/>
              <w:left w:val="nil"/>
              <w:bottom w:val="outset" w:sz="6" w:space="0" w:color="auto"/>
              <w:right w:val="outset" w:sz="6" w:space="0" w:color="auto"/>
            </w:tcBorders>
          </w:tcPr>
          <w:p w:rsidR="003A1F0A" w:rsidRDefault="00D90501">
            <w:r>
              <w:t>Уровень овладения языковой подготовленности русскоязычных воспитателей</w:t>
            </w:r>
          </w:p>
        </w:tc>
        <w:tc>
          <w:tcPr>
            <w:tcW w:w="1305" w:type="dxa"/>
            <w:tcBorders>
              <w:top w:val="nil"/>
              <w:left w:val="nil"/>
              <w:bottom w:val="outset" w:sz="6" w:space="0" w:color="auto"/>
              <w:right w:val="outset" w:sz="6" w:space="0" w:color="auto"/>
            </w:tcBorders>
          </w:tcPr>
          <w:p w:rsidR="003A1F0A" w:rsidRDefault="00D90501">
            <w:pPr>
              <w:jc w:val="center"/>
            </w:pPr>
            <w:r>
              <w:t>0-10</w:t>
            </w:r>
          </w:p>
        </w:tc>
        <w:tc>
          <w:tcPr>
            <w:tcW w:w="1125" w:type="dxa"/>
            <w:tcBorders>
              <w:top w:val="nil"/>
              <w:left w:val="nil"/>
              <w:bottom w:val="outset" w:sz="6" w:space="0" w:color="auto"/>
              <w:right w:val="outset" w:sz="6" w:space="0" w:color="auto"/>
            </w:tcBorders>
          </w:tcPr>
          <w:p w:rsidR="003A1F0A" w:rsidRDefault="00D90501">
            <w:pPr>
              <w:jc w:val="center"/>
              <w:rPr>
                <w:b/>
              </w:rP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русскоязычных педагогов с достаточным уровнем языковой подготовленности</w:t>
            </w:r>
            <w:proofErr w:type="gramStart"/>
            <w:r>
              <w:t xml:space="preserve"> В</w:t>
            </w:r>
            <w:proofErr w:type="gramEnd"/>
            <w:r>
              <w:t xml:space="preserve"> – общее  число русскоязычных педагогов</w:t>
            </w:r>
          </w:p>
        </w:tc>
        <w:tc>
          <w:tcPr>
            <w:tcW w:w="1215" w:type="dxa"/>
            <w:tcBorders>
              <w:top w:val="nil"/>
              <w:left w:val="nil"/>
              <w:bottom w:val="outset" w:sz="6" w:space="0" w:color="auto"/>
              <w:right w:val="outset" w:sz="6" w:space="0" w:color="auto"/>
            </w:tcBorders>
          </w:tcPr>
          <w:p w:rsidR="003A1F0A" w:rsidRDefault="00D90501">
            <w:pPr>
              <w:jc w:val="center"/>
            </w:pPr>
            <w:r>
              <w:t>Справка по результатам тестовых ответов</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4</w:t>
            </w:r>
          </w:p>
        </w:tc>
        <w:tc>
          <w:tcPr>
            <w:tcW w:w="1440" w:type="dxa"/>
            <w:tcBorders>
              <w:top w:val="nil"/>
              <w:left w:val="nil"/>
              <w:bottom w:val="outset" w:sz="6" w:space="0" w:color="auto"/>
              <w:right w:val="outset" w:sz="6" w:space="0" w:color="auto"/>
            </w:tcBorders>
          </w:tcPr>
          <w:p w:rsidR="003A1F0A" w:rsidRDefault="00D90501">
            <w:r>
              <w:t>Оказание ДПОУ</w:t>
            </w:r>
          </w:p>
        </w:tc>
        <w:tc>
          <w:tcPr>
            <w:tcW w:w="1305" w:type="dxa"/>
            <w:tcBorders>
              <w:top w:val="nil"/>
              <w:left w:val="nil"/>
              <w:bottom w:val="outset" w:sz="6" w:space="0" w:color="auto"/>
              <w:right w:val="outset" w:sz="6" w:space="0" w:color="auto"/>
            </w:tcBorders>
          </w:tcPr>
          <w:p w:rsidR="003A1F0A" w:rsidRDefault="00D90501">
            <w:pPr>
              <w:jc w:val="center"/>
            </w:pPr>
            <w:r>
              <w:t>0-10</w:t>
            </w:r>
          </w:p>
        </w:tc>
        <w:tc>
          <w:tcPr>
            <w:tcW w:w="1125" w:type="dxa"/>
            <w:tcBorders>
              <w:top w:val="nil"/>
              <w:left w:val="nil"/>
              <w:bottom w:val="outset" w:sz="6" w:space="0" w:color="auto"/>
              <w:right w:val="outset" w:sz="6" w:space="0" w:color="auto"/>
            </w:tcBorders>
          </w:tcPr>
          <w:p w:rsidR="003A1F0A" w:rsidRDefault="00D90501">
            <w:pPr>
              <w:jc w:val="center"/>
            </w:pPr>
            <w:r>
              <w:t>Полугодовая</w:t>
            </w:r>
          </w:p>
          <w:p w:rsidR="003A1F0A" w:rsidRDefault="003A1F0A">
            <w:pPr>
              <w:jc w:val="center"/>
              <w:rPr>
                <w:b/>
              </w:rPr>
            </w:pPr>
          </w:p>
        </w:tc>
        <w:tc>
          <w:tcPr>
            <w:tcW w:w="2520" w:type="dxa"/>
            <w:tcBorders>
              <w:top w:val="nil"/>
              <w:left w:val="nil"/>
              <w:bottom w:val="outset" w:sz="6" w:space="0" w:color="auto"/>
              <w:right w:val="outset" w:sz="6" w:space="0" w:color="auto"/>
            </w:tcBorders>
          </w:tcPr>
          <w:p w:rsidR="003A1F0A" w:rsidRDefault="00D90501">
            <w:pPr>
              <w:jc w:val="center"/>
            </w:pPr>
            <w:r>
              <w:t>Является руководителем кружка -10, не является -0.</w:t>
            </w:r>
          </w:p>
        </w:tc>
        <w:tc>
          <w:tcPr>
            <w:tcW w:w="1215" w:type="dxa"/>
            <w:tcBorders>
              <w:top w:val="nil"/>
              <w:left w:val="nil"/>
              <w:bottom w:val="outset" w:sz="6" w:space="0" w:color="auto"/>
              <w:right w:val="outset" w:sz="6" w:space="0" w:color="auto"/>
            </w:tcBorders>
          </w:tcPr>
          <w:p w:rsidR="003A1F0A" w:rsidRDefault="00D90501">
            <w:pPr>
              <w:jc w:val="center"/>
            </w:pPr>
            <w:r>
              <w:t>Приказы Приказ, договора.</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5</w:t>
            </w:r>
          </w:p>
        </w:tc>
        <w:tc>
          <w:tcPr>
            <w:tcW w:w="1440" w:type="dxa"/>
            <w:tcBorders>
              <w:top w:val="nil"/>
              <w:left w:val="nil"/>
              <w:bottom w:val="outset" w:sz="6" w:space="0" w:color="auto"/>
              <w:right w:val="outset" w:sz="6" w:space="0" w:color="auto"/>
            </w:tcBorders>
          </w:tcPr>
          <w:p w:rsidR="003A1F0A" w:rsidRDefault="00D90501">
            <w:r>
              <w:t>Работа с родителями по освоению УМК. Доля положительных отзывов родителями детей</w:t>
            </w:r>
          </w:p>
        </w:tc>
        <w:tc>
          <w:tcPr>
            <w:tcW w:w="130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положительных отзывов, В – число родителей принявших участие в анкетировании</w:t>
            </w:r>
          </w:p>
          <w:p w:rsidR="003A1F0A" w:rsidRDefault="00D90501">
            <w:pPr>
              <w:jc w:val="center"/>
            </w:pPr>
            <w:r>
              <w:t>90% и более – 5, 80%-90% - 4 и т.д.</w:t>
            </w:r>
          </w:p>
        </w:tc>
        <w:tc>
          <w:tcPr>
            <w:tcW w:w="1215" w:type="dxa"/>
            <w:tcBorders>
              <w:top w:val="nil"/>
              <w:left w:val="nil"/>
              <w:bottom w:val="outset" w:sz="6" w:space="0" w:color="auto"/>
              <w:right w:val="outset" w:sz="6" w:space="0" w:color="auto"/>
            </w:tcBorders>
          </w:tcPr>
          <w:p w:rsidR="003A1F0A" w:rsidRDefault="00D90501">
            <w:pPr>
              <w:jc w:val="center"/>
            </w:pPr>
            <w:r>
              <w:t>Итоговый лист анкетирования. Журнал учета консультаций</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6</w:t>
            </w:r>
          </w:p>
        </w:tc>
        <w:tc>
          <w:tcPr>
            <w:tcW w:w="1440" w:type="dxa"/>
            <w:tcBorders>
              <w:top w:val="nil"/>
              <w:left w:val="nil"/>
              <w:bottom w:val="outset" w:sz="6" w:space="0" w:color="auto"/>
              <w:right w:val="outset" w:sz="6" w:space="0" w:color="auto"/>
            </w:tcBorders>
          </w:tcPr>
          <w:p w:rsidR="003A1F0A" w:rsidRDefault="00D90501">
            <w:r>
              <w:t>Методическая активность педагога, распространение передового педагогического опыта, инновационной и опытно-</w:t>
            </w:r>
            <w:r>
              <w:lastRenderedPageBreak/>
              <w:t>экспериментальной работе, участие в Совете педагогов</w:t>
            </w:r>
          </w:p>
        </w:tc>
        <w:tc>
          <w:tcPr>
            <w:tcW w:w="1305" w:type="dxa"/>
            <w:tcBorders>
              <w:top w:val="nil"/>
              <w:left w:val="nil"/>
              <w:bottom w:val="outset" w:sz="6" w:space="0" w:color="auto"/>
              <w:right w:val="outset" w:sz="6" w:space="0" w:color="auto"/>
            </w:tcBorders>
          </w:tcPr>
          <w:p w:rsidR="003A1F0A" w:rsidRDefault="00D90501">
            <w:pPr>
              <w:jc w:val="center"/>
            </w:pPr>
            <w:r>
              <w:lastRenderedPageBreak/>
              <w:t>0-10</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педагогом мероприятий, В – максимальное кол-во запланированных мероприятий</w:t>
            </w:r>
          </w:p>
          <w:p w:rsidR="003A1F0A" w:rsidRDefault="00D90501">
            <w:pPr>
              <w:jc w:val="center"/>
            </w:pPr>
            <w:r>
              <w:t>100% - 10,</w:t>
            </w:r>
          </w:p>
          <w:p w:rsidR="003A1F0A" w:rsidRDefault="00D90501">
            <w:pPr>
              <w:jc w:val="center"/>
            </w:pPr>
            <w:r>
              <w:t xml:space="preserve">65% - 7, </w:t>
            </w:r>
          </w:p>
          <w:p w:rsidR="003A1F0A" w:rsidRDefault="00D90501">
            <w:pPr>
              <w:jc w:val="center"/>
            </w:pPr>
            <w:r>
              <w:t>33%- 3,5,</w:t>
            </w:r>
          </w:p>
          <w:p w:rsidR="003A1F0A" w:rsidRDefault="00D90501">
            <w:pPr>
              <w:jc w:val="center"/>
            </w:pPr>
            <w:r>
              <w:t>менее33%-0 баллов</w:t>
            </w:r>
          </w:p>
          <w:p w:rsidR="003A1F0A" w:rsidRDefault="003A1F0A">
            <w:pPr>
              <w:jc w:val="center"/>
            </w:pPr>
          </w:p>
        </w:tc>
        <w:tc>
          <w:tcPr>
            <w:tcW w:w="1215" w:type="dxa"/>
            <w:tcBorders>
              <w:top w:val="nil"/>
              <w:left w:val="nil"/>
              <w:bottom w:val="outset" w:sz="6" w:space="0" w:color="auto"/>
              <w:right w:val="outset" w:sz="6" w:space="0" w:color="auto"/>
            </w:tcBorders>
          </w:tcPr>
          <w:p w:rsidR="003A1F0A" w:rsidRDefault="00D90501">
            <w:pPr>
              <w:jc w:val="center"/>
            </w:pPr>
            <w:r>
              <w:lastRenderedPageBreak/>
              <w:t>План самообразования педагога, программки, публикации</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lastRenderedPageBreak/>
              <w:t>7</w:t>
            </w:r>
          </w:p>
        </w:tc>
        <w:tc>
          <w:tcPr>
            <w:tcW w:w="1440" w:type="dxa"/>
            <w:tcBorders>
              <w:top w:val="nil"/>
              <w:left w:val="nil"/>
              <w:bottom w:val="outset" w:sz="6" w:space="0" w:color="auto"/>
              <w:right w:val="outset" w:sz="6" w:space="0" w:color="auto"/>
            </w:tcBorders>
          </w:tcPr>
          <w:p w:rsidR="003A1F0A" w:rsidRDefault="00D90501">
            <w:r>
              <w:t>Доля участи педагога и его воспитанников в конкурсном движении</w:t>
            </w:r>
          </w:p>
        </w:tc>
        <w:tc>
          <w:tcPr>
            <w:tcW w:w="130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конкурсов, в которых принял участие педагог, В – количество объявленных конкурсов</w:t>
            </w:r>
          </w:p>
        </w:tc>
        <w:tc>
          <w:tcPr>
            <w:tcW w:w="121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3A1F0A"/>
        </w:tc>
        <w:tc>
          <w:tcPr>
            <w:tcW w:w="1440" w:type="dxa"/>
            <w:tcBorders>
              <w:top w:val="nil"/>
              <w:left w:val="nil"/>
              <w:bottom w:val="outset" w:sz="6" w:space="0" w:color="auto"/>
              <w:right w:val="outset" w:sz="6" w:space="0" w:color="auto"/>
            </w:tcBorders>
          </w:tcPr>
          <w:p w:rsidR="003A1F0A" w:rsidRDefault="00D90501">
            <w:pPr>
              <w:rPr>
                <w:b/>
              </w:rPr>
            </w:pPr>
            <w:r>
              <w:rPr>
                <w:b/>
              </w:rPr>
              <w:t>ИТОГО</w:t>
            </w:r>
          </w:p>
        </w:tc>
        <w:tc>
          <w:tcPr>
            <w:tcW w:w="1305" w:type="dxa"/>
            <w:tcBorders>
              <w:top w:val="nil"/>
              <w:left w:val="nil"/>
              <w:bottom w:val="outset" w:sz="6" w:space="0" w:color="auto"/>
              <w:right w:val="outset" w:sz="6" w:space="0" w:color="auto"/>
            </w:tcBorders>
          </w:tcPr>
          <w:p w:rsidR="003A1F0A" w:rsidRDefault="00D90501">
            <w:pPr>
              <w:jc w:val="center"/>
              <w:rPr>
                <w:b/>
              </w:rPr>
            </w:pPr>
            <w:r>
              <w:rPr>
                <w:b/>
              </w:rPr>
              <w:t>55</w:t>
            </w:r>
          </w:p>
        </w:tc>
        <w:tc>
          <w:tcPr>
            <w:tcW w:w="1125" w:type="dxa"/>
            <w:tcBorders>
              <w:top w:val="nil"/>
              <w:left w:val="nil"/>
              <w:bottom w:val="outset" w:sz="6" w:space="0" w:color="auto"/>
              <w:right w:val="outset" w:sz="6" w:space="0" w:color="auto"/>
            </w:tcBorders>
          </w:tcPr>
          <w:p w:rsidR="003A1F0A" w:rsidRDefault="003A1F0A"/>
        </w:tc>
        <w:tc>
          <w:tcPr>
            <w:tcW w:w="2520" w:type="dxa"/>
            <w:tcBorders>
              <w:top w:val="nil"/>
              <w:left w:val="nil"/>
              <w:bottom w:val="outset" w:sz="6" w:space="0" w:color="auto"/>
              <w:right w:val="outset" w:sz="6" w:space="0" w:color="auto"/>
            </w:tcBorders>
          </w:tcPr>
          <w:p w:rsidR="003A1F0A" w:rsidRDefault="003A1F0A"/>
        </w:tc>
        <w:tc>
          <w:tcPr>
            <w:tcW w:w="1215"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c>
          <w:tcPr>
            <w:tcW w:w="1065" w:type="dxa"/>
            <w:tcBorders>
              <w:top w:val="nil"/>
              <w:left w:val="nil"/>
              <w:bottom w:val="outset" w:sz="6" w:space="0" w:color="auto"/>
              <w:right w:val="outset" w:sz="6" w:space="0" w:color="auto"/>
            </w:tcBorders>
          </w:tcPr>
          <w:p w:rsidR="003A1F0A" w:rsidRDefault="003A1F0A"/>
        </w:tc>
      </w:tr>
    </w:tbl>
    <w:p w:rsidR="003A1F0A" w:rsidRDefault="00D90501">
      <w:pPr>
        <w:jc w:val="center"/>
        <w:rPr>
          <w:b/>
        </w:rPr>
      </w:pPr>
      <w:r>
        <w:rPr>
          <w:b/>
        </w:rPr>
        <w:t>Бланк оценки качества выполняемых работ учителя-логопеда</w:t>
      </w:r>
    </w:p>
    <w:p w:rsidR="003A1F0A" w:rsidRDefault="00D90501">
      <w:pPr>
        <w:jc w:val="center"/>
        <w:rPr>
          <w:b/>
        </w:rPr>
      </w:pPr>
      <w:r>
        <w:rPr>
          <w:b/>
        </w:rPr>
        <w:t>ФИО ___________________________________     ________ квартал 20____г.</w:t>
      </w:r>
    </w:p>
    <w:p w:rsidR="003A1F0A" w:rsidRDefault="003A1F0A">
      <w:pPr>
        <w:rPr>
          <w:b/>
        </w:rPr>
      </w:pPr>
    </w:p>
    <w:tbl>
      <w:tblPr>
        <w:tblW w:w="0" w:type="auto"/>
        <w:tblLayout w:type="fixed"/>
        <w:tblCellMar>
          <w:top w:w="15" w:type="dxa"/>
          <w:left w:w="15" w:type="dxa"/>
          <w:bottom w:w="15" w:type="dxa"/>
          <w:right w:w="15" w:type="dxa"/>
        </w:tblCellMar>
        <w:tblLook w:val="04A0"/>
      </w:tblPr>
      <w:tblGrid>
        <w:gridCol w:w="645"/>
        <w:gridCol w:w="1440"/>
        <w:gridCol w:w="1260"/>
        <w:gridCol w:w="1170"/>
        <w:gridCol w:w="2520"/>
        <w:gridCol w:w="1215"/>
        <w:gridCol w:w="960"/>
        <w:gridCol w:w="1080"/>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6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70"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45" w:type="dxa"/>
            <w:tcBorders>
              <w:top w:val="nil"/>
              <w:left w:val="outset" w:sz="6" w:space="0" w:color="auto"/>
              <w:bottom w:val="outset" w:sz="6" w:space="0" w:color="auto"/>
              <w:right w:val="outset" w:sz="6" w:space="0" w:color="auto"/>
            </w:tcBorders>
          </w:tcPr>
          <w:p w:rsidR="003A1F0A" w:rsidRDefault="00D90501">
            <w:r>
              <w:t>1</w:t>
            </w:r>
          </w:p>
        </w:tc>
        <w:tc>
          <w:tcPr>
            <w:tcW w:w="1440" w:type="dxa"/>
            <w:tcBorders>
              <w:top w:val="nil"/>
              <w:left w:val="nil"/>
              <w:bottom w:val="outset" w:sz="6" w:space="0" w:color="auto"/>
              <w:right w:val="outset" w:sz="6" w:space="0" w:color="auto"/>
            </w:tcBorders>
          </w:tcPr>
          <w:p w:rsidR="003A1F0A" w:rsidRDefault="00D90501">
            <w:r>
              <w:t>Динамика результатов коррекционной работы</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исправленных нарушений, В – число выявленных нарушений</w:t>
            </w:r>
          </w:p>
          <w:p w:rsidR="003A1F0A" w:rsidRDefault="00D90501">
            <w:pPr>
              <w:jc w:val="center"/>
            </w:pPr>
            <w:r>
              <w:t>90% и более – 10, 80%-89% - 9 и т.д.</w:t>
            </w:r>
          </w:p>
        </w:tc>
        <w:tc>
          <w:tcPr>
            <w:tcW w:w="1215" w:type="dxa"/>
            <w:tcBorders>
              <w:top w:val="nil"/>
              <w:left w:val="nil"/>
              <w:bottom w:val="outset" w:sz="6" w:space="0" w:color="auto"/>
              <w:right w:val="outset" w:sz="6" w:space="0" w:color="auto"/>
            </w:tcBorders>
          </w:tcPr>
          <w:p w:rsidR="003A1F0A" w:rsidRDefault="00D90501">
            <w:pPr>
              <w:jc w:val="center"/>
            </w:pPr>
            <w:r>
              <w:t>Протоколы, результаты диагностики</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Консультационная деятельность</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консультаций, В – кол-во запланированных консультаций</w:t>
            </w:r>
          </w:p>
          <w:p w:rsidR="003A1F0A" w:rsidRDefault="00D90501">
            <w:pPr>
              <w:jc w:val="center"/>
            </w:pPr>
            <w:r>
              <w:t>100% – 10, 90%-99% - 9 и т.д.</w:t>
            </w:r>
          </w:p>
        </w:tc>
        <w:tc>
          <w:tcPr>
            <w:tcW w:w="1215" w:type="dxa"/>
            <w:tcBorders>
              <w:top w:val="nil"/>
              <w:left w:val="nil"/>
              <w:bottom w:val="outset" w:sz="6" w:space="0" w:color="auto"/>
              <w:right w:val="outset" w:sz="6" w:space="0" w:color="auto"/>
            </w:tcBorders>
          </w:tcPr>
          <w:p w:rsidR="003A1F0A" w:rsidRDefault="00D90501">
            <w:pPr>
              <w:jc w:val="center"/>
            </w:pPr>
            <w:r>
              <w:t>Журнал проведения консультаций</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3</w:t>
            </w:r>
          </w:p>
        </w:tc>
        <w:tc>
          <w:tcPr>
            <w:tcW w:w="1440" w:type="dxa"/>
            <w:tcBorders>
              <w:top w:val="nil"/>
              <w:left w:val="nil"/>
              <w:bottom w:val="outset" w:sz="6" w:space="0" w:color="auto"/>
              <w:right w:val="outset" w:sz="6" w:space="0" w:color="auto"/>
            </w:tcBorders>
            <w:vAlign w:val="center"/>
          </w:tcPr>
          <w:p w:rsidR="003A1F0A" w:rsidRDefault="00D90501">
            <w: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мероприятий, В – число запланированных мероприятий</w:t>
            </w:r>
          </w:p>
          <w:p w:rsidR="003A1F0A" w:rsidRDefault="00D90501">
            <w:pPr>
              <w:jc w:val="center"/>
            </w:pPr>
            <w:r>
              <w:t>95% – 10, 80%-94% - 5, менее 80% - 0</w:t>
            </w:r>
          </w:p>
        </w:tc>
        <w:tc>
          <w:tcPr>
            <w:tcW w:w="1215" w:type="dxa"/>
            <w:tcBorders>
              <w:top w:val="nil"/>
              <w:left w:val="nil"/>
              <w:bottom w:val="outset" w:sz="6" w:space="0" w:color="auto"/>
              <w:right w:val="outset" w:sz="6" w:space="0" w:color="auto"/>
            </w:tcBorders>
          </w:tcPr>
          <w:p w:rsidR="003A1F0A" w:rsidRDefault="00D90501">
            <w:pPr>
              <w:jc w:val="center"/>
            </w:pPr>
            <w:r>
              <w:t>План самообразования, программки</w:t>
            </w:r>
            <w:proofErr w:type="gramStart"/>
            <w:r>
              <w:t>.</w:t>
            </w:r>
            <w:proofErr w:type="gramEnd"/>
            <w:r>
              <w:t xml:space="preserve"> </w:t>
            </w:r>
            <w:proofErr w:type="gramStart"/>
            <w:r>
              <w:t>п</w:t>
            </w:r>
            <w:proofErr w:type="gramEnd"/>
            <w:r>
              <w:t>убликации</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4</w:t>
            </w:r>
          </w:p>
        </w:tc>
        <w:tc>
          <w:tcPr>
            <w:tcW w:w="1440" w:type="dxa"/>
            <w:tcBorders>
              <w:top w:val="nil"/>
              <w:left w:val="nil"/>
              <w:bottom w:val="outset" w:sz="6" w:space="0" w:color="auto"/>
              <w:right w:val="outset" w:sz="6" w:space="0" w:color="auto"/>
            </w:tcBorders>
          </w:tcPr>
          <w:p w:rsidR="003A1F0A" w:rsidRDefault="00D90501">
            <w:r>
              <w:t xml:space="preserve">Эффективность работы с родителями по результатам </w:t>
            </w:r>
            <w:r>
              <w:lastRenderedPageBreak/>
              <w:t>анкетирования</w:t>
            </w:r>
          </w:p>
        </w:tc>
        <w:tc>
          <w:tcPr>
            <w:tcW w:w="1260" w:type="dxa"/>
            <w:tcBorders>
              <w:top w:val="nil"/>
              <w:left w:val="nil"/>
              <w:bottom w:val="outset" w:sz="6" w:space="0" w:color="auto"/>
              <w:right w:val="outset" w:sz="6" w:space="0" w:color="auto"/>
            </w:tcBorders>
          </w:tcPr>
          <w:p w:rsidR="003A1F0A" w:rsidRDefault="00D90501">
            <w:pPr>
              <w:jc w:val="center"/>
            </w:pPr>
            <w:r>
              <w:lastRenderedPageBreak/>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 xml:space="preserve">(А/В)*100%,  А – число положительных отзывов от родителей, В – число родителей, принявших участие в </w:t>
            </w:r>
            <w:r>
              <w:lastRenderedPageBreak/>
              <w:t>анкетировании</w:t>
            </w:r>
          </w:p>
          <w:p w:rsidR="003A1F0A" w:rsidRDefault="00D90501">
            <w:pPr>
              <w:jc w:val="center"/>
            </w:pPr>
            <w:r>
              <w:t>90% и более – 10,</w:t>
            </w:r>
          </w:p>
          <w:p w:rsidR="003A1F0A" w:rsidRDefault="00D90501">
            <w:pPr>
              <w:jc w:val="center"/>
            </w:pPr>
            <w:r>
              <w:t>80%-89% - 9 и т.д.</w:t>
            </w:r>
          </w:p>
        </w:tc>
        <w:tc>
          <w:tcPr>
            <w:tcW w:w="1215" w:type="dxa"/>
            <w:tcBorders>
              <w:top w:val="nil"/>
              <w:left w:val="nil"/>
              <w:bottom w:val="outset" w:sz="6" w:space="0" w:color="auto"/>
              <w:right w:val="outset" w:sz="6" w:space="0" w:color="auto"/>
            </w:tcBorders>
          </w:tcPr>
          <w:p w:rsidR="003A1F0A" w:rsidRDefault="00D90501">
            <w:pPr>
              <w:jc w:val="center"/>
            </w:pPr>
            <w:r>
              <w:lastRenderedPageBreak/>
              <w:t>Итоги анкетирования</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lastRenderedPageBreak/>
              <w:t>5</w:t>
            </w:r>
          </w:p>
        </w:tc>
        <w:tc>
          <w:tcPr>
            <w:tcW w:w="1440" w:type="dxa"/>
            <w:tcBorders>
              <w:top w:val="nil"/>
              <w:left w:val="nil"/>
              <w:bottom w:val="outset" w:sz="6" w:space="0" w:color="auto"/>
              <w:right w:val="outset" w:sz="6" w:space="0" w:color="auto"/>
            </w:tcBorders>
          </w:tcPr>
          <w:p w:rsidR="003A1F0A" w:rsidRDefault="00D90501">
            <w:r>
              <w:t>Оказание ДПОУ</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Является руководителем кружка</w:t>
            </w:r>
          </w:p>
        </w:tc>
        <w:tc>
          <w:tcPr>
            <w:tcW w:w="2520" w:type="dxa"/>
            <w:tcBorders>
              <w:top w:val="nil"/>
              <w:left w:val="nil"/>
              <w:bottom w:val="outset" w:sz="6" w:space="0" w:color="auto"/>
              <w:right w:val="outset" w:sz="6" w:space="0" w:color="auto"/>
            </w:tcBorders>
          </w:tcPr>
          <w:p w:rsidR="003A1F0A" w:rsidRDefault="00D90501">
            <w:pPr>
              <w:jc w:val="center"/>
            </w:pPr>
            <w:r>
              <w:t>Является руководителем кружка -10, не является -0.</w:t>
            </w:r>
          </w:p>
          <w:p w:rsidR="003A1F0A" w:rsidRDefault="003A1F0A">
            <w:pPr>
              <w:jc w:val="center"/>
            </w:pPr>
          </w:p>
        </w:tc>
        <w:tc>
          <w:tcPr>
            <w:tcW w:w="1215" w:type="dxa"/>
            <w:tcBorders>
              <w:top w:val="nil"/>
              <w:left w:val="nil"/>
              <w:bottom w:val="outset" w:sz="6" w:space="0" w:color="auto"/>
              <w:right w:val="outset" w:sz="6" w:space="0" w:color="auto"/>
            </w:tcBorders>
          </w:tcPr>
          <w:p w:rsidR="003A1F0A" w:rsidRDefault="00D90501">
            <w:pPr>
              <w:jc w:val="center"/>
            </w:pPr>
            <w:r>
              <w:t>Приказ, договора</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6</w:t>
            </w:r>
          </w:p>
        </w:tc>
        <w:tc>
          <w:tcPr>
            <w:tcW w:w="1440" w:type="dxa"/>
            <w:tcBorders>
              <w:top w:val="nil"/>
              <w:left w:val="nil"/>
              <w:bottom w:val="outset" w:sz="6" w:space="0" w:color="auto"/>
              <w:right w:val="outset" w:sz="6" w:space="0" w:color="auto"/>
            </w:tcBorders>
            <w:vAlign w:val="center"/>
          </w:tcPr>
          <w:p w:rsidR="003A1F0A" w:rsidRDefault="00D90501">
            <w:r>
              <w:t>Внедрение инновационных педагогических технологий и авторских разработок</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Годовая</w:t>
            </w:r>
          </w:p>
        </w:tc>
        <w:tc>
          <w:tcPr>
            <w:tcW w:w="2520" w:type="dxa"/>
            <w:tcBorders>
              <w:top w:val="nil"/>
              <w:left w:val="nil"/>
              <w:bottom w:val="outset" w:sz="6" w:space="0" w:color="auto"/>
              <w:right w:val="outset" w:sz="6" w:space="0" w:color="auto"/>
            </w:tcBorders>
          </w:tcPr>
          <w:p w:rsidR="003A1F0A" w:rsidRDefault="00D90501">
            <w:pPr>
              <w:jc w:val="center"/>
            </w:pPr>
            <w:r>
              <w:t>Инновации – 5</w:t>
            </w:r>
          </w:p>
          <w:p w:rsidR="003A1F0A" w:rsidRDefault="00D90501">
            <w:pPr>
              <w:jc w:val="center"/>
            </w:pPr>
            <w:r>
              <w:t>Авторские разработки - 5</w:t>
            </w:r>
          </w:p>
        </w:tc>
        <w:tc>
          <w:tcPr>
            <w:tcW w:w="1215" w:type="dxa"/>
            <w:tcBorders>
              <w:top w:val="nil"/>
              <w:left w:val="nil"/>
              <w:bottom w:val="outset" w:sz="6" w:space="0" w:color="auto"/>
              <w:right w:val="outset" w:sz="6" w:space="0" w:color="auto"/>
            </w:tcBorders>
          </w:tcPr>
          <w:p w:rsidR="003A1F0A" w:rsidRDefault="00D90501">
            <w:pPr>
              <w:jc w:val="center"/>
            </w:pPr>
            <w:r>
              <w:t>Наличие приказа по инновациям, диплома</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3A1F0A"/>
        </w:tc>
        <w:tc>
          <w:tcPr>
            <w:tcW w:w="1440" w:type="dxa"/>
            <w:tcBorders>
              <w:top w:val="nil"/>
              <w:left w:val="nil"/>
              <w:bottom w:val="outset" w:sz="6" w:space="0" w:color="auto"/>
              <w:right w:val="outset" w:sz="6" w:space="0" w:color="auto"/>
            </w:tcBorders>
            <w:vAlign w:val="center"/>
          </w:tcPr>
          <w:p w:rsidR="003A1F0A" w:rsidRDefault="00D90501">
            <w:pPr>
              <w:rPr>
                <w:b/>
              </w:rPr>
            </w:pPr>
            <w:r>
              <w:rPr>
                <w:b/>
              </w:rPr>
              <w:t>ИТОГО</w:t>
            </w:r>
          </w:p>
        </w:tc>
        <w:tc>
          <w:tcPr>
            <w:tcW w:w="1260" w:type="dxa"/>
            <w:tcBorders>
              <w:top w:val="nil"/>
              <w:left w:val="nil"/>
              <w:bottom w:val="outset" w:sz="6" w:space="0" w:color="auto"/>
              <w:right w:val="outset" w:sz="6" w:space="0" w:color="auto"/>
            </w:tcBorders>
          </w:tcPr>
          <w:p w:rsidR="003A1F0A" w:rsidRDefault="00D90501">
            <w:pPr>
              <w:jc w:val="center"/>
              <w:rPr>
                <w:b/>
              </w:rPr>
            </w:pPr>
            <w:r>
              <w:rPr>
                <w:b/>
              </w:rPr>
              <w:t>60</w:t>
            </w:r>
          </w:p>
        </w:tc>
        <w:tc>
          <w:tcPr>
            <w:tcW w:w="1170" w:type="dxa"/>
            <w:tcBorders>
              <w:top w:val="nil"/>
              <w:left w:val="nil"/>
              <w:bottom w:val="outset" w:sz="6" w:space="0" w:color="auto"/>
              <w:right w:val="outset" w:sz="6" w:space="0" w:color="auto"/>
            </w:tcBorders>
          </w:tcPr>
          <w:p w:rsidR="003A1F0A" w:rsidRDefault="003A1F0A">
            <w:pPr>
              <w:jc w:val="center"/>
            </w:pPr>
          </w:p>
        </w:tc>
        <w:tc>
          <w:tcPr>
            <w:tcW w:w="2520" w:type="dxa"/>
            <w:tcBorders>
              <w:top w:val="nil"/>
              <w:left w:val="nil"/>
              <w:bottom w:val="outset" w:sz="6" w:space="0" w:color="auto"/>
              <w:right w:val="outset" w:sz="6" w:space="0" w:color="auto"/>
            </w:tcBorders>
          </w:tcPr>
          <w:p w:rsidR="003A1F0A" w:rsidRDefault="003A1F0A">
            <w:pPr>
              <w:jc w:val="center"/>
            </w:pPr>
          </w:p>
        </w:tc>
        <w:tc>
          <w:tcPr>
            <w:tcW w:w="1215" w:type="dxa"/>
            <w:tcBorders>
              <w:top w:val="nil"/>
              <w:left w:val="nil"/>
              <w:bottom w:val="outset" w:sz="6" w:space="0" w:color="auto"/>
              <w:right w:val="outset" w:sz="6" w:space="0" w:color="auto"/>
            </w:tcBorders>
          </w:tcPr>
          <w:p w:rsidR="003A1F0A" w:rsidRDefault="003A1F0A">
            <w:pPr>
              <w:jc w:val="center"/>
            </w:pP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bl>
    <w:p w:rsidR="003A1F0A" w:rsidRDefault="003A1F0A">
      <w:pPr>
        <w:rPr>
          <w:b/>
        </w:rPr>
      </w:pPr>
    </w:p>
    <w:p w:rsidR="003A1F0A" w:rsidRDefault="00D90501">
      <w:pPr>
        <w:jc w:val="center"/>
        <w:rPr>
          <w:b/>
        </w:rPr>
      </w:pPr>
      <w:r>
        <w:rPr>
          <w:b/>
        </w:rPr>
        <w:t>Бланк оценки качества выполняемых работ музыкального руководителя</w:t>
      </w:r>
    </w:p>
    <w:p w:rsidR="003A1F0A" w:rsidRDefault="00D90501">
      <w:pPr>
        <w:jc w:val="center"/>
        <w:rPr>
          <w:b/>
        </w:rPr>
      </w:pPr>
      <w:r>
        <w:rPr>
          <w:b/>
        </w:rPr>
        <w:t>ФИО ___________________________________     ________ квартал 20____г.</w:t>
      </w:r>
    </w:p>
    <w:tbl>
      <w:tblPr>
        <w:tblW w:w="0" w:type="auto"/>
        <w:tblLayout w:type="fixed"/>
        <w:tblCellMar>
          <w:top w:w="15" w:type="dxa"/>
          <w:left w:w="15" w:type="dxa"/>
          <w:bottom w:w="15" w:type="dxa"/>
          <w:right w:w="15" w:type="dxa"/>
        </w:tblCellMar>
        <w:tblLook w:val="04A0"/>
      </w:tblPr>
      <w:tblGrid>
        <w:gridCol w:w="645"/>
        <w:gridCol w:w="1440"/>
        <w:gridCol w:w="1260"/>
        <w:gridCol w:w="1170"/>
        <w:gridCol w:w="2520"/>
        <w:gridCol w:w="1215"/>
        <w:gridCol w:w="960"/>
        <w:gridCol w:w="1080"/>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6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70"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45" w:type="dxa"/>
            <w:tcBorders>
              <w:top w:val="nil"/>
              <w:left w:val="outset" w:sz="6" w:space="0" w:color="auto"/>
              <w:bottom w:val="outset" w:sz="6" w:space="0" w:color="auto"/>
              <w:right w:val="outset" w:sz="6" w:space="0" w:color="auto"/>
            </w:tcBorders>
          </w:tcPr>
          <w:p w:rsidR="003A1F0A" w:rsidRDefault="00D90501">
            <w:r>
              <w:t>1</w:t>
            </w:r>
          </w:p>
        </w:tc>
        <w:tc>
          <w:tcPr>
            <w:tcW w:w="1440" w:type="dxa"/>
            <w:tcBorders>
              <w:top w:val="nil"/>
              <w:left w:val="nil"/>
              <w:bottom w:val="outset" w:sz="6" w:space="0" w:color="auto"/>
              <w:right w:val="outset" w:sz="6" w:space="0" w:color="auto"/>
            </w:tcBorders>
          </w:tcPr>
          <w:p w:rsidR="003A1F0A" w:rsidRDefault="00D90501">
            <w:r>
              <w:t>Качество реализации программы, промежуточные результаты освоения программы</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детей, освоивших программу в отчетный период, В – общее число детей</w:t>
            </w:r>
          </w:p>
          <w:p w:rsidR="003A1F0A" w:rsidRDefault="00D90501">
            <w:pPr>
              <w:jc w:val="center"/>
            </w:pPr>
            <w:r>
              <w:t>80% и более – 10, 70%-79% - 5,</w:t>
            </w:r>
          </w:p>
          <w:p w:rsidR="003A1F0A" w:rsidRDefault="00D90501">
            <w:pPr>
              <w:jc w:val="center"/>
            </w:pPr>
            <w:r>
              <w:t>60% - 69% - 3, менее 60% - 0</w:t>
            </w:r>
          </w:p>
        </w:tc>
        <w:tc>
          <w:tcPr>
            <w:tcW w:w="1215" w:type="dxa"/>
            <w:tcBorders>
              <w:top w:val="nil"/>
              <w:left w:val="nil"/>
              <w:bottom w:val="outset" w:sz="6" w:space="0" w:color="auto"/>
              <w:right w:val="outset" w:sz="6" w:space="0" w:color="auto"/>
            </w:tcBorders>
          </w:tcPr>
          <w:p w:rsidR="003A1F0A" w:rsidRDefault="00D90501">
            <w:pPr>
              <w:jc w:val="center"/>
            </w:pPr>
            <w:r>
              <w:t>Диагностические карты</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Создание и постоянное обновление развивающей среды в музыкальном зале</w:t>
            </w:r>
          </w:p>
        </w:tc>
        <w:tc>
          <w:tcPr>
            <w:tcW w:w="1260" w:type="dxa"/>
            <w:tcBorders>
              <w:top w:val="nil"/>
              <w:left w:val="nil"/>
              <w:bottom w:val="outset" w:sz="6" w:space="0" w:color="auto"/>
              <w:right w:val="outset" w:sz="6" w:space="0" w:color="auto"/>
            </w:tcBorders>
          </w:tcPr>
          <w:p w:rsidR="003A1F0A" w:rsidRDefault="00D90501">
            <w:pPr>
              <w:jc w:val="center"/>
            </w:pPr>
            <w:r>
              <w:t>4-8</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Есть обновления – 4</w:t>
            </w:r>
          </w:p>
          <w:p w:rsidR="003A1F0A" w:rsidRDefault="00D90501">
            <w:pPr>
              <w:jc w:val="center"/>
            </w:pPr>
            <w:r>
              <w:t>Отсутствие замечаний - 4</w:t>
            </w:r>
          </w:p>
        </w:tc>
        <w:tc>
          <w:tcPr>
            <w:tcW w:w="121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3</w:t>
            </w:r>
          </w:p>
        </w:tc>
        <w:tc>
          <w:tcPr>
            <w:tcW w:w="1440" w:type="dxa"/>
            <w:tcBorders>
              <w:top w:val="nil"/>
              <w:left w:val="nil"/>
              <w:bottom w:val="outset" w:sz="6" w:space="0" w:color="auto"/>
              <w:right w:val="outset" w:sz="6" w:space="0" w:color="auto"/>
            </w:tcBorders>
          </w:tcPr>
          <w:p w:rsidR="003A1F0A" w:rsidRDefault="00D90501">
            <w:r>
              <w:t>Оказание ДПОУ</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Является руководителем кружка -10, не является -0.</w:t>
            </w:r>
          </w:p>
        </w:tc>
        <w:tc>
          <w:tcPr>
            <w:tcW w:w="1215" w:type="dxa"/>
            <w:tcBorders>
              <w:top w:val="nil"/>
              <w:left w:val="nil"/>
              <w:bottom w:val="outset" w:sz="6" w:space="0" w:color="auto"/>
              <w:right w:val="outset" w:sz="6" w:space="0" w:color="auto"/>
            </w:tcBorders>
          </w:tcPr>
          <w:p w:rsidR="003A1F0A" w:rsidRDefault="00D90501">
            <w:pPr>
              <w:jc w:val="center"/>
            </w:pPr>
            <w:r>
              <w:t>Приказ, договора</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4</w:t>
            </w:r>
          </w:p>
        </w:tc>
        <w:tc>
          <w:tcPr>
            <w:tcW w:w="1440" w:type="dxa"/>
            <w:tcBorders>
              <w:top w:val="nil"/>
              <w:left w:val="nil"/>
              <w:bottom w:val="outset" w:sz="6" w:space="0" w:color="auto"/>
              <w:right w:val="outset" w:sz="6" w:space="0" w:color="auto"/>
            </w:tcBorders>
          </w:tcPr>
          <w:p w:rsidR="003A1F0A" w:rsidRDefault="00D90501">
            <w:r>
              <w:t>Внедрение инновационных педагогически технологий, авторских разработок</w:t>
            </w:r>
          </w:p>
        </w:tc>
        <w:tc>
          <w:tcPr>
            <w:tcW w:w="1260" w:type="dxa"/>
            <w:tcBorders>
              <w:top w:val="nil"/>
              <w:left w:val="nil"/>
              <w:bottom w:val="outset" w:sz="6" w:space="0" w:color="auto"/>
              <w:right w:val="outset" w:sz="6" w:space="0" w:color="auto"/>
            </w:tcBorders>
          </w:tcPr>
          <w:p w:rsidR="003A1F0A" w:rsidRDefault="00D90501">
            <w:pPr>
              <w:jc w:val="center"/>
            </w:pPr>
            <w:r>
              <w:t>3,5-7</w:t>
            </w:r>
          </w:p>
        </w:tc>
        <w:tc>
          <w:tcPr>
            <w:tcW w:w="1170" w:type="dxa"/>
            <w:tcBorders>
              <w:top w:val="nil"/>
              <w:left w:val="nil"/>
              <w:bottom w:val="outset" w:sz="6" w:space="0" w:color="auto"/>
              <w:right w:val="outset" w:sz="6" w:space="0" w:color="auto"/>
            </w:tcBorders>
          </w:tcPr>
          <w:p w:rsidR="003A1F0A" w:rsidRDefault="00D90501">
            <w:pPr>
              <w:jc w:val="center"/>
            </w:pPr>
            <w:r>
              <w:t>Годовая</w:t>
            </w:r>
          </w:p>
        </w:tc>
        <w:tc>
          <w:tcPr>
            <w:tcW w:w="2520" w:type="dxa"/>
            <w:tcBorders>
              <w:top w:val="nil"/>
              <w:left w:val="nil"/>
              <w:bottom w:val="outset" w:sz="6" w:space="0" w:color="auto"/>
              <w:right w:val="outset" w:sz="6" w:space="0" w:color="auto"/>
            </w:tcBorders>
          </w:tcPr>
          <w:p w:rsidR="003A1F0A" w:rsidRDefault="00D90501">
            <w:pPr>
              <w:jc w:val="center"/>
            </w:pPr>
            <w:r>
              <w:t>Инновации – 3.5</w:t>
            </w:r>
          </w:p>
          <w:p w:rsidR="003A1F0A" w:rsidRDefault="00D90501">
            <w:pPr>
              <w:jc w:val="center"/>
            </w:pPr>
            <w:r>
              <w:t>Авторские разработки – 3.5</w:t>
            </w:r>
          </w:p>
        </w:tc>
        <w:tc>
          <w:tcPr>
            <w:tcW w:w="1215" w:type="dxa"/>
            <w:tcBorders>
              <w:top w:val="nil"/>
              <w:left w:val="nil"/>
              <w:bottom w:val="outset" w:sz="6" w:space="0" w:color="auto"/>
              <w:right w:val="outset" w:sz="6" w:space="0" w:color="auto"/>
            </w:tcBorders>
          </w:tcPr>
          <w:p w:rsidR="003A1F0A" w:rsidRDefault="00D90501">
            <w:pPr>
              <w:jc w:val="center"/>
            </w:pPr>
            <w:r>
              <w:t>Приказ по инновациям, диплом</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lastRenderedPageBreak/>
              <w:t>5</w:t>
            </w:r>
          </w:p>
        </w:tc>
        <w:tc>
          <w:tcPr>
            <w:tcW w:w="1440" w:type="dxa"/>
            <w:tcBorders>
              <w:top w:val="nil"/>
              <w:left w:val="nil"/>
              <w:bottom w:val="outset" w:sz="6" w:space="0" w:color="auto"/>
              <w:right w:val="outset" w:sz="6" w:space="0" w:color="auto"/>
            </w:tcBorders>
          </w:tcPr>
          <w:p w:rsidR="003A1F0A" w:rsidRDefault="00D90501">
            <w:r>
              <w:t>Эффективность работы с родителями по результатам анкетирования</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положительных отзывов от родителей, В – число родителей, принявших участие в анкетировании</w:t>
            </w:r>
          </w:p>
          <w:p w:rsidR="003A1F0A" w:rsidRDefault="00D90501">
            <w:pPr>
              <w:jc w:val="center"/>
            </w:pPr>
            <w:r>
              <w:t>90% и более – 5, 80%-89% - 4 и т.д.</w:t>
            </w:r>
          </w:p>
        </w:tc>
        <w:tc>
          <w:tcPr>
            <w:tcW w:w="1215" w:type="dxa"/>
            <w:tcBorders>
              <w:top w:val="nil"/>
              <w:left w:val="nil"/>
              <w:bottom w:val="outset" w:sz="6" w:space="0" w:color="auto"/>
              <w:right w:val="outset" w:sz="6" w:space="0" w:color="auto"/>
            </w:tcBorders>
          </w:tcPr>
          <w:p w:rsidR="003A1F0A" w:rsidRDefault="00D90501">
            <w:pPr>
              <w:jc w:val="center"/>
            </w:pPr>
            <w:proofErr w:type="gramStart"/>
            <w:r>
              <w:t>Итоговый</w:t>
            </w:r>
            <w:proofErr w:type="gramEnd"/>
            <w:r>
              <w:t xml:space="preserve"> листы анкетирования</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D90501">
            <w:r>
              <w:t>6</w:t>
            </w:r>
          </w:p>
        </w:tc>
        <w:tc>
          <w:tcPr>
            <w:tcW w:w="1440" w:type="dxa"/>
            <w:tcBorders>
              <w:top w:val="nil"/>
              <w:left w:val="nil"/>
              <w:bottom w:val="outset" w:sz="6" w:space="0" w:color="auto"/>
              <w:right w:val="outset" w:sz="6" w:space="0" w:color="auto"/>
            </w:tcBorders>
          </w:tcPr>
          <w:p w:rsidR="003A1F0A" w:rsidRDefault="00D90501">
            <w: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3A1F0A" w:rsidRDefault="003A1F0A"/>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педагогом мероприятий, В – число запланированных мероприятий</w:t>
            </w:r>
          </w:p>
          <w:p w:rsidR="003A1F0A" w:rsidRDefault="00D90501">
            <w:pPr>
              <w:jc w:val="center"/>
            </w:pPr>
            <w:r>
              <w:t>90% и более – 5</w:t>
            </w:r>
          </w:p>
          <w:p w:rsidR="003A1F0A" w:rsidRDefault="00D90501">
            <w:pPr>
              <w:jc w:val="center"/>
            </w:pPr>
            <w:r>
              <w:t>80%-89% - 4 и т.д.</w:t>
            </w:r>
          </w:p>
          <w:p w:rsidR="003A1F0A" w:rsidRDefault="00D90501">
            <w:pPr>
              <w:jc w:val="center"/>
            </w:pPr>
            <w:r>
              <w:t>(А/В)*100%,  А – число участия, В – кол-во объявленных конкурсов</w:t>
            </w:r>
          </w:p>
          <w:p w:rsidR="003A1F0A" w:rsidRDefault="00D90501">
            <w:pPr>
              <w:jc w:val="center"/>
            </w:pPr>
            <w:r>
              <w:t>80% и более – 10, 70%-79% - 5,</w:t>
            </w:r>
          </w:p>
          <w:p w:rsidR="003A1F0A" w:rsidRDefault="00D90501">
            <w:pPr>
              <w:jc w:val="center"/>
            </w:pPr>
            <w:r>
              <w:t>60% - 69% - 3, менее 60% - 0</w:t>
            </w:r>
          </w:p>
        </w:tc>
        <w:tc>
          <w:tcPr>
            <w:tcW w:w="1215" w:type="dxa"/>
            <w:tcBorders>
              <w:top w:val="nil"/>
              <w:left w:val="nil"/>
              <w:bottom w:val="outset" w:sz="6" w:space="0" w:color="auto"/>
              <w:right w:val="outset" w:sz="6" w:space="0" w:color="auto"/>
            </w:tcBorders>
          </w:tcPr>
          <w:p w:rsidR="003A1F0A" w:rsidRDefault="00D90501">
            <w:pPr>
              <w:jc w:val="center"/>
            </w:pPr>
            <w:r>
              <w:t>План самообразования педагога, дипломы, программки, публикации и т.д.</w:t>
            </w: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r w:rsidR="003A1F0A">
        <w:tc>
          <w:tcPr>
            <w:tcW w:w="645" w:type="dxa"/>
            <w:tcBorders>
              <w:top w:val="nil"/>
              <w:left w:val="outset" w:sz="6" w:space="0" w:color="auto"/>
              <w:bottom w:val="outset" w:sz="6" w:space="0" w:color="auto"/>
              <w:right w:val="outset" w:sz="6" w:space="0" w:color="auto"/>
            </w:tcBorders>
          </w:tcPr>
          <w:p w:rsidR="003A1F0A" w:rsidRDefault="003A1F0A">
            <w:pPr>
              <w:rPr>
                <w:b/>
              </w:rPr>
            </w:pPr>
          </w:p>
        </w:tc>
        <w:tc>
          <w:tcPr>
            <w:tcW w:w="1440" w:type="dxa"/>
            <w:tcBorders>
              <w:top w:val="nil"/>
              <w:left w:val="nil"/>
              <w:bottom w:val="outset" w:sz="6" w:space="0" w:color="auto"/>
              <w:right w:val="outset" w:sz="6" w:space="0" w:color="auto"/>
            </w:tcBorders>
          </w:tcPr>
          <w:p w:rsidR="003A1F0A" w:rsidRDefault="00D90501">
            <w:pPr>
              <w:rPr>
                <w:b/>
              </w:rPr>
            </w:pPr>
            <w:r>
              <w:rPr>
                <w:b/>
              </w:rPr>
              <w:t>ИТОГО</w:t>
            </w:r>
          </w:p>
        </w:tc>
        <w:tc>
          <w:tcPr>
            <w:tcW w:w="1260" w:type="dxa"/>
            <w:tcBorders>
              <w:top w:val="nil"/>
              <w:left w:val="nil"/>
              <w:bottom w:val="outset" w:sz="6" w:space="0" w:color="auto"/>
              <w:right w:val="outset" w:sz="6" w:space="0" w:color="auto"/>
            </w:tcBorders>
          </w:tcPr>
          <w:p w:rsidR="003A1F0A" w:rsidRDefault="00D90501">
            <w:pPr>
              <w:jc w:val="center"/>
              <w:rPr>
                <w:b/>
              </w:rPr>
            </w:pPr>
            <w:r>
              <w:rPr>
                <w:b/>
              </w:rPr>
              <w:t>45</w:t>
            </w:r>
          </w:p>
        </w:tc>
        <w:tc>
          <w:tcPr>
            <w:tcW w:w="1170" w:type="dxa"/>
            <w:tcBorders>
              <w:top w:val="nil"/>
              <w:left w:val="nil"/>
              <w:bottom w:val="outset" w:sz="6" w:space="0" w:color="auto"/>
              <w:right w:val="outset" w:sz="6" w:space="0" w:color="auto"/>
            </w:tcBorders>
          </w:tcPr>
          <w:p w:rsidR="003A1F0A" w:rsidRDefault="003A1F0A">
            <w:pPr>
              <w:jc w:val="center"/>
              <w:rPr>
                <w:b/>
              </w:rPr>
            </w:pPr>
          </w:p>
        </w:tc>
        <w:tc>
          <w:tcPr>
            <w:tcW w:w="2520" w:type="dxa"/>
            <w:tcBorders>
              <w:top w:val="nil"/>
              <w:left w:val="nil"/>
              <w:bottom w:val="outset" w:sz="6" w:space="0" w:color="auto"/>
              <w:right w:val="outset" w:sz="6" w:space="0" w:color="auto"/>
            </w:tcBorders>
          </w:tcPr>
          <w:p w:rsidR="003A1F0A" w:rsidRDefault="003A1F0A">
            <w:pPr>
              <w:jc w:val="center"/>
              <w:rPr>
                <w:b/>
              </w:rPr>
            </w:pPr>
          </w:p>
        </w:tc>
        <w:tc>
          <w:tcPr>
            <w:tcW w:w="1215" w:type="dxa"/>
            <w:tcBorders>
              <w:top w:val="nil"/>
              <w:left w:val="nil"/>
              <w:bottom w:val="outset" w:sz="6" w:space="0" w:color="auto"/>
              <w:right w:val="outset" w:sz="6" w:space="0" w:color="auto"/>
            </w:tcBorders>
          </w:tcPr>
          <w:p w:rsidR="003A1F0A" w:rsidRDefault="003A1F0A">
            <w:pPr>
              <w:jc w:val="center"/>
              <w:rPr>
                <w:b/>
              </w:rPr>
            </w:pPr>
          </w:p>
        </w:tc>
        <w:tc>
          <w:tcPr>
            <w:tcW w:w="960" w:type="dxa"/>
            <w:tcBorders>
              <w:top w:val="nil"/>
              <w:left w:val="nil"/>
              <w:bottom w:val="outset" w:sz="6" w:space="0" w:color="auto"/>
              <w:right w:val="outset" w:sz="6" w:space="0" w:color="auto"/>
            </w:tcBorders>
          </w:tcPr>
          <w:p w:rsidR="003A1F0A" w:rsidRDefault="003A1F0A">
            <w:pPr>
              <w:rPr>
                <w:b/>
              </w:rPr>
            </w:pPr>
          </w:p>
        </w:tc>
        <w:tc>
          <w:tcPr>
            <w:tcW w:w="1080" w:type="dxa"/>
            <w:tcBorders>
              <w:top w:val="nil"/>
              <w:left w:val="nil"/>
              <w:bottom w:val="outset" w:sz="6" w:space="0" w:color="auto"/>
              <w:right w:val="outset" w:sz="6" w:space="0" w:color="auto"/>
            </w:tcBorders>
          </w:tcPr>
          <w:p w:rsidR="003A1F0A" w:rsidRDefault="003A1F0A">
            <w:pPr>
              <w:rPr>
                <w:b/>
              </w:rPr>
            </w:pPr>
          </w:p>
        </w:tc>
      </w:tr>
    </w:tbl>
    <w:p w:rsidR="003A1F0A" w:rsidRDefault="003A1F0A">
      <w:pPr>
        <w:rPr>
          <w:b/>
        </w:rPr>
      </w:pPr>
    </w:p>
    <w:p w:rsidR="003A1F0A" w:rsidRDefault="003A1F0A">
      <w:pPr>
        <w:jc w:val="center"/>
        <w:rPr>
          <w:b/>
        </w:rPr>
      </w:pPr>
    </w:p>
    <w:p w:rsidR="003A1F0A" w:rsidRDefault="003A1F0A">
      <w:pPr>
        <w:jc w:val="center"/>
        <w:rPr>
          <w:b/>
        </w:rPr>
      </w:pPr>
    </w:p>
    <w:p w:rsidR="003A1F0A" w:rsidRDefault="00D90501">
      <w:pPr>
        <w:jc w:val="center"/>
        <w:rPr>
          <w:b/>
        </w:rPr>
      </w:pPr>
      <w:r>
        <w:rPr>
          <w:b/>
        </w:rPr>
        <w:t>Бланк оценки качества выполняемых работ инструктора по физкультуре</w:t>
      </w:r>
    </w:p>
    <w:p w:rsidR="003A1F0A" w:rsidRDefault="00D90501">
      <w:pPr>
        <w:jc w:val="center"/>
        <w:rPr>
          <w:b/>
        </w:rPr>
      </w:pPr>
      <w:r>
        <w:rPr>
          <w:b/>
        </w:rPr>
        <w:t>ФИО ___________________________________     ________ квартал 20_____г.</w:t>
      </w:r>
    </w:p>
    <w:tbl>
      <w:tblPr>
        <w:tblW w:w="0" w:type="auto"/>
        <w:tblLayout w:type="fixed"/>
        <w:tblCellMar>
          <w:top w:w="15" w:type="dxa"/>
          <w:left w:w="15" w:type="dxa"/>
          <w:bottom w:w="15" w:type="dxa"/>
          <w:right w:w="15" w:type="dxa"/>
        </w:tblCellMar>
        <w:tblLook w:val="04A0"/>
      </w:tblPr>
      <w:tblGrid>
        <w:gridCol w:w="645"/>
        <w:gridCol w:w="1440"/>
        <w:gridCol w:w="1260"/>
        <w:gridCol w:w="1170"/>
        <w:gridCol w:w="2520"/>
        <w:gridCol w:w="1215"/>
        <w:gridCol w:w="960"/>
        <w:gridCol w:w="1080"/>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6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70"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45" w:type="dxa"/>
            <w:tcBorders>
              <w:top w:val="nil"/>
              <w:left w:val="outset" w:sz="6" w:space="0" w:color="auto"/>
              <w:bottom w:val="outset" w:sz="6" w:space="0" w:color="auto"/>
              <w:right w:val="outset" w:sz="6" w:space="0" w:color="auto"/>
            </w:tcBorders>
          </w:tcPr>
          <w:p w:rsidR="003A1F0A" w:rsidRDefault="00D90501">
            <w:r>
              <w:t>1</w:t>
            </w:r>
          </w:p>
        </w:tc>
        <w:tc>
          <w:tcPr>
            <w:tcW w:w="1440" w:type="dxa"/>
            <w:tcBorders>
              <w:top w:val="nil"/>
              <w:left w:val="nil"/>
              <w:bottom w:val="outset" w:sz="6" w:space="0" w:color="auto"/>
              <w:right w:val="outset" w:sz="6" w:space="0" w:color="auto"/>
            </w:tcBorders>
          </w:tcPr>
          <w:p w:rsidR="003A1F0A" w:rsidRDefault="00D90501">
            <w:r>
              <w:t>Качество реализации программы, промежуточные результаты освоения программы</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детей освоивших программу в отчетный период, В – общее кол-во детей в ДОУ</w:t>
            </w:r>
          </w:p>
          <w:p w:rsidR="003A1F0A" w:rsidRDefault="00D90501">
            <w:pPr>
              <w:jc w:val="center"/>
            </w:pPr>
            <w:r>
              <w:t>80% и более – 10</w:t>
            </w:r>
          </w:p>
          <w:p w:rsidR="003A1F0A" w:rsidRDefault="00D90501">
            <w:pPr>
              <w:jc w:val="center"/>
            </w:pPr>
            <w:r>
              <w:t>70%-79% - 5</w:t>
            </w:r>
          </w:p>
          <w:p w:rsidR="003A1F0A" w:rsidRDefault="00D90501">
            <w:pPr>
              <w:jc w:val="center"/>
            </w:pPr>
            <w:r>
              <w:t>Менее 60% - 0</w:t>
            </w:r>
          </w:p>
        </w:tc>
        <w:tc>
          <w:tcPr>
            <w:tcW w:w="1215" w:type="dxa"/>
            <w:tcBorders>
              <w:top w:val="nil"/>
              <w:left w:val="nil"/>
              <w:bottom w:val="outset" w:sz="6" w:space="0" w:color="auto"/>
              <w:right w:val="outset" w:sz="6" w:space="0" w:color="auto"/>
            </w:tcBorders>
          </w:tcPr>
          <w:p w:rsidR="003A1F0A" w:rsidRDefault="00D90501">
            <w:pPr>
              <w:jc w:val="center"/>
            </w:pPr>
            <w:r>
              <w:t>Результаты диагностик</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Оказание ДПОУ</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Является руководителем кружка -5, не является -0.</w:t>
            </w:r>
          </w:p>
        </w:tc>
        <w:tc>
          <w:tcPr>
            <w:tcW w:w="1215" w:type="dxa"/>
            <w:tcBorders>
              <w:top w:val="nil"/>
              <w:left w:val="nil"/>
              <w:bottom w:val="outset" w:sz="6" w:space="0" w:color="auto"/>
              <w:right w:val="outset" w:sz="6" w:space="0" w:color="auto"/>
            </w:tcBorders>
          </w:tcPr>
          <w:p w:rsidR="003A1F0A" w:rsidRDefault="00D90501">
            <w:pPr>
              <w:jc w:val="center"/>
            </w:pPr>
            <w:r>
              <w:t>Приказ, договора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3</w:t>
            </w:r>
          </w:p>
        </w:tc>
        <w:tc>
          <w:tcPr>
            <w:tcW w:w="1440" w:type="dxa"/>
            <w:tcBorders>
              <w:top w:val="nil"/>
              <w:left w:val="nil"/>
              <w:bottom w:val="outset" w:sz="6" w:space="0" w:color="auto"/>
              <w:right w:val="outset" w:sz="6" w:space="0" w:color="auto"/>
            </w:tcBorders>
          </w:tcPr>
          <w:p w:rsidR="003A1F0A" w:rsidRDefault="00D90501">
            <w:r>
              <w:t xml:space="preserve">Охрана жизни и здоровья </w:t>
            </w:r>
            <w:r>
              <w:lastRenderedPageBreak/>
              <w:t>(заболеваемость).</w:t>
            </w:r>
          </w:p>
        </w:tc>
        <w:tc>
          <w:tcPr>
            <w:tcW w:w="1260" w:type="dxa"/>
            <w:tcBorders>
              <w:top w:val="nil"/>
              <w:left w:val="nil"/>
              <w:bottom w:val="outset" w:sz="6" w:space="0" w:color="auto"/>
              <w:right w:val="outset" w:sz="6" w:space="0" w:color="auto"/>
            </w:tcBorders>
          </w:tcPr>
          <w:p w:rsidR="003A1F0A" w:rsidRDefault="00D90501">
            <w:pPr>
              <w:jc w:val="center"/>
            </w:pPr>
            <w:r>
              <w:lastRenderedPageBreak/>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1, 5 дней – 5</w:t>
            </w:r>
          </w:p>
          <w:p w:rsidR="003A1F0A" w:rsidRDefault="00D90501">
            <w:pPr>
              <w:jc w:val="center"/>
            </w:pPr>
            <w:r>
              <w:t>1.5-1.7 дней – 4 и т.д. Выше 2-0</w:t>
            </w:r>
          </w:p>
        </w:tc>
        <w:tc>
          <w:tcPr>
            <w:tcW w:w="121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lastRenderedPageBreak/>
              <w:t>4</w:t>
            </w:r>
          </w:p>
        </w:tc>
        <w:tc>
          <w:tcPr>
            <w:tcW w:w="1440" w:type="dxa"/>
            <w:tcBorders>
              <w:top w:val="nil"/>
              <w:left w:val="nil"/>
              <w:bottom w:val="outset" w:sz="6" w:space="0" w:color="auto"/>
              <w:right w:val="outset" w:sz="6" w:space="0" w:color="auto"/>
            </w:tcBorders>
          </w:tcPr>
          <w:p w:rsidR="003A1F0A" w:rsidRDefault="00D90501">
            <w: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3A1F0A" w:rsidRDefault="003A1F0A"/>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педагогом мероприятий, В – число запланированных мероприятий</w:t>
            </w:r>
          </w:p>
          <w:p w:rsidR="003A1F0A" w:rsidRDefault="00D90501">
            <w:pPr>
              <w:jc w:val="center"/>
            </w:pPr>
            <w:r>
              <w:t>90% и более – 5</w:t>
            </w:r>
          </w:p>
          <w:p w:rsidR="003A1F0A" w:rsidRDefault="00D90501">
            <w:pPr>
              <w:jc w:val="center"/>
            </w:pPr>
            <w:r>
              <w:t>80%-89% - 4 и т.д.</w:t>
            </w:r>
          </w:p>
          <w:p w:rsidR="003A1F0A" w:rsidRDefault="00D90501">
            <w:pPr>
              <w:jc w:val="center"/>
            </w:pPr>
            <w:r>
              <w:t>(А/В)*100%,  А – число участия, В – кол-во объявленных конкурсов</w:t>
            </w:r>
          </w:p>
          <w:p w:rsidR="003A1F0A" w:rsidRDefault="00D90501">
            <w:pPr>
              <w:jc w:val="center"/>
            </w:pPr>
            <w:r>
              <w:t>80% и более – 10, 70%-79% - 5,</w:t>
            </w:r>
          </w:p>
          <w:p w:rsidR="003A1F0A" w:rsidRDefault="00D90501">
            <w:pPr>
              <w:jc w:val="center"/>
            </w:pPr>
            <w:r>
              <w:t>60% - 69% - 3, менее 60% - 0</w:t>
            </w:r>
          </w:p>
        </w:tc>
        <w:tc>
          <w:tcPr>
            <w:tcW w:w="1215" w:type="dxa"/>
            <w:tcBorders>
              <w:top w:val="nil"/>
              <w:left w:val="nil"/>
              <w:bottom w:val="outset" w:sz="6" w:space="0" w:color="auto"/>
              <w:right w:val="outset" w:sz="6" w:space="0" w:color="auto"/>
            </w:tcBorders>
          </w:tcPr>
          <w:p w:rsidR="003A1F0A" w:rsidRDefault="00D90501">
            <w:pPr>
              <w:jc w:val="center"/>
            </w:pPr>
            <w:r>
              <w:t>План самообразования педагога, дипломы, публикации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5</w:t>
            </w:r>
          </w:p>
        </w:tc>
        <w:tc>
          <w:tcPr>
            <w:tcW w:w="1440" w:type="dxa"/>
            <w:tcBorders>
              <w:top w:val="nil"/>
              <w:left w:val="nil"/>
              <w:bottom w:val="outset" w:sz="6" w:space="0" w:color="auto"/>
              <w:right w:val="outset" w:sz="6" w:space="0" w:color="auto"/>
            </w:tcBorders>
          </w:tcPr>
          <w:p w:rsidR="003A1F0A" w:rsidRDefault="00D90501">
            <w:r>
              <w:t>Постоянное обновление развивающей среды</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Наличие документации-5, наличие обновлений – 5</w:t>
            </w:r>
          </w:p>
        </w:tc>
        <w:tc>
          <w:tcPr>
            <w:tcW w:w="121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3A1F0A">
            <w:pPr>
              <w:rPr>
                <w:b/>
              </w:rPr>
            </w:pPr>
          </w:p>
        </w:tc>
        <w:tc>
          <w:tcPr>
            <w:tcW w:w="1440" w:type="dxa"/>
            <w:tcBorders>
              <w:top w:val="nil"/>
              <w:left w:val="nil"/>
              <w:bottom w:val="outset" w:sz="6" w:space="0" w:color="auto"/>
              <w:right w:val="outset" w:sz="6" w:space="0" w:color="auto"/>
            </w:tcBorders>
          </w:tcPr>
          <w:p w:rsidR="003A1F0A" w:rsidRDefault="00D90501">
            <w:pPr>
              <w:rPr>
                <w:b/>
              </w:rPr>
            </w:pPr>
            <w:r>
              <w:rPr>
                <w:b/>
              </w:rPr>
              <w:t>ИТОГО</w:t>
            </w:r>
          </w:p>
        </w:tc>
        <w:tc>
          <w:tcPr>
            <w:tcW w:w="1260" w:type="dxa"/>
            <w:tcBorders>
              <w:top w:val="nil"/>
              <w:left w:val="nil"/>
              <w:bottom w:val="outset" w:sz="6" w:space="0" w:color="auto"/>
              <w:right w:val="outset" w:sz="6" w:space="0" w:color="auto"/>
            </w:tcBorders>
          </w:tcPr>
          <w:p w:rsidR="003A1F0A" w:rsidRDefault="00D90501">
            <w:pPr>
              <w:jc w:val="center"/>
              <w:rPr>
                <w:b/>
              </w:rPr>
            </w:pPr>
            <w:r>
              <w:rPr>
                <w:b/>
              </w:rPr>
              <w:t>45</w:t>
            </w:r>
          </w:p>
        </w:tc>
        <w:tc>
          <w:tcPr>
            <w:tcW w:w="1170" w:type="dxa"/>
            <w:tcBorders>
              <w:top w:val="nil"/>
              <w:left w:val="nil"/>
              <w:bottom w:val="outset" w:sz="6" w:space="0" w:color="auto"/>
              <w:right w:val="outset" w:sz="6" w:space="0" w:color="auto"/>
            </w:tcBorders>
          </w:tcPr>
          <w:p w:rsidR="003A1F0A" w:rsidRDefault="003A1F0A"/>
        </w:tc>
        <w:tc>
          <w:tcPr>
            <w:tcW w:w="2520" w:type="dxa"/>
            <w:tcBorders>
              <w:top w:val="nil"/>
              <w:left w:val="nil"/>
              <w:bottom w:val="outset" w:sz="6" w:space="0" w:color="auto"/>
              <w:right w:val="outset" w:sz="6" w:space="0" w:color="auto"/>
            </w:tcBorders>
          </w:tcPr>
          <w:p w:rsidR="003A1F0A" w:rsidRDefault="003A1F0A"/>
        </w:tc>
        <w:tc>
          <w:tcPr>
            <w:tcW w:w="1215" w:type="dxa"/>
            <w:tcBorders>
              <w:top w:val="nil"/>
              <w:left w:val="nil"/>
              <w:bottom w:val="outset" w:sz="6" w:space="0" w:color="auto"/>
              <w:right w:val="outset" w:sz="6" w:space="0" w:color="auto"/>
            </w:tcBorders>
          </w:tcPr>
          <w:p w:rsidR="003A1F0A" w:rsidRDefault="003A1F0A"/>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bl>
    <w:p w:rsidR="003A1F0A" w:rsidRDefault="003A1F0A"/>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D90501">
      <w:pPr>
        <w:jc w:val="center"/>
        <w:rPr>
          <w:b/>
        </w:rPr>
      </w:pPr>
      <w:r>
        <w:rPr>
          <w:b/>
        </w:rPr>
        <w:t>Бланк оценки качества выполняемых работ педагога-психолога</w:t>
      </w:r>
    </w:p>
    <w:p w:rsidR="003A1F0A" w:rsidRDefault="00D90501">
      <w:pPr>
        <w:jc w:val="center"/>
        <w:rPr>
          <w:b/>
        </w:rPr>
      </w:pPr>
      <w:r>
        <w:rPr>
          <w:b/>
        </w:rPr>
        <w:t>ФИО ___________________________________     ________ квартал 20____г.</w:t>
      </w:r>
    </w:p>
    <w:tbl>
      <w:tblPr>
        <w:tblW w:w="0" w:type="auto"/>
        <w:tblLayout w:type="fixed"/>
        <w:tblCellMar>
          <w:top w:w="15" w:type="dxa"/>
          <w:left w:w="15" w:type="dxa"/>
          <w:bottom w:w="15" w:type="dxa"/>
          <w:right w:w="15" w:type="dxa"/>
        </w:tblCellMar>
        <w:tblLook w:val="04A0"/>
      </w:tblPr>
      <w:tblGrid>
        <w:gridCol w:w="645"/>
        <w:gridCol w:w="1440"/>
        <w:gridCol w:w="1260"/>
        <w:gridCol w:w="1170"/>
        <w:gridCol w:w="2520"/>
        <w:gridCol w:w="1215"/>
        <w:gridCol w:w="960"/>
        <w:gridCol w:w="1080"/>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6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70"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45" w:type="dxa"/>
            <w:tcBorders>
              <w:top w:val="nil"/>
              <w:left w:val="outset" w:sz="6" w:space="0" w:color="auto"/>
              <w:bottom w:val="outset" w:sz="6" w:space="0" w:color="auto"/>
              <w:right w:val="outset" w:sz="6" w:space="0" w:color="auto"/>
            </w:tcBorders>
          </w:tcPr>
          <w:p w:rsidR="003A1F0A" w:rsidRDefault="00D90501">
            <w:r>
              <w:t>1</w:t>
            </w:r>
          </w:p>
        </w:tc>
        <w:tc>
          <w:tcPr>
            <w:tcW w:w="1440" w:type="dxa"/>
            <w:tcBorders>
              <w:top w:val="nil"/>
              <w:left w:val="nil"/>
              <w:bottom w:val="outset" w:sz="6" w:space="0" w:color="auto"/>
              <w:right w:val="outset" w:sz="6" w:space="0" w:color="auto"/>
            </w:tcBorders>
          </w:tcPr>
          <w:p w:rsidR="003A1F0A" w:rsidRDefault="00D90501">
            <w:r>
              <w:t>Качество проведенных диагностических мероприятий</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выявленных  детей с особенностями в развитии, В – число обследованных детей</w:t>
            </w:r>
          </w:p>
          <w:p w:rsidR="003A1F0A" w:rsidRDefault="00D90501">
            <w:pPr>
              <w:jc w:val="center"/>
            </w:pPr>
            <w:r>
              <w:t>70% и более – 10</w:t>
            </w:r>
          </w:p>
          <w:p w:rsidR="003A1F0A" w:rsidRDefault="00D90501">
            <w:pPr>
              <w:jc w:val="center"/>
            </w:pPr>
            <w:r>
              <w:t>60%-69% - 5</w:t>
            </w:r>
          </w:p>
          <w:p w:rsidR="003A1F0A" w:rsidRDefault="00D90501">
            <w:pPr>
              <w:jc w:val="center"/>
            </w:pPr>
            <w:r>
              <w:t>50% - 59% - 3</w:t>
            </w:r>
          </w:p>
          <w:p w:rsidR="003A1F0A" w:rsidRDefault="00D90501">
            <w:pPr>
              <w:jc w:val="center"/>
            </w:pPr>
            <w:r>
              <w:t>Менее 50% - 0</w:t>
            </w:r>
          </w:p>
        </w:tc>
        <w:tc>
          <w:tcPr>
            <w:tcW w:w="1215" w:type="dxa"/>
            <w:tcBorders>
              <w:top w:val="nil"/>
              <w:left w:val="nil"/>
              <w:bottom w:val="outset" w:sz="6" w:space="0" w:color="auto"/>
              <w:right w:val="outset" w:sz="6" w:space="0" w:color="auto"/>
            </w:tcBorders>
          </w:tcPr>
          <w:p w:rsidR="003A1F0A" w:rsidRDefault="00D90501">
            <w:pPr>
              <w:jc w:val="center"/>
            </w:pPr>
            <w:r>
              <w:t>Протокол диагностики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 xml:space="preserve">Постоянное обновление развивающей </w:t>
            </w:r>
            <w:r>
              <w:lastRenderedPageBreak/>
              <w:t>среды</w:t>
            </w:r>
          </w:p>
        </w:tc>
        <w:tc>
          <w:tcPr>
            <w:tcW w:w="1260" w:type="dxa"/>
            <w:tcBorders>
              <w:top w:val="nil"/>
              <w:left w:val="nil"/>
              <w:bottom w:val="outset" w:sz="6" w:space="0" w:color="auto"/>
              <w:right w:val="outset" w:sz="6" w:space="0" w:color="auto"/>
            </w:tcBorders>
          </w:tcPr>
          <w:p w:rsidR="003A1F0A" w:rsidRDefault="00D90501">
            <w:pPr>
              <w:jc w:val="center"/>
            </w:pPr>
            <w:r>
              <w:lastRenderedPageBreak/>
              <w:t>5-10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Наличие документации – 5 наличие обновлений – 5</w:t>
            </w:r>
          </w:p>
        </w:tc>
        <w:tc>
          <w:tcPr>
            <w:tcW w:w="121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lastRenderedPageBreak/>
              <w:t>3</w:t>
            </w:r>
          </w:p>
        </w:tc>
        <w:tc>
          <w:tcPr>
            <w:tcW w:w="1440" w:type="dxa"/>
            <w:tcBorders>
              <w:top w:val="nil"/>
              <w:left w:val="nil"/>
              <w:bottom w:val="outset" w:sz="6" w:space="0" w:color="auto"/>
              <w:right w:val="outset" w:sz="6" w:space="0" w:color="auto"/>
            </w:tcBorders>
          </w:tcPr>
          <w:p w:rsidR="003A1F0A" w:rsidRDefault="00D90501">
            <w:r>
              <w:t>Эффективность работы с родителями по результатам анкетирования</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положительных отзывов от родителей, В – число родителей, принявших участие в анкетировании</w:t>
            </w:r>
          </w:p>
          <w:p w:rsidR="003A1F0A" w:rsidRDefault="00D90501">
            <w:pPr>
              <w:jc w:val="center"/>
            </w:pPr>
            <w:r>
              <w:t>90% и более – 10</w:t>
            </w:r>
          </w:p>
          <w:p w:rsidR="003A1F0A" w:rsidRDefault="00D90501">
            <w:pPr>
              <w:jc w:val="center"/>
            </w:pPr>
            <w:r>
              <w:t>80%-89% - 9 и т.д.</w:t>
            </w:r>
          </w:p>
        </w:tc>
        <w:tc>
          <w:tcPr>
            <w:tcW w:w="1215" w:type="dxa"/>
            <w:tcBorders>
              <w:top w:val="nil"/>
              <w:left w:val="nil"/>
              <w:bottom w:val="outset" w:sz="6" w:space="0" w:color="auto"/>
              <w:right w:val="outset" w:sz="6" w:space="0" w:color="auto"/>
            </w:tcBorders>
          </w:tcPr>
          <w:p w:rsidR="003A1F0A" w:rsidRDefault="00D90501">
            <w:pPr>
              <w:jc w:val="center"/>
            </w:pPr>
            <w:r>
              <w:t>Итоговые листы анкетирования</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4</w:t>
            </w:r>
          </w:p>
        </w:tc>
        <w:tc>
          <w:tcPr>
            <w:tcW w:w="1440" w:type="dxa"/>
            <w:tcBorders>
              <w:top w:val="nil"/>
              <w:left w:val="nil"/>
              <w:bottom w:val="outset" w:sz="6" w:space="0" w:color="auto"/>
              <w:right w:val="outset" w:sz="6" w:space="0" w:color="auto"/>
            </w:tcBorders>
          </w:tcPr>
          <w:p w:rsidR="003A1F0A" w:rsidRDefault="00D90501">
            <w: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педагогом мероприятий, В – число запланированных мероприятий</w:t>
            </w:r>
          </w:p>
          <w:p w:rsidR="003A1F0A" w:rsidRDefault="00D90501">
            <w:pPr>
              <w:jc w:val="center"/>
            </w:pPr>
            <w:r>
              <w:t>90% и более – 10</w:t>
            </w:r>
          </w:p>
          <w:p w:rsidR="003A1F0A" w:rsidRDefault="00D90501">
            <w:pPr>
              <w:jc w:val="center"/>
            </w:pPr>
            <w:r>
              <w:t>80%-89% - 9 и т.д.</w:t>
            </w:r>
          </w:p>
          <w:p w:rsidR="003A1F0A" w:rsidRDefault="003A1F0A">
            <w:pPr>
              <w:jc w:val="center"/>
            </w:pPr>
          </w:p>
        </w:tc>
        <w:tc>
          <w:tcPr>
            <w:tcW w:w="1215" w:type="dxa"/>
            <w:tcBorders>
              <w:top w:val="nil"/>
              <w:left w:val="nil"/>
              <w:bottom w:val="outset" w:sz="6" w:space="0" w:color="auto"/>
              <w:right w:val="outset" w:sz="6" w:space="0" w:color="auto"/>
            </w:tcBorders>
          </w:tcPr>
          <w:p w:rsidR="003A1F0A" w:rsidRDefault="00D90501">
            <w:pPr>
              <w:jc w:val="center"/>
            </w:pPr>
            <w:r>
              <w:t>План самообразования педагога, дипломы, публикации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5</w:t>
            </w:r>
          </w:p>
        </w:tc>
        <w:tc>
          <w:tcPr>
            <w:tcW w:w="1440" w:type="dxa"/>
            <w:tcBorders>
              <w:top w:val="nil"/>
              <w:left w:val="nil"/>
              <w:bottom w:val="outset" w:sz="6" w:space="0" w:color="auto"/>
              <w:right w:val="outset" w:sz="6" w:space="0" w:color="auto"/>
            </w:tcBorders>
          </w:tcPr>
          <w:p w:rsidR="003A1F0A" w:rsidRDefault="00D90501">
            <w:r>
              <w:t>Консультационная деятельность</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консультаций, В – кол-во запланированных консультаций</w:t>
            </w:r>
          </w:p>
          <w:p w:rsidR="003A1F0A" w:rsidRDefault="00D90501">
            <w:pPr>
              <w:jc w:val="center"/>
            </w:pPr>
            <w:r>
              <w:t>100% – 10</w:t>
            </w:r>
          </w:p>
          <w:p w:rsidR="003A1F0A" w:rsidRDefault="00D90501">
            <w:pPr>
              <w:jc w:val="center"/>
            </w:pPr>
            <w:r>
              <w:t>90%-99% - 9 и т.д.</w:t>
            </w:r>
          </w:p>
        </w:tc>
        <w:tc>
          <w:tcPr>
            <w:tcW w:w="1215" w:type="dxa"/>
            <w:tcBorders>
              <w:top w:val="nil"/>
              <w:left w:val="nil"/>
              <w:bottom w:val="outset" w:sz="6" w:space="0" w:color="auto"/>
              <w:right w:val="outset" w:sz="6" w:space="0" w:color="auto"/>
            </w:tcBorders>
          </w:tcPr>
          <w:p w:rsidR="003A1F0A" w:rsidRDefault="00D90501">
            <w:pPr>
              <w:jc w:val="center"/>
            </w:pPr>
            <w:r>
              <w:t>План консультационной работы, журнал проведения консультаций</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3A1F0A"/>
        </w:tc>
        <w:tc>
          <w:tcPr>
            <w:tcW w:w="1440" w:type="dxa"/>
            <w:tcBorders>
              <w:top w:val="nil"/>
              <w:left w:val="nil"/>
              <w:bottom w:val="outset" w:sz="6" w:space="0" w:color="auto"/>
              <w:right w:val="outset" w:sz="6" w:space="0" w:color="auto"/>
            </w:tcBorders>
          </w:tcPr>
          <w:p w:rsidR="003A1F0A" w:rsidRDefault="00D90501">
            <w:pPr>
              <w:rPr>
                <w:b/>
              </w:rPr>
            </w:pPr>
            <w:r>
              <w:rPr>
                <w:b/>
              </w:rPr>
              <w:t>ИТОГО</w:t>
            </w:r>
          </w:p>
        </w:tc>
        <w:tc>
          <w:tcPr>
            <w:tcW w:w="1260" w:type="dxa"/>
            <w:tcBorders>
              <w:top w:val="nil"/>
              <w:left w:val="nil"/>
              <w:bottom w:val="outset" w:sz="6" w:space="0" w:color="auto"/>
              <w:right w:val="outset" w:sz="6" w:space="0" w:color="auto"/>
            </w:tcBorders>
          </w:tcPr>
          <w:p w:rsidR="003A1F0A" w:rsidRDefault="00D90501">
            <w:pPr>
              <w:jc w:val="center"/>
              <w:rPr>
                <w:b/>
              </w:rPr>
            </w:pPr>
            <w:r>
              <w:rPr>
                <w:b/>
              </w:rPr>
              <w:t>50</w:t>
            </w:r>
          </w:p>
        </w:tc>
        <w:tc>
          <w:tcPr>
            <w:tcW w:w="1170" w:type="dxa"/>
            <w:tcBorders>
              <w:top w:val="nil"/>
              <w:left w:val="nil"/>
              <w:bottom w:val="outset" w:sz="6" w:space="0" w:color="auto"/>
              <w:right w:val="outset" w:sz="6" w:space="0" w:color="auto"/>
            </w:tcBorders>
          </w:tcPr>
          <w:p w:rsidR="003A1F0A" w:rsidRDefault="003A1F0A"/>
        </w:tc>
        <w:tc>
          <w:tcPr>
            <w:tcW w:w="2520" w:type="dxa"/>
            <w:tcBorders>
              <w:top w:val="nil"/>
              <w:left w:val="nil"/>
              <w:bottom w:val="outset" w:sz="6" w:space="0" w:color="auto"/>
              <w:right w:val="outset" w:sz="6" w:space="0" w:color="auto"/>
            </w:tcBorders>
          </w:tcPr>
          <w:p w:rsidR="003A1F0A" w:rsidRDefault="003A1F0A"/>
        </w:tc>
        <w:tc>
          <w:tcPr>
            <w:tcW w:w="1215" w:type="dxa"/>
            <w:tcBorders>
              <w:top w:val="nil"/>
              <w:left w:val="nil"/>
              <w:bottom w:val="outset" w:sz="6" w:space="0" w:color="auto"/>
              <w:right w:val="outset" w:sz="6" w:space="0" w:color="auto"/>
            </w:tcBorders>
          </w:tcPr>
          <w:p w:rsidR="003A1F0A" w:rsidRDefault="003A1F0A"/>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bl>
    <w:p w:rsidR="003A1F0A" w:rsidRDefault="003A1F0A"/>
    <w:p w:rsidR="003A1F0A" w:rsidRDefault="003A1F0A">
      <w:pPr>
        <w:jc w:val="center"/>
        <w:rPr>
          <w:b/>
        </w:rPr>
      </w:pPr>
    </w:p>
    <w:p w:rsidR="003A1F0A" w:rsidRDefault="003A1F0A">
      <w:pPr>
        <w:jc w:val="center"/>
        <w:rPr>
          <w:b/>
        </w:rPr>
      </w:pPr>
    </w:p>
    <w:p w:rsidR="003A1F0A" w:rsidRDefault="003A1F0A">
      <w:pPr>
        <w:jc w:val="center"/>
        <w:rPr>
          <w:b/>
        </w:rPr>
      </w:pPr>
    </w:p>
    <w:p w:rsidR="003A1F0A" w:rsidRDefault="00D90501">
      <w:pPr>
        <w:jc w:val="center"/>
        <w:rPr>
          <w:b/>
        </w:rPr>
      </w:pPr>
      <w:r>
        <w:rPr>
          <w:b/>
        </w:rPr>
        <w:t xml:space="preserve">Бланк </w:t>
      </w:r>
      <w:proofErr w:type="gramStart"/>
      <w:r>
        <w:rPr>
          <w:b/>
        </w:rPr>
        <w:t>оценки качества выполняемых работ воспитателя дошкольной группы</w:t>
      </w:r>
      <w:proofErr w:type="gramEnd"/>
    </w:p>
    <w:p w:rsidR="003A1F0A" w:rsidRDefault="00D90501">
      <w:pPr>
        <w:jc w:val="center"/>
        <w:rPr>
          <w:b/>
        </w:rPr>
      </w:pPr>
      <w:r>
        <w:rPr>
          <w:b/>
        </w:rPr>
        <w:t>ФИО ___________________________________     ________ квартал 20____г.</w:t>
      </w:r>
    </w:p>
    <w:tbl>
      <w:tblPr>
        <w:tblW w:w="0" w:type="auto"/>
        <w:tblLayout w:type="fixed"/>
        <w:tblCellMar>
          <w:top w:w="15" w:type="dxa"/>
          <w:left w:w="15" w:type="dxa"/>
          <w:bottom w:w="15" w:type="dxa"/>
          <w:right w:w="15" w:type="dxa"/>
        </w:tblCellMar>
        <w:tblLook w:val="04A0"/>
      </w:tblPr>
      <w:tblGrid>
        <w:gridCol w:w="705"/>
        <w:gridCol w:w="1410"/>
        <w:gridCol w:w="1275"/>
        <w:gridCol w:w="1125"/>
        <w:gridCol w:w="2520"/>
        <w:gridCol w:w="1185"/>
        <w:gridCol w:w="990"/>
        <w:gridCol w:w="1095"/>
      </w:tblGrid>
      <w:tr w:rsidR="003A1F0A">
        <w:tc>
          <w:tcPr>
            <w:tcW w:w="70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1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75"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25"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2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18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9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95"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705" w:type="dxa"/>
            <w:tcBorders>
              <w:top w:val="nil"/>
              <w:left w:val="outset" w:sz="6" w:space="0" w:color="auto"/>
              <w:bottom w:val="outset" w:sz="6" w:space="0" w:color="auto"/>
              <w:right w:val="outset" w:sz="6" w:space="0" w:color="auto"/>
            </w:tcBorders>
          </w:tcPr>
          <w:p w:rsidR="003A1F0A" w:rsidRDefault="00D90501">
            <w:r>
              <w:t>1</w:t>
            </w:r>
          </w:p>
        </w:tc>
        <w:tc>
          <w:tcPr>
            <w:tcW w:w="1410" w:type="dxa"/>
            <w:tcBorders>
              <w:top w:val="nil"/>
              <w:left w:val="nil"/>
              <w:bottom w:val="outset" w:sz="6" w:space="0" w:color="auto"/>
              <w:right w:val="outset" w:sz="6" w:space="0" w:color="auto"/>
            </w:tcBorders>
          </w:tcPr>
          <w:p w:rsidR="003A1F0A" w:rsidRDefault="00D90501">
            <w:pPr>
              <w:rPr>
                <w:b/>
              </w:rPr>
            </w:pPr>
            <w:r>
              <w:t>Качество реализации программы, промежуточные результаты освоения программы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детей освоивших программу в отчетный период, В – общее кол-во детей в ДОУ</w:t>
            </w:r>
          </w:p>
          <w:p w:rsidR="003A1F0A" w:rsidRDefault="00D90501">
            <w:pPr>
              <w:jc w:val="center"/>
            </w:pPr>
            <w:r>
              <w:t>80% и более – 5, 70%-79% - 3</w:t>
            </w:r>
          </w:p>
          <w:p w:rsidR="003A1F0A" w:rsidRDefault="00D90501">
            <w:pPr>
              <w:jc w:val="center"/>
              <w:rPr>
                <w:b/>
              </w:rPr>
            </w:pPr>
            <w:r>
              <w:t>Менее 60% - 0</w:t>
            </w:r>
          </w:p>
        </w:tc>
        <w:tc>
          <w:tcPr>
            <w:tcW w:w="1185" w:type="dxa"/>
            <w:tcBorders>
              <w:top w:val="nil"/>
              <w:left w:val="nil"/>
              <w:bottom w:val="outset" w:sz="6" w:space="0" w:color="auto"/>
              <w:right w:val="outset" w:sz="6" w:space="0" w:color="auto"/>
            </w:tcBorders>
          </w:tcPr>
          <w:p w:rsidR="003A1F0A" w:rsidRDefault="00D90501">
            <w:pPr>
              <w:jc w:val="center"/>
              <w:rPr>
                <w:b/>
              </w:rPr>
            </w:pPr>
            <w:r>
              <w:t>Результаты диагностик</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2</w:t>
            </w:r>
          </w:p>
        </w:tc>
        <w:tc>
          <w:tcPr>
            <w:tcW w:w="1410" w:type="dxa"/>
            <w:tcBorders>
              <w:top w:val="nil"/>
              <w:left w:val="nil"/>
              <w:bottom w:val="outset" w:sz="6" w:space="0" w:color="auto"/>
              <w:right w:val="outset" w:sz="6" w:space="0" w:color="auto"/>
            </w:tcBorders>
          </w:tcPr>
          <w:p w:rsidR="003A1F0A" w:rsidRDefault="00D90501">
            <w:r>
              <w:t xml:space="preserve">Охрана жизни и </w:t>
            </w:r>
            <w:r>
              <w:lastRenderedPageBreak/>
              <w:t>здоровья детей (показатель заболеваемости)</w:t>
            </w:r>
          </w:p>
        </w:tc>
        <w:tc>
          <w:tcPr>
            <w:tcW w:w="1275" w:type="dxa"/>
            <w:tcBorders>
              <w:top w:val="nil"/>
              <w:left w:val="nil"/>
              <w:bottom w:val="outset" w:sz="6" w:space="0" w:color="auto"/>
              <w:right w:val="outset" w:sz="6" w:space="0" w:color="auto"/>
            </w:tcBorders>
          </w:tcPr>
          <w:p w:rsidR="003A1F0A" w:rsidRDefault="00D90501">
            <w:pPr>
              <w:jc w:val="center"/>
            </w:pPr>
            <w:r>
              <w:lastRenderedPageBreak/>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1, 5 дней – 5</w:t>
            </w:r>
          </w:p>
          <w:p w:rsidR="003A1F0A" w:rsidRDefault="00D90501">
            <w:pPr>
              <w:jc w:val="center"/>
            </w:pPr>
            <w:r>
              <w:t xml:space="preserve">1.5-1.7 дней – 4 и т.д. </w:t>
            </w:r>
            <w:r>
              <w:lastRenderedPageBreak/>
              <w:t>Выше 2-0</w:t>
            </w:r>
          </w:p>
        </w:tc>
        <w:tc>
          <w:tcPr>
            <w:tcW w:w="1185" w:type="dxa"/>
            <w:tcBorders>
              <w:top w:val="nil"/>
              <w:left w:val="nil"/>
              <w:bottom w:val="outset" w:sz="6" w:space="0" w:color="auto"/>
              <w:right w:val="outset" w:sz="6" w:space="0" w:color="auto"/>
            </w:tcBorders>
          </w:tcPr>
          <w:p w:rsidR="003A1F0A" w:rsidRDefault="00D90501">
            <w:pPr>
              <w:jc w:val="center"/>
            </w:pPr>
            <w:r>
              <w:lastRenderedPageBreak/>
              <w:t>Табеля посещаемо</w:t>
            </w:r>
            <w:r>
              <w:lastRenderedPageBreak/>
              <w:t>сти</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lastRenderedPageBreak/>
              <w:t>3</w:t>
            </w:r>
          </w:p>
        </w:tc>
        <w:tc>
          <w:tcPr>
            <w:tcW w:w="1410" w:type="dxa"/>
            <w:tcBorders>
              <w:top w:val="nil"/>
              <w:left w:val="nil"/>
              <w:bottom w:val="outset" w:sz="6" w:space="0" w:color="auto"/>
              <w:right w:val="outset" w:sz="6" w:space="0" w:color="auto"/>
            </w:tcBorders>
          </w:tcPr>
          <w:p w:rsidR="003A1F0A" w:rsidRDefault="00D90501">
            <w:r>
              <w:t>Индекс здоровья</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 xml:space="preserve">(А/В)*100%, А – число </w:t>
            </w:r>
            <w:proofErr w:type="gramStart"/>
            <w:r>
              <w:t>не разу</w:t>
            </w:r>
            <w:proofErr w:type="gramEnd"/>
            <w:r>
              <w:t xml:space="preserve"> не болевших детей в отчетном периоде, В – общее кол-во детей в группе</w:t>
            </w:r>
          </w:p>
          <w:p w:rsidR="003A1F0A" w:rsidRDefault="00D90501">
            <w:pPr>
              <w:jc w:val="center"/>
            </w:pPr>
            <w:r>
              <w:t>30% - 5</w:t>
            </w:r>
          </w:p>
          <w:p w:rsidR="003A1F0A" w:rsidRDefault="00D90501">
            <w:pPr>
              <w:jc w:val="center"/>
            </w:pPr>
            <w:r>
              <w:t>20%-29% - 4 и т.д.</w:t>
            </w:r>
          </w:p>
        </w:tc>
        <w:tc>
          <w:tcPr>
            <w:tcW w:w="118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4</w:t>
            </w:r>
          </w:p>
        </w:tc>
        <w:tc>
          <w:tcPr>
            <w:tcW w:w="1410" w:type="dxa"/>
            <w:tcBorders>
              <w:top w:val="nil"/>
              <w:left w:val="nil"/>
              <w:bottom w:val="outset" w:sz="6" w:space="0" w:color="auto"/>
              <w:right w:val="outset" w:sz="6" w:space="0" w:color="auto"/>
            </w:tcBorders>
          </w:tcPr>
          <w:p w:rsidR="003A1F0A" w:rsidRDefault="00D90501">
            <w:r>
              <w:t>Посещаемость детьми группы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дней</w:t>
            </w:r>
            <w:proofErr w:type="gramStart"/>
            <w:r>
              <w:t>.</w:t>
            </w:r>
            <w:proofErr w:type="gramEnd"/>
            <w:r>
              <w:t xml:space="preserve"> </w:t>
            </w:r>
            <w:proofErr w:type="gramStart"/>
            <w:r>
              <w:t>п</w:t>
            </w:r>
            <w:proofErr w:type="gramEnd"/>
            <w:r>
              <w:t>роведенных детьми в группе, В – общее кол-во  рабочих дней. Норма (20 человек)- 5</w:t>
            </w:r>
          </w:p>
        </w:tc>
        <w:tc>
          <w:tcPr>
            <w:tcW w:w="118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5</w:t>
            </w:r>
          </w:p>
        </w:tc>
        <w:tc>
          <w:tcPr>
            <w:tcW w:w="1410" w:type="dxa"/>
            <w:tcBorders>
              <w:top w:val="nil"/>
              <w:left w:val="nil"/>
              <w:bottom w:val="outset" w:sz="6" w:space="0" w:color="auto"/>
              <w:right w:val="outset" w:sz="6" w:space="0" w:color="auto"/>
            </w:tcBorders>
          </w:tcPr>
          <w:p w:rsidR="003A1F0A" w:rsidRDefault="00D90501">
            <w:r>
              <w:t>Функционирование группы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дней, проведенных детьми в группе (</w:t>
            </w:r>
            <w:proofErr w:type="spellStart"/>
            <w:r>
              <w:t>детодни</w:t>
            </w:r>
            <w:proofErr w:type="spellEnd"/>
            <w:r>
              <w:t>), В – общее кол-во  детей в группе</w:t>
            </w:r>
          </w:p>
        </w:tc>
        <w:tc>
          <w:tcPr>
            <w:tcW w:w="118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6</w:t>
            </w:r>
          </w:p>
        </w:tc>
        <w:tc>
          <w:tcPr>
            <w:tcW w:w="1410" w:type="dxa"/>
            <w:tcBorders>
              <w:top w:val="nil"/>
              <w:left w:val="nil"/>
              <w:bottom w:val="outset" w:sz="6" w:space="0" w:color="auto"/>
              <w:right w:val="outset" w:sz="6" w:space="0" w:color="auto"/>
            </w:tcBorders>
          </w:tcPr>
          <w:p w:rsidR="003A1F0A" w:rsidRDefault="00D90501">
            <w:r>
              <w:t>Эффективность работы с родителями (отсутствие задолженности)</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оплаченных квитанций</w:t>
            </w:r>
            <w:proofErr w:type="gramStart"/>
            <w:r>
              <w:t xml:space="preserve"> ,</w:t>
            </w:r>
            <w:proofErr w:type="gramEnd"/>
            <w:r>
              <w:t xml:space="preserve"> В – число выставленных квитанций.</w:t>
            </w:r>
          </w:p>
        </w:tc>
        <w:tc>
          <w:tcPr>
            <w:tcW w:w="1185" w:type="dxa"/>
            <w:tcBorders>
              <w:top w:val="nil"/>
              <w:left w:val="nil"/>
              <w:bottom w:val="outset" w:sz="6" w:space="0" w:color="auto"/>
              <w:right w:val="outset" w:sz="6" w:space="0" w:color="auto"/>
            </w:tcBorders>
          </w:tcPr>
          <w:p w:rsidR="003A1F0A" w:rsidRDefault="00D90501">
            <w:pPr>
              <w:jc w:val="center"/>
            </w:pPr>
            <w:r>
              <w:t>Ведомости по оплате</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7</w:t>
            </w:r>
          </w:p>
        </w:tc>
        <w:tc>
          <w:tcPr>
            <w:tcW w:w="1410" w:type="dxa"/>
            <w:tcBorders>
              <w:top w:val="nil"/>
              <w:left w:val="nil"/>
              <w:bottom w:val="outset" w:sz="6" w:space="0" w:color="auto"/>
              <w:right w:val="outset" w:sz="6" w:space="0" w:color="auto"/>
            </w:tcBorders>
          </w:tcPr>
          <w:p w:rsidR="003A1F0A" w:rsidRDefault="00D90501">
            <w:r>
              <w:t>Охват детей ДПОУ</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Полугодовая</w:t>
            </w:r>
          </w:p>
        </w:tc>
        <w:tc>
          <w:tcPr>
            <w:tcW w:w="2520" w:type="dxa"/>
            <w:tcBorders>
              <w:top w:val="nil"/>
              <w:left w:val="nil"/>
              <w:bottom w:val="outset" w:sz="6" w:space="0" w:color="auto"/>
              <w:right w:val="outset" w:sz="6" w:space="0" w:color="auto"/>
            </w:tcBorders>
          </w:tcPr>
          <w:p w:rsidR="003A1F0A" w:rsidRDefault="00D90501">
            <w:pPr>
              <w:jc w:val="center"/>
            </w:pPr>
            <w:r>
              <w:t>(А/В)*100%, А – число детей, получающих ДПОУ, В  - общее кол-во детей.</w:t>
            </w:r>
          </w:p>
          <w:p w:rsidR="003A1F0A" w:rsidRDefault="00D90501">
            <w:pPr>
              <w:jc w:val="center"/>
            </w:pPr>
            <w:r>
              <w:t>90% - 5.  80% -89% - 4 и т.д.</w:t>
            </w:r>
          </w:p>
        </w:tc>
        <w:tc>
          <w:tcPr>
            <w:tcW w:w="1185" w:type="dxa"/>
            <w:tcBorders>
              <w:top w:val="nil"/>
              <w:left w:val="nil"/>
              <w:bottom w:val="outset" w:sz="6" w:space="0" w:color="auto"/>
              <w:right w:val="outset" w:sz="6" w:space="0" w:color="auto"/>
            </w:tcBorders>
          </w:tcPr>
          <w:p w:rsidR="003A1F0A" w:rsidRDefault="00D90501">
            <w:pPr>
              <w:jc w:val="center"/>
            </w:pPr>
            <w:r>
              <w:t>Приказ, договора.</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8</w:t>
            </w:r>
          </w:p>
        </w:tc>
        <w:tc>
          <w:tcPr>
            <w:tcW w:w="1410" w:type="dxa"/>
            <w:tcBorders>
              <w:top w:val="nil"/>
              <w:left w:val="nil"/>
              <w:bottom w:val="outset" w:sz="6" w:space="0" w:color="auto"/>
              <w:right w:val="outset" w:sz="6" w:space="0" w:color="auto"/>
            </w:tcBorders>
          </w:tcPr>
          <w:p w:rsidR="003A1F0A" w:rsidRDefault="00D90501">
            <w: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(А/В)*100%, А – кол-во проведенных педагогом мероприятий, В – максимальное кол-во запланированных мероприятий</w:t>
            </w:r>
          </w:p>
          <w:p w:rsidR="003A1F0A" w:rsidRDefault="00D90501">
            <w:pPr>
              <w:jc w:val="center"/>
            </w:pPr>
            <w:r>
              <w:t>100% - 5,</w:t>
            </w:r>
          </w:p>
          <w:p w:rsidR="003A1F0A" w:rsidRDefault="00D90501">
            <w:pPr>
              <w:jc w:val="center"/>
            </w:pPr>
            <w:r>
              <w:t>65% - 3,5, 33%- 2, менее33%-0 баллов</w:t>
            </w:r>
          </w:p>
        </w:tc>
        <w:tc>
          <w:tcPr>
            <w:tcW w:w="1185" w:type="dxa"/>
            <w:tcBorders>
              <w:top w:val="nil"/>
              <w:left w:val="nil"/>
              <w:bottom w:val="outset" w:sz="6" w:space="0" w:color="auto"/>
              <w:right w:val="outset" w:sz="6" w:space="0" w:color="auto"/>
            </w:tcBorders>
          </w:tcPr>
          <w:p w:rsidR="003A1F0A" w:rsidRDefault="00D90501">
            <w:pPr>
              <w:jc w:val="center"/>
            </w:pPr>
            <w:r>
              <w:t>План самообразования педагога, программки, публикации</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9</w:t>
            </w:r>
          </w:p>
        </w:tc>
        <w:tc>
          <w:tcPr>
            <w:tcW w:w="1410" w:type="dxa"/>
            <w:tcBorders>
              <w:top w:val="nil"/>
              <w:left w:val="nil"/>
              <w:bottom w:val="outset" w:sz="6" w:space="0" w:color="auto"/>
              <w:right w:val="outset" w:sz="6" w:space="0" w:color="auto"/>
            </w:tcBorders>
          </w:tcPr>
          <w:p w:rsidR="003A1F0A" w:rsidRDefault="00D90501">
            <w:r>
              <w:t xml:space="preserve">Сохранность материально-технической </w:t>
            </w:r>
            <w:r>
              <w:lastRenderedPageBreak/>
              <w:t>базы группы и экономия коммунальных средств</w:t>
            </w:r>
          </w:p>
        </w:tc>
        <w:tc>
          <w:tcPr>
            <w:tcW w:w="1275" w:type="dxa"/>
            <w:tcBorders>
              <w:top w:val="nil"/>
              <w:left w:val="nil"/>
              <w:bottom w:val="outset" w:sz="6" w:space="0" w:color="auto"/>
              <w:right w:val="outset" w:sz="6" w:space="0" w:color="auto"/>
            </w:tcBorders>
          </w:tcPr>
          <w:p w:rsidR="003A1F0A" w:rsidRDefault="00D90501">
            <w:pPr>
              <w:jc w:val="center"/>
            </w:pPr>
            <w:r>
              <w:lastRenderedPageBreak/>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Наличие замечаний – 0</w:t>
            </w:r>
          </w:p>
          <w:p w:rsidR="003A1F0A" w:rsidRDefault="00D90501">
            <w:pPr>
              <w:jc w:val="center"/>
            </w:pPr>
            <w:r>
              <w:t>Отсутствие замечаний - 5</w:t>
            </w:r>
          </w:p>
        </w:tc>
        <w:tc>
          <w:tcPr>
            <w:tcW w:w="1185" w:type="dxa"/>
            <w:tcBorders>
              <w:top w:val="nil"/>
              <w:left w:val="nil"/>
              <w:bottom w:val="outset" w:sz="6" w:space="0" w:color="auto"/>
              <w:right w:val="outset" w:sz="6" w:space="0" w:color="auto"/>
            </w:tcBorders>
          </w:tcPr>
          <w:p w:rsidR="003A1F0A" w:rsidRDefault="00D90501">
            <w:pPr>
              <w:jc w:val="center"/>
            </w:pPr>
            <w:r>
              <w:t xml:space="preserve">Журнал оперативного </w:t>
            </w:r>
            <w:r>
              <w:lastRenderedPageBreak/>
              <w:t>контроля</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lastRenderedPageBreak/>
              <w:t>10</w:t>
            </w:r>
          </w:p>
        </w:tc>
        <w:tc>
          <w:tcPr>
            <w:tcW w:w="1410" w:type="dxa"/>
            <w:tcBorders>
              <w:top w:val="nil"/>
              <w:left w:val="nil"/>
              <w:bottom w:val="outset" w:sz="6" w:space="0" w:color="auto"/>
              <w:right w:val="outset" w:sz="6" w:space="0" w:color="auto"/>
            </w:tcBorders>
          </w:tcPr>
          <w:p w:rsidR="003A1F0A" w:rsidRDefault="00D90501">
            <w:r>
              <w:t>Взаимозаменяемость</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Активная жизненная позиция – 5</w:t>
            </w:r>
          </w:p>
          <w:p w:rsidR="003A1F0A" w:rsidRDefault="00D90501">
            <w:pPr>
              <w:jc w:val="center"/>
            </w:pPr>
            <w:r>
              <w:t>Отсутствие участия - 0</w:t>
            </w:r>
          </w:p>
        </w:tc>
        <w:tc>
          <w:tcPr>
            <w:tcW w:w="1185" w:type="dxa"/>
            <w:tcBorders>
              <w:top w:val="nil"/>
              <w:left w:val="nil"/>
              <w:bottom w:val="outset" w:sz="6" w:space="0" w:color="auto"/>
              <w:right w:val="outset" w:sz="6" w:space="0" w:color="auto"/>
            </w:tcBorders>
          </w:tcPr>
          <w:p w:rsidR="003A1F0A" w:rsidRDefault="00D90501">
            <w:pPr>
              <w:jc w:val="center"/>
            </w:pPr>
            <w:r>
              <w:t>Табель рабочего времени</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11</w:t>
            </w:r>
          </w:p>
        </w:tc>
        <w:tc>
          <w:tcPr>
            <w:tcW w:w="1410" w:type="dxa"/>
            <w:tcBorders>
              <w:top w:val="nil"/>
              <w:left w:val="nil"/>
              <w:bottom w:val="outset" w:sz="6" w:space="0" w:color="auto"/>
              <w:right w:val="outset" w:sz="6" w:space="0" w:color="auto"/>
            </w:tcBorders>
          </w:tcPr>
          <w:p w:rsidR="003A1F0A" w:rsidRDefault="00D90501">
            <w:r>
              <w:t>Участие в благоустройстве и поддержании учебно-дидактической базы группы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125" w:type="dxa"/>
            <w:tcBorders>
              <w:top w:val="nil"/>
              <w:left w:val="nil"/>
              <w:bottom w:val="outset" w:sz="6" w:space="0" w:color="auto"/>
              <w:right w:val="outset" w:sz="6" w:space="0" w:color="auto"/>
            </w:tcBorders>
          </w:tcPr>
          <w:p w:rsidR="003A1F0A" w:rsidRDefault="00D90501">
            <w:pPr>
              <w:jc w:val="center"/>
            </w:pPr>
            <w:r>
              <w:t>Квартальная</w:t>
            </w:r>
          </w:p>
        </w:tc>
        <w:tc>
          <w:tcPr>
            <w:tcW w:w="2520" w:type="dxa"/>
            <w:tcBorders>
              <w:top w:val="nil"/>
              <w:left w:val="nil"/>
              <w:bottom w:val="outset" w:sz="6" w:space="0" w:color="auto"/>
              <w:right w:val="outset" w:sz="6" w:space="0" w:color="auto"/>
            </w:tcBorders>
          </w:tcPr>
          <w:p w:rsidR="003A1F0A" w:rsidRDefault="00D90501">
            <w:pPr>
              <w:jc w:val="center"/>
            </w:pPr>
            <w:r>
              <w:t>наличие обновлений – 5</w:t>
            </w:r>
          </w:p>
        </w:tc>
        <w:tc>
          <w:tcPr>
            <w:tcW w:w="118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3A1F0A"/>
        </w:tc>
        <w:tc>
          <w:tcPr>
            <w:tcW w:w="1410" w:type="dxa"/>
            <w:tcBorders>
              <w:top w:val="nil"/>
              <w:left w:val="nil"/>
              <w:bottom w:val="outset" w:sz="6" w:space="0" w:color="auto"/>
              <w:right w:val="outset" w:sz="6" w:space="0" w:color="auto"/>
            </w:tcBorders>
          </w:tcPr>
          <w:p w:rsidR="003A1F0A" w:rsidRDefault="00D90501">
            <w:pPr>
              <w:rPr>
                <w:b/>
              </w:rPr>
            </w:pPr>
            <w:r>
              <w:rPr>
                <w:b/>
              </w:rPr>
              <w:t>ИТОГО</w:t>
            </w:r>
          </w:p>
        </w:tc>
        <w:tc>
          <w:tcPr>
            <w:tcW w:w="1275" w:type="dxa"/>
            <w:tcBorders>
              <w:top w:val="nil"/>
              <w:left w:val="nil"/>
              <w:bottom w:val="outset" w:sz="6" w:space="0" w:color="auto"/>
              <w:right w:val="outset" w:sz="6" w:space="0" w:color="auto"/>
            </w:tcBorders>
          </w:tcPr>
          <w:p w:rsidR="003A1F0A" w:rsidRDefault="00D90501">
            <w:pPr>
              <w:jc w:val="center"/>
              <w:rPr>
                <w:b/>
              </w:rPr>
            </w:pPr>
            <w:r>
              <w:rPr>
                <w:b/>
              </w:rPr>
              <w:t>55</w:t>
            </w:r>
          </w:p>
        </w:tc>
        <w:tc>
          <w:tcPr>
            <w:tcW w:w="1125" w:type="dxa"/>
            <w:tcBorders>
              <w:top w:val="nil"/>
              <w:left w:val="nil"/>
              <w:bottom w:val="outset" w:sz="6" w:space="0" w:color="auto"/>
              <w:right w:val="outset" w:sz="6" w:space="0" w:color="auto"/>
            </w:tcBorders>
          </w:tcPr>
          <w:p w:rsidR="003A1F0A" w:rsidRDefault="003A1F0A"/>
        </w:tc>
        <w:tc>
          <w:tcPr>
            <w:tcW w:w="2520" w:type="dxa"/>
            <w:tcBorders>
              <w:top w:val="nil"/>
              <w:left w:val="nil"/>
              <w:bottom w:val="outset" w:sz="6" w:space="0" w:color="auto"/>
              <w:right w:val="outset" w:sz="6" w:space="0" w:color="auto"/>
            </w:tcBorders>
          </w:tcPr>
          <w:p w:rsidR="003A1F0A" w:rsidRDefault="003A1F0A"/>
        </w:tc>
        <w:tc>
          <w:tcPr>
            <w:tcW w:w="1185" w:type="dxa"/>
            <w:tcBorders>
              <w:top w:val="nil"/>
              <w:left w:val="nil"/>
              <w:bottom w:val="outset" w:sz="6" w:space="0" w:color="auto"/>
              <w:right w:val="outset" w:sz="6" w:space="0" w:color="auto"/>
            </w:tcBorders>
          </w:tcPr>
          <w:p w:rsidR="003A1F0A" w:rsidRDefault="003A1F0A"/>
        </w:tc>
        <w:tc>
          <w:tcPr>
            <w:tcW w:w="990" w:type="dxa"/>
            <w:tcBorders>
              <w:top w:val="nil"/>
              <w:left w:val="nil"/>
              <w:bottom w:val="outset" w:sz="6" w:space="0" w:color="auto"/>
              <w:right w:val="outset" w:sz="6" w:space="0" w:color="auto"/>
            </w:tcBorders>
          </w:tcPr>
          <w:p w:rsidR="003A1F0A" w:rsidRDefault="003A1F0A"/>
        </w:tc>
        <w:tc>
          <w:tcPr>
            <w:tcW w:w="1095" w:type="dxa"/>
            <w:tcBorders>
              <w:top w:val="nil"/>
              <w:left w:val="nil"/>
              <w:bottom w:val="outset" w:sz="6" w:space="0" w:color="auto"/>
              <w:right w:val="outset" w:sz="6" w:space="0" w:color="auto"/>
            </w:tcBorders>
          </w:tcPr>
          <w:p w:rsidR="003A1F0A" w:rsidRDefault="003A1F0A"/>
        </w:tc>
      </w:tr>
    </w:tbl>
    <w:p w:rsidR="003A1F0A" w:rsidRDefault="003A1F0A">
      <w:pPr>
        <w:rPr>
          <w:b/>
        </w:rPr>
      </w:pPr>
    </w:p>
    <w:p w:rsidR="003A1F0A" w:rsidRDefault="00D90501">
      <w:pPr>
        <w:jc w:val="center"/>
        <w:rPr>
          <w:b/>
        </w:rPr>
      </w:pPr>
      <w:r>
        <w:rPr>
          <w:b/>
        </w:rPr>
        <w:t xml:space="preserve">Бланк </w:t>
      </w:r>
      <w:proofErr w:type="gramStart"/>
      <w:r>
        <w:rPr>
          <w:b/>
        </w:rPr>
        <w:t>оценки качества выполняемых работ воспитателя группы раннего возраста</w:t>
      </w:r>
      <w:proofErr w:type="gramEnd"/>
    </w:p>
    <w:p w:rsidR="003A1F0A" w:rsidRDefault="00D90501">
      <w:pPr>
        <w:jc w:val="center"/>
        <w:rPr>
          <w:b/>
        </w:rPr>
      </w:pPr>
      <w:r>
        <w:rPr>
          <w:b/>
        </w:rPr>
        <w:t>ФИО ___________________________________     ________ квартал 20_____г.</w:t>
      </w:r>
    </w:p>
    <w:tbl>
      <w:tblPr>
        <w:tblW w:w="0" w:type="auto"/>
        <w:tblLayout w:type="fixed"/>
        <w:tblCellMar>
          <w:top w:w="15" w:type="dxa"/>
          <w:left w:w="15" w:type="dxa"/>
          <w:bottom w:w="15" w:type="dxa"/>
          <w:right w:w="15" w:type="dxa"/>
        </w:tblCellMar>
        <w:tblLook w:val="04A0"/>
      </w:tblPr>
      <w:tblGrid>
        <w:gridCol w:w="705"/>
        <w:gridCol w:w="1410"/>
        <w:gridCol w:w="1275"/>
        <w:gridCol w:w="1095"/>
        <w:gridCol w:w="2550"/>
        <w:gridCol w:w="1215"/>
        <w:gridCol w:w="960"/>
        <w:gridCol w:w="1080"/>
      </w:tblGrid>
      <w:tr w:rsidR="003A1F0A">
        <w:tc>
          <w:tcPr>
            <w:tcW w:w="70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1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75"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095"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55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705" w:type="dxa"/>
            <w:tcBorders>
              <w:top w:val="nil"/>
              <w:left w:val="outset" w:sz="6" w:space="0" w:color="auto"/>
              <w:bottom w:val="outset" w:sz="6" w:space="0" w:color="auto"/>
              <w:right w:val="outset" w:sz="6" w:space="0" w:color="auto"/>
            </w:tcBorders>
          </w:tcPr>
          <w:p w:rsidR="003A1F0A" w:rsidRDefault="00D90501">
            <w:r>
              <w:t>1</w:t>
            </w:r>
          </w:p>
        </w:tc>
        <w:tc>
          <w:tcPr>
            <w:tcW w:w="1410" w:type="dxa"/>
            <w:tcBorders>
              <w:top w:val="nil"/>
              <w:left w:val="nil"/>
              <w:bottom w:val="outset" w:sz="6" w:space="0" w:color="auto"/>
              <w:right w:val="outset" w:sz="6" w:space="0" w:color="auto"/>
            </w:tcBorders>
          </w:tcPr>
          <w:p w:rsidR="003A1F0A" w:rsidRDefault="00D90501">
            <w:pPr>
              <w:rPr>
                <w:b/>
              </w:rPr>
            </w:pPr>
            <w:r>
              <w:t>Качество реализации программы, промежуточные результаты освоения программы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Полугодовая</w:t>
            </w:r>
          </w:p>
        </w:tc>
        <w:tc>
          <w:tcPr>
            <w:tcW w:w="2550" w:type="dxa"/>
            <w:tcBorders>
              <w:top w:val="nil"/>
              <w:left w:val="nil"/>
              <w:bottom w:val="outset" w:sz="6" w:space="0" w:color="auto"/>
              <w:right w:val="outset" w:sz="6" w:space="0" w:color="auto"/>
            </w:tcBorders>
          </w:tcPr>
          <w:p w:rsidR="003A1F0A" w:rsidRDefault="00D90501">
            <w:pPr>
              <w:jc w:val="center"/>
            </w:pPr>
            <w:r>
              <w:t>(А/В)*100%, А – число детей освоивших программу в отчетный период, В – общее кол-во детей в ДОУ</w:t>
            </w:r>
          </w:p>
          <w:p w:rsidR="003A1F0A" w:rsidRDefault="00D90501">
            <w:pPr>
              <w:jc w:val="center"/>
            </w:pPr>
            <w:r>
              <w:t>80% и более – 5, 70%-79% -3</w:t>
            </w:r>
          </w:p>
          <w:p w:rsidR="003A1F0A" w:rsidRDefault="00D90501">
            <w:pPr>
              <w:jc w:val="center"/>
            </w:pPr>
            <w:r>
              <w:t>Менее 60% - 0</w:t>
            </w:r>
          </w:p>
        </w:tc>
        <w:tc>
          <w:tcPr>
            <w:tcW w:w="1215" w:type="dxa"/>
            <w:tcBorders>
              <w:top w:val="nil"/>
              <w:left w:val="nil"/>
              <w:bottom w:val="outset" w:sz="6" w:space="0" w:color="auto"/>
              <w:right w:val="outset" w:sz="6" w:space="0" w:color="auto"/>
            </w:tcBorders>
          </w:tcPr>
          <w:p w:rsidR="003A1F0A" w:rsidRDefault="00D90501">
            <w:pPr>
              <w:jc w:val="center"/>
              <w:rPr>
                <w:b/>
              </w:rPr>
            </w:pPr>
            <w:r>
              <w:t>Результаты диагностик</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2</w:t>
            </w:r>
          </w:p>
        </w:tc>
        <w:tc>
          <w:tcPr>
            <w:tcW w:w="1410" w:type="dxa"/>
            <w:tcBorders>
              <w:top w:val="nil"/>
              <w:left w:val="nil"/>
              <w:bottom w:val="outset" w:sz="6" w:space="0" w:color="auto"/>
              <w:right w:val="outset" w:sz="6" w:space="0" w:color="auto"/>
            </w:tcBorders>
          </w:tcPr>
          <w:p w:rsidR="003A1F0A" w:rsidRDefault="00D90501">
            <w:r>
              <w:t>Охрана жизни и здоровья детей (показатель заболеваемости)</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1, 5 дней – 5</w:t>
            </w:r>
          </w:p>
          <w:p w:rsidR="003A1F0A" w:rsidRDefault="00D90501">
            <w:pPr>
              <w:jc w:val="center"/>
            </w:pPr>
            <w:r>
              <w:t>1.5-1.7 дней – 4 и т.д. Выше 2-0</w:t>
            </w:r>
          </w:p>
        </w:tc>
        <w:tc>
          <w:tcPr>
            <w:tcW w:w="121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3</w:t>
            </w:r>
          </w:p>
        </w:tc>
        <w:tc>
          <w:tcPr>
            <w:tcW w:w="1410" w:type="dxa"/>
            <w:tcBorders>
              <w:top w:val="nil"/>
              <w:left w:val="nil"/>
              <w:bottom w:val="outset" w:sz="6" w:space="0" w:color="auto"/>
              <w:right w:val="outset" w:sz="6" w:space="0" w:color="auto"/>
            </w:tcBorders>
          </w:tcPr>
          <w:p w:rsidR="003A1F0A" w:rsidRDefault="00D90501">
            <w:r>
              <w:t>Функционирование группы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(А/В)*100%,  А – число дней, проведенных детьми в группе (</w:t>
            </w:r>
            <w:proofErr w:type="spellStart"/>
            <w:r>
              <w:t>детодни</w:t>
            </w:r>
            <w:proofErr w:type="spellEnd"/>
            <w:r>
              <w:t>), В – общее кол-во  детей в группе</w:t>
            </w:r>
          </w:p>
        </w:tc>
        <w:tc>
          <w:tcPr>
            <w:tcW w:w="121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4</w:t>
            </w:r>
          </w:p>
        </w:tc>
        <w:tc>
          <w:tcPr>
            <w:tcW w:w="1410" w:type="dxa"/>
            <w:tcBorders>
              <w:top w:val="nil"/>
              <w:left w:val="nil"/>
              <w:bottom w:val="outset" w:sz="6" w:space="0" w:color="auto"/>
              <w:right w:val="outset" w:sz="6" w:space="0" w:color="auto"/>
            </w:tcBorders>
          </w:tcPr>
          <w:p w:rsidR="003A1F0A" w:rsidRDefault="00D90501">
            <w:r>
              <w:t>Эффективность работы в адаптационный период</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Полугодовая</w:t>
            </w:r>
          </w:p>
        </w:tc>
        <w:tc>
          <w:tcPr>
            <w:tcW w:w="2550" w:type="dxa"/>
            <w:tcBorders>
              <w:top w:val="nil"/>
              <w:left w:val="nil"/>
              <w:bottom w:val="outset" w:sz="6" w:space="0" w:color="auto"/>
              <w:right w:val="outset" w:sz="6" w:space="0" w:color="auto"/>
            </w:tcBorders>
          </w:tcPr>
          <w:p w:rsidR="003A1F0A" w:rsidRDefault="00D90501">
            <w:pPr>
              <w:jc w:val="center"/>
            </w:pPr>
            <w:r>
              <w:t>(А/В)*100%,  А – число детей, успешно прошедших период адаптации, В – общее количество детей группы.</w:t>
            </w:r>
          </w:p>
        </w:tc>
        <w:tc>
          <w:tcPr>
            <w:tcW w:w="1215" w:type="dxa"/>
            <w:tcBorders>
              <w:top w:val="nil"/>
              <w:left w:val="nil"/>
              <w:bottom w:val="outset" w:sz="6" w:space="0" w:color="auto"/>
              <w:right w:val="outset" w:sz="6" w:space="0" w:color="auto"/>
            </w:tcBorders>
          </w:tcPr>
          <w:p w:rsidR="003A1F0A" w:rsidRDefault="00D90501">
            <w:pPr>
              <w:jc w:val="center"/>
            </w:pPr>
            <w:r>
              <w:t>Справка педагога-психолога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5</w:t>
            </w:r>
          </w:p>
        </w:tc>
        <w:tc>
          <w:tcPr>
            <w:tcW w:w="1410" w:type="dxa"/>
            <w:tcBorders>
              <w:top w:val="nil"/>
              <w:left w:val="nil"/>
              <w:bottom w:val="outset" w:sz="6" w:space="0" w:color="auto"/>
              <w:right w:val="outset" w:sz="6" w:space="0" w:color="auto"/>
            </w:tcBorders>
          </w:tcPr>
          <w:p w:rsidR="003A1F0A" w:rsidRDefault="00D90501">
            <w:r>
              <w:t>Посещаемос</w:t>
            </w:r>
            <w:r>
              <w:lastRenderedPageBreak/>
              <w:t>ть детьми группы</w:t>
            </w:r>
          </w:p>
        </w:tc>
        <w:tc>
          <w:tcPr>
            <w:tcW w:w="1275" w:type="dxa"/>
            <w:tcBorders>
              <w:top w:val="nil"/>
              <w:left w:val="nil"/>
              <w:bottom w:val="outset" w:sz="6" w:space="0" w:color="auto"/>
              <w:right w:val="outset" w:sz="6" w:space="0" w:color="auto"/>
            </w:tcBorders>
          </w:tcPr>
          <w:p w:rsidR="003A1F0A" w:rsidRDefault="00D90501">
            <w:pPr>
              <w:jc w:val="center"/>
            </w:pPr>
            <w:r>
              <w:lastRenderedPageBreak/>
              <w:t>0-5</w:t>
            </w:r>
          </w:p>
        </w:tc>
        <w:tc>
          <w:tcPr>
            <w:tcW w:w="1095" w:type="dxa"/>
            <w:tcBorders>
              <w:top w:val="nil"/>
              <w:left w:val="nil"/>
              <w:bottom w:val="outset" w:sz="6" w:space="0" w:color="auto"/>
              <w:right w:val="outset" w:sz="6" w:space="0" w:color="auto"/>
            </w:tcBorders>
          </w:tcPr>
          <w:p w:rsidR="003A1F0A" w:rsidRDefault="00D90501">
            <w:pPr>
              <w:jc w:val="center"/>
            </w:pPr>
            <w:r>
              <w:t>Кварталь</w:t>
            </w:r>
            <w:r>
              <w:lastRenderedPageBreak/>
              <w:t>ная</w:t>
            </w:r>
          </w:p>
        </w:tc>
        <w:tc>
          <w:tcPr>
            <w:tcW w:w="2550" w:type="dxa"/>
            <w:tcBorders>
              <w:top w:val="nil"/>
              <w:left w:val="nil"/>
              <w:bottom w:val="outset" w:sz="6" w:space="0" w:color="auto"/>
              <w:right w:val="outset" w:sz="6" w:space="0" w:color="auto"/>
            </w:tcBorders>
          </w:tcPr>
          <w:p w:rsidR="003A1F0A" w:rsidRDefault="00D90501">
            <w:pPr>
              <w:jc w:val="center"/>
            </w:pPr>
            <w:r>
              <w:lastRenderedPageBreak/>
              <w:t xml:space="preserve">(А/В)*100%,  А – число </w:t>
            </w:r>
            <w:r>
              <w:lastRenderedPageBreak/>
              <w:t>дней</w:t>
            </w:r>
            <w:proofErr w:type="gramStart"/>
            <w:r>
              <w:t>.</w:t>
            </w:r>
            <w:proofErr w:type="gramEnd"/>
            <w:r>
              <w:t xml:space="preserve"> </w:t>
            </w:r>
            <w:proofErr w:type="gramStart"/>
            <w:r>
              <w:t>п</w:t>
            </w:r>
            <w:proofErr w:type="gramEnd"/>
            <w:r>
              <w:t>роведенных детьми в группе, В – общее кол-во  рабочих дней Норма  (20 человек)- 5</w:t>
            </w:r>
          </w:p>
        </w:tc>
        <w:tc>
          <w:tcPr>
            <w:tcW w:w="1215" w:type="dxa"/>
            <w:tcBorders>
              <w:top w:val="nil"/>
              <w:left w:val="nil"/>
              <w:bottom w:val="outset" w:sz="6" w:space="0" w:color="auto"/>
              <w:right w:val="outset" w:sz="6" w:space="0" w:color="auto"/>
            </w:tcBorders>
          </w:tcPr>
          <w:p w:rsidR="003A1F0A" w:rsidRDefault="00D90501">
            <w:pPr>
              <w:jc w:val="center"/>
            </w:pPr>
            <w:r>
              <w:lastRenderedPageBreak/>
              <w:t xml:space="preserve">Табеля </w:t>
            </w:r>
            <w:r>
              <w:lastRenderedPageBreak/>
              <w:t>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lastRenderedPageBreak/>
              <w:t>6</w:t>
            </w:r>
          </w:p>
        </w:tc>
        <w:tc>
          <w:tcPr>
            <w:tcW w:w="1410" w:type="dxa"/>
            <w:tcBorders>
              <w:top w:val="nil"/>
              <w:left w:val="nil"/>
              <w:bottom w:val="outset" w:sz="6" w:space="0" w:color="auto"/>
              <w:right w:val="outset" w:sz="6" w:space="0" w:color="auto"/>
            </w:tcBorders>
          </w:tcPr>
          <w:p w:rsidR="003A1F0A" w:rsidRDefault="00D90501">
            <w:r>
              <w:t>Эффективность работы с родителями (отсутствие задолженности)</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(А/В)*100%,  А – число оплаченных квитанций</w:t>
            </w:r>
            <w:proofErr w:type="gramStart"/>
            <w:r>
              <w:t xml:space="preserve"> ,</w:t>
            </w:r>
            <w:proofErr w:type="gramEnd"/>
            <w:r>
              <w:t xml:space="preserve"> В – число выставленных квитанций.</w:t>
            </w:r>
          </w:p>
        </w:tc>
        <w:tc>
          <w:tcPr>
            <w:tcW w:w="1215" w:type="dxa"/>
            <w:tcBorders>
              <w:top w:val="nil"/>
              <w:left w:val="nil"/>
              <w:bottom w:val="outset" w:sz="6" w:space="0" w:color="auto"/>
              <w:right w:val="outset" w:sz="6" w:space="0" w:color="auto"/>
            </w:tcBorders>
          </w:tcPr>
          <w:p w:rsidR="003A1F0A" w:rsidRDefault="00D90501">
            <w:pPr>
              <w:jc w:val="center"/>
            </w:pPr>
            <w:r>
              <w:t>Ведомости по оплате</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7</w:t>
            </w:r>
          </w:p>
        </w:tc>
        <w:tc>
          <w:tcPr>
            <w:tcW w:w="1410" w:type="dxa"/>
            <w:tcBorders>
              <w:top w:val="nil"/>
              <w:left w:val="nil"/>
              <w:bottom w:val="outset" w:sz="6" w:space="0" w:color="auto"/>
              <w:right w:val="outset" w:sz="6" w:space="0" w:color="auto"/>
            </w:tcBorders>
          </w:tcPr>
          <w:p w:rsidR="003A1F0A" w:rsidRDefault="00D90501">
            <w:r>
              <w:t>Охват детей ДПОУ</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Полугодовая</w:t>
            </w:r>
          </w:p>
        </w:tc>
        <w:tc>
          <w:tcPr>
            <w:tcW w:w="2550" w:type="dxa"/>
            <w:tcBorders>
              <w:top w:val="nil"/>
              <w:left w:val="nil"/>
              <w:bottom w:val="outset" w:sz="6" w:space="0" w:color="auto"/>
              <w:right w:val="outset" w:sz="6" w:space="0" w:color="auto"/>
            </w:tcBorders>
          </w:tcPr>
          <w:p w:rsidR="003A1F0A" w:rsidRDefault="00D90501">
            <w:pPr>
              <w:jc w:val="center"/>
            </w:pPr>
            <w:r>
              <w:t>(А/В)*100%, А – число детей, получающих ДПОУ, В  - общее кол-во детей.</w:t>
            </w:r>
          </w:p>
          <w:p w:rsidR="003A1F0A" w:rsidRDefault="00D90501">
            <w:pPr>
              <w:jc w:val="center"/>
            </w:pPr>
            <w:r>
              <w:t>90% - 5.  80% -89% - 4 и т.д.</w:t>
            </w:r>
          </w:p>
        </w:tc>
        <w:tc>
          <w:tcPr>
            <w:tcW w:w="1215" w:type="dxa"/>
            <w:tcBorders>
              <w:top w:val="nil"/>
              <w:left w:val="nil"/>
              <w:bottom w:val="outset" w:sz="6" w:space="0" w:color="auto"/>
              <w:right w:val="outset" w:sz="6" w:space="0" w:color="auto"/>
            </w:tcBorders>
          </w:tcPr>
          <w:p w:rsidR="003A1F0A" w:rsidRDefault="00D90501">
            <w:pPr>
              <w:jc w:val="center"/>
            </w:pPr>
            <w:r>
              <w:t>Приказ, договора.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8</w:t>
            </w:r>
          </w:p>
        </w:tc>
        <w:tc>
          <w:tcPr>
            <w:tcW w:w="1410" w:type="dxa"/>
            <w:tcBorders>
              <w:top w:val="nil"/>
              <w:left w:val="nil"/>
              <w:bottom w:val="outset" w:sz="6" w:space="0" w:color="auto"/>
              <w:right w:val="outset" w:sz="6" w:space="0" w:color="auto"/>
            </w:tcBorders>
          </w:tcPr>
          <w:p w:rsidR="003A1F0A" w:rsidRDefault="00D90501">
            <w: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(А/В)*100%, А – кол-во проведенных педагогом мероприятий, В – максимальное кол-во запланированных мероприятий</w:t>
            </w:r>
          </w:p>
          <w:p w:rsidR="003A1F0A" w:rsidRDefault="00D90501">
            <w:pPr>
              <w:jc w:val="center"/>
            </w:pPr>
            <w:r>
              <w:t>100% - 5,</w:t>
            </w:r>
          </w:p>
          <w:p w:rsidR="003A1F0A" w:rsidRDefault="00D90501">
            <w:pPr>
              <w:jc w:val="center"/>
            </w:pPr>
            <w:r>
              <w:t>65% - 3,5, 33%- 2, менее33%-0 баллов</w:t>
            </w:r>
          </w:p>
        </w:tc>
        <w:tc>
          <w:tcPr>
            <w:tcW w:w="1215" w:type="dxa"/>
            <w:tcBorders>
              <w:top w:val="nil"/>
              <w:left w:val="nil"/>
              <w:bottom w:val="outset" w:sz="6" w:space="0" w:color="auto"/>
              <w:right w:val="outset" w:sz="6" w:space="0" w:color="auto"/>
            </w:tcBorders>
          </w:tcPr>
          <w:p w:rsidR="003A1F0A" w:rsidRDefault="00D90501">
            <w:pPr>
              <w:jc w:val="center"/>
            </w:pPr>
            <w:r>
              <w:t>План самообразования педагога, программки, публикации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9</w:t>
            </w:r>
          </w:p>
        </w:tc>
        <w:tc>
          <w:tcPr>
            <w:tcW w:w="1410" w:type="dxa"/>
            <w:tcBorders>
              <w:top w:val="nil"/>
              <w:left w:val="nil"/>
              <w:bottom w:val="outset" w:sz="6" w:space="0" w:color="auto"/>
              <w:right w:val="outset" w:sz="6" w:space="0" w:color="auto"/>
            </w:tcBorders>
          </w:tcPr>
          <w:p w:rsidR="003A1F0A" w:rsidRDefault="00D90501">
            <w:r>
              <w:t>Сохранность материально-технической базы группы и экономия коммунальных средств</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Наличие замечаний – 0</w:t>
            </w:r>
          </w:p>
          <w:p w:rsidR="003A1F0A" w:rsidRDefault="00D90501">
            <w:pPr>
              <w:jc w:val="center"/>
            </w:pPr>
            <w:r>
              <w:t>Отсутствие замечаний - 5</w:t>
            </w:r>
          </w:p>
        </w:tc>
        <w:tc>
          <w:tcPr>
            <w:tcW w:w="1215" w:type="dxa"/>
            <w:tcBorders>
              <w:top w:val="nil"/>
              <w:left w:val="nil"/>
              <w:bottom w:val="outset" w:sz="6" w:space="0" w:color="auto"/>
              <w:right w:val="outset" w:sz="6" w:space="0" w:color="auto"/>
            </w:tcBorders>
          </w:tcPr>
          <w:p w:rsidR="003A1F0A" w:rsidRDefault="00D90501">
            <w:pPr>
              <w:jc w:val="center"/>
            </w:pPr>
            <w:r>
              <w:t>Журнал оперативного контроля</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10</w:t>
            </w:r>
          </w:p>
        </w:tc>
        <w:tc>
          <w:tcPr>
            <w:tcW w:w="1410" w:type="dxa"/>
            <w:tcBorders>
              <w:top w:val="nil"/>
              <w:left w:val="nil"/>
              <w:bottom w:val="outset" w:sz="6" w:space="0" w:color="auto"/>
              <w:right w:val="outset" w:sz="6" w:space="0" w:color="auto"/>
            </w:tcBorders>
          </w:tcPr>
          <w:p w:rsidR="003A1F0A" w:rsidRDefault="00D90501">
            <w:r>
              <w:t>Взаимозаменяемость</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Активная жизненная позиция – 5</w:t>
            </w:r>
          </w:p>
          <w:p w:rsidR="003A1F0A" w:rsidRDefault="00D90501">
            <w:pPr>
              <w:jc w:val="center"/>
            </w:pPr>
            <w:r>
              <w:t>Отсутствие участия - 0</w:t>
            </w:r>
          </w:p>
        </w:tc>
        <w:tc>
          <w:tcPr>
            <w:tcW w:w="1215" w:type="dxa"/>
            <w:tcBorders>
              <w:top w:val="nil"/>
              <w:left w:val="nil"/>
              <w:bottom w:val="outset" w:sz="6" w:space="0" w:color="auto"/>
              <w:right w:val="outset" w:sz="6" w:space="0" w:color="auto"/>
            </w:tcBorders>
          </w:tcPr>
          <w:p w:rsidR="003A1F0A" w:rsidRDefault="00D90501">
            <w:pPr>
              <w:jc w:val="center"/>
            </w:pPr>
            <w:r>
              <w:t>Табель рабочего времени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D90501">
            <w:r>
              <w:t>11</w:t>
            </w:r>
          </w:p>
        </w:tc>
        <w:tc>
          <w:tcPr>
            <w:tcW w:w="1410" w:type="dxa"/>
            <w:tcBorders>
              <w:top w:val="nil"/>
              <w:left w:val="nil"/>
              <w:bottom w:val="outset" w:sz="6" w:space="0" w:color="auto"/>
              <w:right w:val="outset" w:sz="6" w:space="0" w:color="auto"/>
            </w:tcBorders>
          </w:tcPr>
          <w:p w:rsidR="003A1F0A" w:rsidRDefault="00D90501">
            <w:r>
              <w:t>Участие в благоустройстве и поддержании учебно-дидактической базы группы</w:t>
            </w:r>
          </w:p>
        </w:tc>
        <w:tc>
          <w:tcPr>
            <w:tcW w:w="1275" w:type="dxa"/>
            <w:tcBorders>
              <w:top w:val="nil"/>
              <w:left w:val="nil"/>
              <w:bottom w:val="outset" w:sz="6" w:space="0" w:color="auto"/>
              <w:right w:val="outset" w:sz="6" w:space="0" w:color="auto"/>
            </w:tcBorders>
          </w:tcPr>
          <w:p w:rsidR="003A1F0A" w:rsidRDefault="00D90501">
            <w:pPr>
              <w:jc w:val="center"/>
            </w:pPr>
            <w:r>
              <w:t>0-5</w:t>
            </w:r>
          </w:p>
        </w:tc>
        <w:tc>
          <w:tcPr>
            <w:tcW w:w="1095" w:type="dxa"/>
            <w:tcBorders>
              <w:top w:val="nil"/>
              <w:left w:val="nil"/>
              <w:bottom w:val="outset" w:sz="6" w:space="0" w:color="auto"/>
              <w:right w:val="outset" w:sz="6" w:space="0" w:color="auto"/>
            </w:tcBorders>
          </w:tcPr>
          <w:p w:rsidR="003A1F0A" w:rsidRDefault="00D90501">
            <w:pPr>
              <w:jc w:val="center"/>
            </w:pPr>
            <w:r>
              <w:t>Квартальная</w:t>
            </w:r>
          </w:p>
        </w:tc>
        <w:tc>
          <w:tcPr>
            <w:tcW w:w="2550" w:type="dxa"/>
            <w:tcBorders>
              <w:top w:val="nil"/>
              <w:left w:val="nil"/>
              <w:bottom w:val="outset" w:sz="6" w:space="0" w:color="auto"/>
              <w:right w:val="outset" w:sz="6" w:space="0" w:color="auto"/>
            </w:tcBorders>
          </w:tcPr>
          <w:p w:rsidR="003A1F0A" w:rsidRDefault="00D90501">
            <w:pPr>
              <w:jc w:val="center"/>
            </w:pPr>
            <w:r>
              <w:t>наличие обновлений – 5</w:t>
            </w:r>
          </w:p>
        </w:tc>
        <w:tc>
          <w:tcPr>
            <w:tcW w:w="1215" w:type="dxa"/>
            <w:tcBorders>
              <w:top w:val="nil"/>
              <w:left w:val="nil"/>
              <w:bottom w:val="outset" w:sz="6" w:space="0" w:color="auto"/>
              <w:right w:val="outset" w:sz="6" w:space="0" w:color="auto"/>
            </w:tcBorders>
          </w:tcPr>
          <w:p w:rsidR="003A1F0A" w:rsidRDefault="00D90501">
            <w:pPr>
              <w:jc w:val="center"/>
            </w:pPr>
            <w:r>
              <w:t>Информационная справка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705" w:type="dxa"/>
            <w:tcBorders>
              <w:top w:val="nil"/>
              <w:left w:val="outset" w:sz="6" w:space="0" w:color="auto"/>
              <w:bottom w:val="outset" w:sz="6" w:space="0" w:color="auto"/>
              <w:right w:val="outset" w:sz="6" w:space="0" w:color="auto"/>
            </w:tcBorders>
          </w:tcPr>
          <w:p w:rsidR="003A1F0A" w:rsidRDefault="003A1F0A"/>
        </w:tc>
        <w:tc>
          <w:tcPr>
            <w:tcW w:w="1410" w:type="dxa"/>
            <w:tcBorders>
              <w:top w:val="nil"/>
              <w:left w:val="nil"/>
              <w:bottom w:val="outset" w:sz="6" w:space="0" w:color="auto"/>
              <w:right w:val="outset" w:sz="6" w:space="0" w:color="auto"/>
            </w:tcBorders>
          </w:tcPr>
          <w:p w:rsidR="003A1F0A" w:rsidRDefault="00D90501">
            <w:pPr>
              <w:rPr>
                <w:b/>
              </w:rPr>
            </w:pPr>
            <w:r>
              <w:rPr>
                <w:b/>
              </w:rPr>
              <w:t>Итого</w:t>
            </w:r>
          </w:p>
        </w:tc>
        <w:tc>
          <w:tcPr>
            <w:tcW w:w="1275" w:type="dxa"/>
            <w:tcBorders>
              <w:top w:val="nil"/>
              <w:left w:val="nil"/>
              <w:bottom w:val="outset" w:sz="6" w:space="0" w:color="auto"/>
              <w:right w:val="outset" w:sz="6" w:space="0" w:color="auto"/>
            </w:tcBorders>
          </w:tcPr>
          <w:p w:rsidR="003A1F0A" w:rsidRDefault="00D90501">
            <w:pPr>
              <w:jc w:val="center"/>
              <w:rPr>
                <w:b/>
              </w:rPr>
            </w:pPr>
            <w:r>
              <w:rPr>
                <w:b/>
              </w:rPr>
              <w:t>55</w:t>
            </w:r>
          </w:p>
        </w:tc>
        <w:tc>
          <w:tcPr>
            <w:tcW w:w="1095" w:type="dxa"/>
            <w:tcBorders>
              <w:top w:val="nil"/>
              <w:left w:val="nil"/>
              <w:bottom w:val="outset" w:sz="6" w:space="0" w:color="auto"/>
              <w:right w:val="outset" w:sz="6" w:space="0" w:color="auto"/>
            </w:tcBorders>
          </w:tcPr>
          <w:p w:rsidR="003A1F0A" w:rsidRDefault="003A1F0A"/>
        </w:tc>
        <w:tc>
          <w:tcPr>
            <w:tcW w:w="2550" w:type="dxa"/>
            <w:tcBorders>
              <w:top w:val="nil"/>
              <w:left w:val="nil"/>
              <w:bottom w:val="outset" w:sz="6" w:space="0" w:color="auto"/>
              <w:right w:val="outset" w:sz="6" w:space="0" w:color="auto"/>
            </w:tcBorders>
          </w:tcPr>
          <w:p w:rsidR="003A1F0A" w:rsidRDefault="003A1F0A"/>
        </w:tc>
        <w:tc>
          <w:tcPr>
            <w:tcW w:w="1215" w:type="dxa"/>
            <w:tcBorders>
              <w:top w:val="nil"/>
              <w:left w:val="nil"/>
              <w:bottom w:val="outset" w:sz="6" w:space="0" w:color="auto"/>
              <w:right w:val="outset" w:sz="6" w:space="0" w:color="auto"/>
            </w:tcBorders>
          </w:tcPr>
          <w:p w:rsidR="003A1F0A" w:rsidRDefault="003A1F0A"/>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bl>
    <w:p w:rsidR="003A1F0A" w:rsidRDefault="003A1F0A"/>
    <w:p w:rsidR="003A1F0A" w:rsidRDefault="003A1F0A">
      <w:pPr>
        <w:jc w:val="center"/>
        <w:rPr>
          <w:b/>
        </w:rPr>
      </w:pPr>
    </w:p>
    <w:p w:rsidR="003A1F0A" w:rsidRDefault="00D90501">
      <w:pPr>
        <w:jc w:val="center"/>
        <w:rPr>
          <w:b/>
        </w:rPr>
      </w:pPr>
      <w:r>
        <w:rPr>
          <w:b/>
        </w:rPr>
        <w:lastRenderedPageBreak/>
        <w:t>Бланк оценки качества выполняемых работ младшего воспитателя</w:t>
      </w:r>
    </w:p>
    <w:p w:rsidR="003A1F0A" w:rsidRDefault="00D90501">
      <w:pPr>
        <w:jc w:val="center"/>
        <w:rPr>
          <w:b/>
        </w:rPr>
      </w:pPr>
      <w:r>
        <w:rPr>
          <w:b/>
        </w:rPr>
        <w:t>ФИО ___________________________________     ________ квартал 20____г.</w:t>
      </w:r>
    </w:p>
    <w:tbl>
      <w:tblPr>
        <w:tblW w:w="0" w:type="auto"/>
        <w:tblLayout w:type="fixed"/>
        <w:tblCellMar>
          <w:top w:w="15" w:type="dxa"/>
          <w:left w:w="15" w:type="dxa"/>
          <w:bottom w:w="15" w:type="dxa"/>
          <w:right w:w="15" w:type="dxa"/>
        </w:tblCellMar>
        <w:tblLook w:val="04A0"/>
      </w:tblPr>
      <w:tblGrid>
        <w:gridCol w:w="645"/>
        <w:gridCol w:w="1440"/>
        <w:gridCol w:w="1260"/>
        <w:gridCol w:w="1170"/>
        <w:gridCol w:w="2370"/>
        <w:gridCol w:w="1215"/>
        <w:gridCol w:w="960"/>
        <w:gridCol w:w="1080"/>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6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70"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37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21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45" w:type="dxa"/>
            <w:tcBorders>
              <w:top w:val="nil"/>
              <w:left w:val="outset" w:sz="6" w:space="0" w:color="auto"/>
              <w:bottom w:val="outset" w:sz="6" w:space="0" w:color="auto"/>
              <w:right w:val="outset" w:sz="6" w:space="0" w:color="auto"/>
            </w:tcBorders>
          </w:tcPr>
          <w:p w:rsidR="003A1F0A" w:rsidRDefault="00D90501">
            <w:r>
              <w:t>1</w:t>
            </w:r>
          </w:p>
        </w:tc>
        <w:tc>
          <w:tcPr>
            <w:tcW w:w="1440" w:type="dxa"/>
            <w:tcBorders>
              <w:top w:val="nil"/>
              <w:left w:val="nil"/>
              <w:bottom w:val="outset" w:sz="6" w:space="0" w:color="auto"/>
              <w:right w:val="outset" w:sz="6" w:space="0" w:color="auto"/>
            </w:tcBorders>
          </w:tcPr>
          <w:p w:rsidR="003A1F0A" w:rsidRDefault="00D90501">
            <w:r>
              <w:t>Охрана жизни и здоровья детей (показатель заболеваемости)</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1, 5 дней – 5</w:t>
            </w:r>
          </w:p>
          <w:p w:rsidR="003A1F0A" w:rsidRDefault="00D90501">
            <w:pPr>
              <w:jc w:val="center"/>
            </w:pPr>
            <w:r>
              <w:t>1.5-1.7 дней – 4 и т.д. Выше 2-0</w:t>
            </w:r>
          </w:p>
        </w:tc>
        <w:tc>
          <w:tcPr>
            <w:tcW w:w="121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 xml:space="preserve">Отсутствие нарушений </w:t>
            </w:r>
            <w:proofErr w:type="spellStart"/>
            <w:r>
              <w:t>санитарно-эпидеомиологического</w:t>
            </w:r>
            <w:proofErr w:type="spellEnd"/>
            <w:r>
              <w:t xml:space="preserve"> режима в группе</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Наличие факта нарушений – 0 баллов, отсутствие факта –5 баллов.</w:t>
            </w:r>
          </w:p>
          <w:p w:rsidR="003A1F0A" w:rsidRDefault="003A1F0A">
            <w:pPr>
              <w:jc w:val="center"/>
            </w:pPr>
          </w:p>
        </w:tc>
        <w:tc>
          <w:tcPr>
            <w:tcW w:w="1215" w:type="dxa"/>
            <w:tcBorders>
              <w:top w:val="nil"/>
              <w:left w:val="nil"/>
              <w:bottom w:val="outset" w:sz="6" w:space="0" w:color="auto"/>
              <w:right w:val="outset" w:sz="6" w:space="0" w:color="auto"/>
            </w:tcBorders>
          </w:tcPr>
          <w:p w:rsidR="003A1F0A" w:rsidRDefault="00D90501">
            <w:pPr>
              <w:jc w:val="center"/>
            </w:pPr>
            <w:r>
              <w:t>Протокол проверок комиссией ДОУ</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3</w:t>
            </w:r>
          </w:p>
        </w:tc>
        <w:tc>
          <w:tcPr>
            <w:tcW w:w="1440" w:type="dxa"/>
            <w:tcBorders>
              <w:top w:val="nil"/>
              <w:left w:val="nil"/>
              <w:bottom w:val="outset" w:sz="6" w:space="0" w:color="auto"/>
              <w:right w:val="outset" w:sz="6" w:space="0" w:color="auto"/>
            </w:tcBorders>
          </w:tcPr>
          <w:p w:rsidR="003A1F0A" w:rsidRDefault="00D90501">
            <w:r>
              <w:t>Доля участие в воспитательно-образовательном процессе</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(А/В)*100%,  А – количество мероприятий, в которых принято участие, В – запланированное количество мероприятий</w:t>
            </w:r>
          </w:p>
        </w:tc>
        <w:tc>
          <w:tcPr>
            <w:tcW w:w="1215" w:type="dxa"/>
            <w:tcBorders>
              <w:top w:val="nil"/>
              <w:left w:val="nil"/>
              <w:bottom w:val="outset" w:sz="6" w:space="0" w:color="auto"/>
              <w:right w:val="outset" w:sz="6" w:space="0" w:color="auto"/>
            </w:tcBorders>
          </w:tcPr>
          <w:p w:rsidR="003A1F0A" w:rsidRDefault="00D90501">
            <w:pPr>
              <w:jc w:val="center"/>
            </w:pPr>
            <w:r>
              <w:t>План воспитательно-образовательного процесса. Дневник воспитателя</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4</w:t>
            </w:r>
          </w:p>
        </w:tc>
        <w:tc>
          <w:tcPr>
            <w:tcW w:w="1440" w:type="dxa"/>
            <w:tcBorders>
              <w:top w:val="nil"/>
              <w:left w:val="nil"/>
              <w:bottom w:val="outset" w:sz="6" w:space="0" w:color="auto"/>
              <w:right w:val="outset" w:sz="6" w:space="0" w:color="auto"/>
            </w:tcBorders>
          </w:tcPr>
          <w:p w:rsidR="003A1F0A" w:rsidRDefault="00D90501">
            <w:r>
              <w:t>Сохранность материально-технической базы группы и экономия коммунальных средств</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Наличие замечаний – 0</w:t>
            </w:r>
          </w:p>
          <w:p w:rsidR="003A1F0A" w:rsidRDefault="00D90501">
            <w:pPr>
              <w:jc w:val="center"/>
            </w:pPr>
            <w:r>
              <w:t>Отсутствие замечаний - 5</w:t>
            </w:r>
          </w:p>
        </w:tc>
        <w:tc>
          <w:tcPr>
            <w:tcW w:w="1215" w:type="dxa"/>
            <w:tcBorders>
              <w:top w:val="nil"/>
              <w:left w:val="nil"/>
              <w:bottom w:val="outset" w:sz="6" w:space="0" w:color="auto"/>
              <w:right w:val="outset" w:sz="6" w:space="0" w:color="auto"/>
            </w:tcBorders>
          </w:tcPr>
          <w:p w:rsidR="003A1F0A" w:rsidRDefault="00D90501">
            <w:pPr>
              <w:jc w:val="center"/>
            </w:pPr>
            <w:r>
              <w:t>Журнал оперативного контроля</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5</w:t>
            </w:r>
          </w:p>
        </w:tc>
        <w:tc>
          <w:tcPr>
            <w:tcW w:w="1440" w:type="dxa"/>
            <w:tcBorders>
              <w:top w:val="nil"/>
              <w:left w:val="nil"/>
              <w:bottom w:val="outset" w:sz="6" w:space="0" w:color="auto"/>
              <w:right w:val="outset" w:sz="6" w:space="0" w:color="auto"/>
            </w:tcBorders>
          </w:tcPr>
          <w:p w:rsidR="003A1F0A" w:rsidRDefault="00D90501">
            <w:r>
              <w:t>Посещаемость детьми группы</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(А/В)*100%,  А – число дней</w:t>
            </w:r>
            <w:proofErr w:type="gramStart"/>
            <w:r>
              <w:t>.</w:t>
            </w:r>
            <w:proofErr w:type="gramEnd"/>
            <w:r>
              <w:t xml:space="preserve"> </w:t>
            </w:r>
            <w:proofErr w:type="gramStart"/>
            <w:r>
              <w:t>п</w:t>
            </w:r>
            <w:proofErr w:type="gramEnd"/>
            <w:r>
              <w:t>роведенных детьми в группе, В – общее кол-во  рабочих дней (20/15)-10</w:t>
            </w:r>
          </w:p>
        </w:tc>
        <w:tc>
          <w:tcPr>
            <w:tcW w:w="121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6</w:t>
            </w:r>
          </w:p>
        </w:tc>
        <w:tc>
          <w:tcPr>
            <w:tcW w:w="1440" w:type="dxa"/>
            <w:tcBorders>
              <w:top w:val="nil"/>
              <w:left w:val="nil"/>
              <w:bottom w:val="outset" w:sz="6" w:space="0" w:color="auto"/>
              <w:right w:val="outset" w:sz="6" w:space="0" w:color="auto"/>
            </w:tcBorders>
          </w:tcPr>
          <w:p w:rsidR="003A1F0A" w:rsidRDefault="00D90501">
            <w:r>
              <w:t>Функционирование группы</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(А/В)*100%,  А – число дней, проведенных детьми в группе (</w:t>
            </w:r>
            <w:proofErr w:type="spellStart"/>
            <w:r>
              <w:t>детодни</w:t>
            </w:r>
            <w:proofErr w:type="spellEnd"/>
            <w:r>
              <w:t>), В – общее кол-во  детей в группе</w:t>
            </w:r>
          </w:p>
        </w:tc>
        <w:tc>
          <w:tcPr>
            <w:tcW w:w="121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3A1F0A"/>
        </w:tc>
        <w:tc>
          <w:tcPr>
            <w:tcW w:w="1440" w:type="dxa"/>
            <w:tcBorders>
              <w:top w:val="nil"/>
              <w:left w:val="nil"/>
              <w:bottom w:val="outset" w:sz="6" w:space="0" w:color="auto"/>
              <w:right w:val="outset" w:sz="6" w:space="0" w:color="auto"/>
            </w:tcBorders>
          </w:tcPr>
          <w:p w:rsidR="003A1F0A" w:rsidRDefault="00D90501">
            <w:pPr>
              <w:rPr>
                <w:b/>
              </w:rPr>
            </w:pPr>
            <w:r>
              <w:rPr>
                <w:b/>
              </w:rPr>
              <w:t>Итого</w:t>
            </w:r>
          </w:p>
        </w:tc>
        <w:tc>
          <w:tcPr>
            <w:tcW w:w="1260" w:type="dxa"/>
            <w:tcBorders>
              <w:top w:val="nil"/>
              <w:left w:val="nil"/>
              <w:bottom w:val="outset" w:sz="6" w:space="0" w:color="auto"/>
              <w:right w:val="outset" w:sz="6" w:space="0" w:color="auto"/>
            </w:tcBorders>
          </w:tcPr>
          <w:p w:rsidR="003A1F0A" w:rsidRDefault="00D90501">
            <w:pPr>
              <w:jc w:val="center"/>
              <w:rPr>
                <w:b/>
              </w:rPr>
            </w:pPr>
            <w:r>
              <w:rPr>
                <w:b/>
              </w:rPr>
              <w:t>35</w:t>
            </w:r>
          </w:p>
        </w:tc>
        <w:tc>
          <w:tcPr>
            <w:tcW w:w="1170" w:type="dxa"/>
            <w:tcBorders>
              <w:top w:val="nil"/>
              <w:left w:val="nil"/>
              <w:bottom w:val="outset" w:sz="6" w:space="0" w:color="auto"/>
              <w:right w:val="outset" w:sz="6" w:space="0" w:color="auto"/>
            </w:tcBorders>
          </w:tcPr>
          <w:p w:rsidR="003A1F0A" w:rsidRDefault="003A1F0A"/>
        </w:tc>
        <w:tc>
          <w:tcPr>
            <w:tcW w:w="2370" w:type="dxa"/>
            <w:tcBorders>
              <w:top w:val="nil"/>
              <w:left w:val="nil"/>
              <w:bottom w:val="outset" w:sz="6" w:space="0" w:color="auto"/>
              <w:right w:val="outset" w:sz="6" w:space="0" w:color="auto"/>
            </w:tcBorders>
          </w:tcPr>
          <w:p w:rsidR="003A1F0A" w:rsidRDefault="003A1F0A"/>
        </w:tc>
        <w:tc>
          <w:tcPr>
            <w:tcW w:w="1215" w:type="dxa"/>
            <w:tcBorders>
              <w:top w:val="nil"/>
              <w:left w:val="nil"/>
              <w:bottom w:val="outset" w:sz="6" w:space="0" w:color="auto"/>
              <w:right w:val="outset" w:sz="6" w:space="0" w:color="auto"/>
            </w:tcBorders>
          </w:tcPr>
          <w:p w:rsidR="003A1F0A" w:rsidRDefault="003A1F0A"/>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bl>
    <w:p w:rsidR="003A1F0A" w:rsidRDefault="003A1F0A"/>
    <w:p w:rsidR="003A1F0A" w:rsidRDefault="00D90501">
      <w:pPr>
        <w:jc w:val="center"/>
        <w:rPr>
          <w:b/>
        </w:rPr>
      </w:pPr>
      <w:r>
        <w:rPr>
          <w:b/>
        </w:rPr>
        <w:lastRenderedPageBreak/>
        <w:t>Бланк оценки качества выполняемых работ старшей медицинской сестры</w:t>
      </w:r>
    </w:p>
    <w:p w:rsidR="003A1F0A" w:rsidRDefault="00D90501">
      <w:pPr>
        <w:jc w:val="center"/>
        <w:rPr>
          <w:b/>
        </w:rPr>
      </w:pPr>
      <w:r>
        <w:rPr>
          <w:b/>
        </w:rPr>
        <w:t>ФИО ___________________________________     ________ квартал 20____г.</w:t>
      </w:r>
    </w:p>
    <w:tbl>
      <w:tblPr>
        <w:tblW w:w="0" w:type="auto"/>
        <w:tblLayout w:type="fixed"/>
        <w:tblCellMar>
          <w:top w:w="15" w:type="dxa"/>
          <w:left w:w="15" w:type="dxa"/>
          <w:bottom w:w="15" w:type="dxa"/>
          <w:right w:w="15" w:type="dxa"/>
        </w:tblCellMar>
        <w:tblLook w:val="04A0"/>
      </w:tblPr>
      <w:tblGrid>
        <w:gridCol w:w="645"/>
        <w:gridCol w:w="1440"/>
        <w:gridCol w:w="1260"/>
        <w:gridCol w:w="1170"/>
        <w:gridCol w:w="2370"/>
        <w:gridCol w:w="1125"/>
        <w:gridCol w:w="960"/>
        <w:gridCol w:w="1080"/>
      </w:tblGrid>
      <w:tr w:rsidR="003A1F0A">
        <w:tc>
          <w:tcPr>
            <w:tcW w:w="645" w:type="dxa"/>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440" w:type="dxa"/>
            <w:tcBorders>
              <w:top w:val="outset" w:sz="6" w:space="0" w:color="auto"/>
              <w:left w:val="nil"/>
              <w:bottom w:val="outset" w:sz="6" w:space="0" w:color="auto"/>
              <w:right w:val="outset" w:sz="6" w:space="0" w:color="auto"/>
            </w:tcBorders>
          </w:tcPr>
          <w:p w:rsidR="003A1F0A" w:rsidRDefault="00D90501">
            <w:pPr>
              <w:jc w:val="center"/>
              <w:rPr>
                <w:b/>
              </w:rPr>
            </w:pPr>
            <w:r>
              <w:rPr>
                <w:b/>
              </w:rPr>
              <w:t>Критерий</w:t>
            </w:r>
          </w:p>
        </w:tc>
        <w:tc>
          <w:tcPr>
            <w:tcW w:w="1260" w:type="dxa"/>
            <w:tcBorders>
              <w:top w:val="outset" w:sz="6" w:space="0" w:color="auto"/>
              <w:left w:val="nil"/>
              <w:bottom w:val="outset" w:sz="6" w:space="0" w:color="auto"/>
              <w:right w:val="outset" w:sz="6" w:space="0" w:color="auto"/>
            </w:tcBorders>
          </w:tcPr>
          <w:p w:rsidR="003A1F0A" w:rsidRDefault="00D90501">
            <w:pPr>
              <w:jc w:val="center"/>
              <w:rPr>
                <w:b/>
              </w:rPr>
            </w:pPr>
            <w:r>
              <w:rPr>
                <w:b/>
              </w:rPr>
              <w:t>Диапазон</w:t>
            </w:r>
          </w:p>
          <w:p w:rsidR="003A1F0A" w:rsidRDefault="00D90501">
            <w:pPr>
              <w:jc w:val="center"/>
              <w:rPr>
                <w:b/>
              </w:rPr>
            </w:pPr>
            <w:r>
              <w:rPr>
                <w:b/>
              </w:rPr>
              <w:t>критерия, максимальное значение</w:t>
            </w:r>
          </w:p>
        </w:tc>
        <w:tc>
          <w:tcPr>
            <w:tcW w:w="1170" w:type="dxa"/>
            <w:tcBorders>
              <w:top w:val="outset" w:sz="6" w:space="0" w:color="auto"/>
              <w:left w:val="nil"/>
              <w:bottom w:val="outset" w:sz="6" w:space="0" w:color="auto"/>
              <w:right w:val="outset" w:sz="6" w:space="0" w:color="auto"/>
            </w:tcBorders>
          </w:tcPr>
          <w:p w:rsidR="003A1F0A" w:rsidRDefault="00D90501">
            <w:pPr>
              <w:jc w:val="center"/>
              <w:rPr>
                <w:b/>
              </w:rPr>
            </w:pPr>
            <w:r>
              <w:rPr>
                <w:b/>
              </w:rPr>
              <w:t>Периодичность</w:t>
            </w:r>
          </w:p>
        </w:tc>
        <w:tc>
          <w:tcPr>
            <w:tcW w:w="2370" w:type="dxa"/>
            <w:tcBorders>
              <w:top w:val="outset" w:sz="6" w:space="0" w:color="auto"/>
              <w:left w:val="nil"/>
              <w:bottom w:val="outset" w:sz="6" w:space="0" w:color="auto"/>
              <w:right w:val="outset" w:sz="6" w:space="0" w:color="auto"/>
            </w:tcBorders>
          </w:tcPr>
          <w:p w:rsidR="003A1F0A" w:rsidRDefault="00D90501">
            <w:pPr>
              <w:jc w:val="center"/>
              <w:rPr>
                <w:b/>
              </w:rPr>
            </w:pPr>
            <w:r>
              <w:rPr>
                <w:b/>
              </w:rPr>
              <w:t>Формула для исчисления</w:t>
            </w:r>
          </w:p>
        </w:tc>
        <w:tc>
          <w:tcPr>
            <w:tcW w:w="1125" w:type="dxa"/>
            <w:tcBorders>
              <w:top w:val="outset" w:sz="6" w:space="0" w:color="auto"/>
              <w:left w:val="nil"/>
              <w:bottom w:val="outset" w:sz="6" w:space="0" w:color="auto"/>
              <w:right w:val="outset" w:sz="6" w:space="0" w:color="auto"/>
            </w:tcBorders>
          </w:tcPr>
          <w:p w:rsidR="003A1F0A" w:rsidRDefault="00D90501">
            <w:pPr>
              <w:jc w:val="center"/>
              <w:rPr>
                <w:b/>
              </w:rPr>
            </w:pPr>
            <w:r>
              <w:rPr>
                <w:b/>
              </w:rPr>
              <w:t>Основание</w:t>
            </w:r>
          </w:p>
        </w:tc>
        <w:tc>
          <w:tcPr>
            <w:tcW w:w="960" w:type="dxa"/>
            <w:tcBorders>
              <w:top w:val="outset" w:sz="6" w:space="0" w:color="auto"/>
              <w:left w:val="nil"/>
              <w:bottom w:val="outset" w:sz="6" w:space="0" w:color="auto"/>
              <w:right w:val="outset" w:sz="6" w:space="0" w:color="auto"/>
            </w:tcBorders>
          </w:tcPr>
          <w:p w:rsidR="003A1F0A" w:rsidRDefault="00D90501">
            <w:pPr>
              <w:jc w:val="center"/>
              <w:rPr>
                <w:b/>
              </w:rPr>
            </w:pPr>
            <w:r>
              <w:rPr>
                <w:b/>
              </w:rPr>
              <w:t>Фактическое значение</w:t>
            </w:r>
          </w:p>
        </w:tc>
        <w:tc>
          <w:tcPr>
            <w:tcW w:w="1080" w:type="dxa"/>
            <w:tcBorders>
              <w:top w:val="outset" w:sz="6" w:space="0" w:color="auto"/>
              <w:left w:val="nil"/>
              <w:bottom w:val="outset" w:sz="6" w:space="0" w:color="auto"/>
              <w:right w:val="outset" w:sz="6" w:space="0" w:color="auto"/>
            </w:tcBorders>
          </w:tcPr>
          <w:p w:rsidR="003A1F0A" w:rsidRDefault="00D90501">
            <w:pPr>
              <w:jc w:val="center"/>
              <w:rPr>
                <w:b/>
              </w:rPr>
            </w:pPr>
            <w:r>
              <w:rPr>
                <w:b/>
              </w:rPr>
              <w:t>Подпись члена комиссии</w:t>
            </w:r>
          </w:p>
        </w:tc>
      </w:tr>
      <w:tr w:rsidR="003A1F0A">
        <w:tc>
          <w:tcPr>
            <w:tcW w:w="645" w:type="dxa"/>
            <w:tcBorders>
              <w:top w:val="nil"/>
              <w:left w:val="outset" w:sz="6" w:space="0" w:color="auto"/>
              <w:bottom w:val="outset" w:sz="6" w:space="0" w:color="auto"/>
              <w:right w:val="outset" w:sz="6" w:space="0" w:color="auto"/>
            </w:tcBorders>
          </w:tcPr>
          <w:p w:rsidR="003A1F0A" w:rsidRDefault="00D90501">
            <w:r>
              <w:t>1</w:t>
            </w:r>
          </w:p>
        </w:tc>
        <w:tc>
          <w:tcPr>
            <w:tcW w:w="1440" w:type="dxa"/>
            <w:tcBorders>
              <w:top w:val="nil"/>
              <w:left w:val="nil"/>
              <w:bottom w:val="outset" w:sz="6" w:space="0" w:color="auto"/>
              <w:right w:val="outset" w:sz="6" w:space="0" w:color="auto"/>
            </w:tcBorders>
          </w:tcPr>
          <w:p w:rsidR="003A1F0A" w:rsidRDefault="00D90501">
            <w:pPr>
              <w:rPr>
                <w:b/>
              </w:rPr>
            </w:pPr>
            <w:r>
              <w:t>Охват воспитанников прививками</w:t>
            </w:r>
          </w:p>
        </w:tc>
        <w:tc>
          <w:tcPr>
            <w:tcW w:w="1260" w:type="dxa"/>
            <w:tcBorders>
              <w:top w:val="nil"/>
              <w:left w:val="nil"/>
              <w:bottom w:val="outset" w:sz="6" w:space="0" w:color="auto"/>
              <w:right w:val="outset" w:sz="6" w:space="0" w:color="auto"/>
            </w:tcBorders>
          </w:tcPr>
          <w:p w:rsidR="003A1F0A" w:rsidRDefault="00D90501">
            <w:pPr>
              <w:jc w:val="center"/>
            </w:pPr>
            <w:r>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(А/В)*100%,  А – количество привитых детей, В – количество детей, которым в отчетном периоде показаны прививки</w:t>
            </w:r>
          </w:p>
        </w:tc>
        <w:tc>
          <w:tcPr>
            <w:tcW w:w="1125" w:type="dxa"/>
            <w:tcBorders>
              <w:top w:val="nil"/>
              <w:left w:val="nil"/>
              <w:bottom w:val="outset" w:sz="6" w:space="0" w:color="auto"/>
              <w:right w:val="outset" w:sz="6" w:space="0" w:color="auto"/>
            </w:tcBorders>
          </w:tcPr>
          <w:p w:rsidR="003A1F0A" w:rsidRDefault="00D90501">
            <w:pPr>
              <w:jc w:val="center"/>
            </w:pPr>
            <w:r>
              <w:t>Журнал прививок</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2</w:t>
            </w:r>
          </w:p>
        </w:tc>
        <w:tc>
          <w:tcPr>
            <w:tcW w:w="1440" w:type="dxa"/>
            <w:tcBorders>
              <w:top w:val="nil"/>
              <w:left w:val="nil"/>
              <w:bottom w:val="outset" w:sz="6" w:space="0" w:color="auto"/>
              <w:right w:val="outset" w:sz="6" w:space="0" w:color="auto"/>
            </w:tcBorders>
          </w:tcPr>
          <w:p w:rsidR="003A1F0A" w:rsidRDefault="00D90501">
            <w:r>
              <w:t>Профилактика инфекционных заболеваний</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tc>
        <w:tc>
          <w:tcPr>
            <w:tcW w:w="1125" w:type="dxa"/>
            <w:tcBorders>
              <w:top w:val="nil"/>
              <w:left w:val="nil"/>
              <w:bottom w:val="outset" w:sz="6" w:space="0" w:color="auto"/>
              <w:right w:val="outset" w:sz="6" w:space="0" w:color="auto"/>
            </w:tcBorders>
          </w:tcPr>
          <w:p w:rsidR="003A1F0A" w:rsidRDefault="00D90501">
            <w:pPr>
              <w:jc w:val="center"/>
            </w:pPr>
            <w:r>
              <w:t>Протоколы и предписания органов надзора</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3</w:t>
            </w:r>
          </w:p>
        </w:tc>
        <w:tc>
          <w:tcPr>
            <w:tcW w:w="1440" w:type="dxa"/>
            <w:tcBorders>
              <w:top w:val="nil"/>
              <w:left w:val="nil"/>
              <w:bottom w:val="outset" w:sz="6" w:space="0" w:color="auto"/>
              <w:right w:val="outset" w:sz="6" w:space="0" w:color="auto"/>
            </w:tcBorders>
          </w:tcPr>
          <w:p w:rsidR="003A1F0A" w:rsidRDefault="00D90501">
            <w:r>
              <w:t>Профилактика эпидемии соматических заболеваний (</w:t>
            </w:r>
            <w:proofErr w:type="spellStart"/>
            <w:r>
              <w:t>ОРВИ</w:t>
            </w:r>
            <w:proofErr w:type="gramStart"/>
            <w:r>
              <w:t>,г</w:t>
            </w:r>
            <w:proofErr w:type="gramEnd"/>
            <w:r>
              <w:t>рипп</w:t>
            </w:r>
            <w:proofErr w:type="spellEnd"/>
            <w:r>
              <w:t xml:space="preserve"> и др.), работа по предотвращению закрытия учреждения на карантин</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Полугодовая</w:t>
            </w:r>
          </w:p>
        </w:tc>
        <w:tc>
          <w:tcPr>
            <w:tcW w:w="2370" w:type="dxa"/>
            <w:tcBorders>
              <w:top w:val="nil"/>
              <w:left w:val="nil"/>
              <w:bottom w:val="outset" w:sz="6" w:space="0" w:color="auto"/>
              <w:right w:val="outset" w:sz="6" w:space="0" w:color="auto"/>
            </w:tcBorders>
          </w:tcPr>
          <w:p w:rsidR="003A1F0A" w:rsidRDefault="00D90501">
            <w:pPr>
              <w:jc w:val="center"/>
            </w:pPr>
            <w:r>
              <w:t>Удельный вес заболевших детей ниже 24% - 10 баллов, закрытие учреждения на карантин при 24% заболевших от общего числа детей - 0 баллов.</w:t>
            </w:r>
          </w:p>
          <w:p w:rsidR="003A1F0A" w:rsidRDefault="00D90501">
            <w:pPr>
              <w:jc w:val="center"/>
            </w:pPr>
            <w:r>
              <w:t>Наличие системы профилактики соматических заболеваний определяется по удельному весу заболевших детей в период эпидемии.</w:t>
            </w:r>
          </w:p>
        </w:tc>
        <w:tc>
          <w:tcPr>
            <w:tcW w:w="112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4</w:t>
            </w:r>
          </w:p>
        </w:tc>
        <w:tc>
          <w:tcPr>
            <w:tcW w:w="1440" w:type="dxa"/>
            <w:tcBorders>
              <w:top w:val="nil"/>
              <w:left w:val="nil"/>
              <w:bottom w:val="outset" w:sz="6" w:space="0" w:color="auto"/>
              <w:right w:val="outset" w:sz="6" w:space="0" w:color="auto"/>
            </w:tcBorders>
          </w:tcPr>
          <w:p w:rsidR="003A1F0A" w:rsidRDefault="00D90501">
            <w:r>
              <w:t>Охрана жизни и здоровья детей (показатель заболеваемости)</w:t>
            </w:r>
          </w:p>
        </w:tc>
        <w:tc>
          <w:tcPr>
            <w:tcW w:w="1260" w:type="dxa"/>
            <w:tcBorders>
              <w:top w:val="nil"/>
              <w:left w:val="nil"/>
              <w:bottom w:val="outset" w:sz="6" w:space="0" w:color="auto"/>
              <w:right w:val="outset" w:sz="6" w:space="0" w:color="auto"/>
            </w:tcBorders>
          </w:tcPr>
          <w:p w:rsidR="003A1F0A" w:rsidRDefault="00D90501">
            <w:pPr>
              <w:jc w:val="center"/>
            </w:pPr>
            <w:r>
              <w:t>0-10</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1, 5 дней – 5</w:t>
            </w:r>
          </w:p>
          <w:p w:rsidR="003A1F0A" w:rsidRDefault="00D90501">
            <w:pPr>
              <w:jc w:val="center"/>
            </w:pPr>
            <w:r>
              <w:t>1.5-1.7 дней – 4 и т.д. Выше 2-0</w:t>
            </w:r>
          </w:p>
        </w:tc>
        <w:tc>
          <w:tcPr>
            <w:tcW w:w="1125" w:type="dxa"/>
            <w:tcBorders>
              <w:top w:val="nil"/>
              <w:left w:val="nil"/>
              <w:bottom w:val="outset" w:sz="6" w:space="0" w:color="auto"/>
              <w:right w:val="outset" w:sz="6" w:space="0" w:color="auto"/>
            </w:tcBorders>
          </w:tcPr>
          <w:p w:rsidR="003A1F0A" w:rsidRDefault="00D90501">
            <w:pPr>
              <w:jc w:val="center"/>
            </w:pPr>
            <w:r>
              <w:t>Табеля посещаемости</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D90501">
            <w:r>
              <w:t>5</w:t>
            </w:r>
          </w:p>
        </w:tc>
        <w:tc>
          <w:tcPr>
            <w:tcW w:w="1440" w:type="dxa"/>
            <w:tcBorders>
              <w:top w:val="nil"/>
              <w:left w:val="nil"/>
              <w:bottom w:val="outset" w:sz="6" w:space="0" w:color="auto"/>
              <w:right w:val="outset" w:sz="6" w:space="0" w:color="auto"/>
            </w:tcBorders>
          </w:tcPr>
          <w:p w:rsidR="003A1F0A" w:rsidRDefault="00D90501">
            <w:r>
              <w:t xml:space="preserve">Охват воспитанников </w:t>
            </w:r>
            <w:r>
              <w:lastRenderedPageBreak/>
              <w:t>закаливающими мероприятиями</w:t>
            </w:r>
          </w:p>
        </w:tc>
        <w:tc>
          <w:tcPr>
            <w:tcW w:w="1260" w:type="dxa"/>
            <w:tcBorders>
              <w:top w:val="nil"/>
              <w:left w:val="nil"/>
              <w:bottom w:val="outset" w:sz="6" w:space="0" w:color="auto"/>
              <w:right w:val="outset" w:sz="6" w:space="0" w:color="auto"/>
            </w:tcBorders>
          </w:tcPr>
          <w:p w:rsidR="003A1F0A" w:rsidRDefault="00D90501">
            <w:pPr>
              <w:jc w:val="center"/>
            </w:pPr>
            <w:r>
              <w:lastRenderedPageBreak/>
              <w:t>0-5</w:t>
            </w:r>
          </w:p>
        </w:tc>
        <w:tc>
          <w:tcPr>
            <w:tcW w:w="1170" w:type="dxa"/>
            <w:tcBorders>
              <w:top w:val="nil"/>
              <w:left w:val="nil"/>
              <w:bottom w:val="outset" w:sz="6" w:space="0" w:color="auto"/>
              <w:right w:val="outset" w:sz="6" w:space="0" w:color="auto"/>
            </w:tcBorders>
          </w:tcPr>
          <w:p w:rsidR="003A1F0A" w:rsidRDefault="00D90501">
            <w:pPr>
              <w:jc w:val="center"/>
            </w:pPr>
            <w:r>
              <w:t>Квартальная</w:t>
            </w:r>
          </w:p>
        </w:tc>
        <w:tc>
          <w:tcPr>
            <w:tcW w:w="2370" w:type="dxa"/>
            <w:tcBorders>
              <w:top w:val="nil"/>
              <w:left w:val="nil"/>
              <w:bottom w:val="outset" w:sz="6" w:space="0" w:color="auto"/>
              <w:right w:val="outset" w:sz="6" w:space="0" w:color="auto"/>
            </w:tcBorders>
          </w:tcPr>
          <w:p w:rsidR="003A1F0A" w:rsidRDefault="00D90501">
            <w:pPr>
              <w:jc w:val="center"/>
            </w:pPr>
            <w:r>
              <w:t xml:space="preserve">(В/А)*100%,  А –  количество проведенных </w:t>
            </w:r>
            <w:r>
              <w:lastRenderedPageBreak/>
              <w:t xml:space="preserve">закаливающих процедур, </w:t>
            </w:r>
            <w:proofErr w:type="gramStart"/>
            <w:r>
              <w:t>В</w:t>
            </w:r>
            <w:proofErr w:type="gramEnd"/>
            <w:r>
              <w:t xml:space="preserve"> – на количество закаливающих процедур по плану</w:t>
            </w:r>
          </w:p>
        </w:tc>
        <w:tc>
          <w:tcPr>
            <w:tcW w:w="1125" w:type="dxa"/>
            <w:tcBorders>
              <w:top w:val="nil"/>
              <w:left w:val="nil"/>
              <w:bottom w:val="outset" w:sz="6" w:space="0" w:color="auto"/>
              <w:right w:val="outset" w:sz="6" w:space="0" w:color="auto"/>
            </w:tcBorders>
          </w:tcPr>
          <w:p w:rsidR="003A1F0A" w:rsidRDefault="00D90501">
            <w:pPr>
              <w:jc w:val="center"/>
            </w:pPr>
            <w:r>
              <w:lastRenderedPageBreak/>
              <w:t xml:space="preserve">План закаливающих </w:t>
            </w:r>
            <w:r>
              <w:lastRenderedPageBreak/>
              <w:t>мероприятий</w:t>
            </w:r>
          </w:p>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r w:rsidR="003A1F0A">
        <w:tc>
          <w:tcPr>
            <w:tcW w:w="645" w:type="dxa"/>
            <w:tcBorders>
              <w:top w:val="nil"/>
              <w:left w:val="outset" w:sz="6" w:space="0" w:color="auto"/>
              <w:bottom w:val="outset" w:sz="6" w:space="0" w:color="auto"/>
              <w:right w:val="outset" w:sz="6" w:space="0" w:color="auto"/>
            </w:tcBorders>
          </w:tcPr>
          <w:p w:rsidR="003A1F0A" w:rsidRDefault="003A1F0A"/>
        </w:tc>
        <w:tc>
          <w:tcPr>
            <w:tcW w:w="1440" w:type="dxa"/>
            <w:tcBorders>
              <w:top w:val="nil"/>
              <w:left w:val="nil"/>
              <w:bottom w:val="outset" w:sz="6" w:space="0" w:color="auto"/>
              <w:right w:val="outset" w:sz="6" w:space="0" w:color="auto"/>
            </w:tcBorders>
          </w:tcPr>
          <w:p w:rsidR="003A1F0A" w:rsidRDefault="00D90501">
            <w:pPr>
              <w:rPr>
                <w:b/>
              </w:rPr>
            </w:pPr>
            <w:r>
              <w:rPr>
                <w:b/>
              </w:rPr>
              <w:t>Итого</w:t>
            </w:r>
          </w:p>
        </w:tc>
        <w:tc>
          <w:tcPr>
            <w:tcW w:w="1260" w:type="dxa"/>
            <w:tcBorders>
              <w:top w:val="nil"/>
              <w:left w:val="nil"/>
              <w:bottom w:val="outset" w:sz="6" w:space="0" w:color="auto"/>
              <w:right w:val="outset" w:sz="6" w:space="0" w:color="auto"/>
            </w:tcBorders>
          </w:tcPr>
          <w:p w:rsidR="003A1F0A" w:rsidRDefault="00D90501">
            <w:pPr>
              <w:jc w:val="center"/>
              <w:rPr>
                <w:b/>
              </w:rPr>
            </w:pPr>
            <w:r>
              <w:rPr>
                <w:b/>
              </w:rPr>
              <w:t>40</w:t>
            </w:r>
          </w:p>
        </w:tc>
        <w:tc>
          <w:tcPr>
            <w:tcW w:w="1170" w:type="dxa"/>
            <w:tcBorders>
              <w:top w:val="nil"/>
              <w:left w:val="nil"/>
              <w:bottom w:val="outset" w:sz="6" w:space="0" w:color="auto"/>
              <w:right w:val="outset" w:sz="6" w:space="0" w:color="auto"/>
            </w:tcBorders>
          </w:tcPr>
          <w:p w:rsidR="003A1F0A" w:rsidRDefault="003A1F0A"/>
        </w:tc>
        <w:tc>
          <w:tcPr>
            <w:tcW w:w="2370" w:type="dxa"/>
            <w:tcBorders>
              <w:top w:val="nil"/>
              <w:left w:val="nil"/>
              <w:bottom w:val="outset" w:sz="6" w:space="0" w:color="auto"/>
              <w:right w:val="outset" w:sz="6" w:space="0" w:color="auto"/>
            </w:tcBorders>
          </w:tcPr>
          <w:p w:rsidR="003A1F0A" w:rsidRDefault="003A1F0A"/>
        </w:tc>
        <w:tc>
          <w:tcPr>
            <w:tcW w:w="1125" w:type="dxa"/>
            <w:tcBorders>
              <w:top w:val="nil"/>
              <w:left w:val="nil"/>
              <w:bottom w:val="outset" w:sz="6" w:space="0" w:color="auto"/>
              <w:right w:val="outset" w:sz="6" w:space="0" w:color="auto"/>
            </w:tcBorders>
          </w:tcPr>
          <w:p w:rsidR="003A1F0A" w:rsidRDefault="003A1F0A"/>
        </w:tc>
        <w:tc>
          <w:tcPr>
            <w:tcW w:w="960" w:type="dxa"/>
            <w:tcBorders>
              <w:top w:val="nil"/>
              <w:left w:val="nil"/>
              <w:bottom w:val="outset" w:sz="6" w:space="0" w:color="auto"/>
              <w:right w:val="outset" w:sz="6" w:space="0" w:color="auto"/>
            </w:tcBorders>
          </w:tcPr>
          <w:p w:rsidR="003A1F0A" w:rsidRDefault="003A1F0A"/>
        </w:tc>
        <w:tc>
          <w:tcPr>
            <w:tcW w:w="1080" w:type="dxa"/>
            <w:tcBorders>
              <w:top w:val="nil"/>
              <w:left w:val="nil"/>
              <w:bottom w:val="outset" w:sz="6" w:space="0" w:color="auto"/>
              <w:right w:val="outset" w:sz="6" w:space="0" w:color="auto"/>
            </w:tcBorders>
          </w:tcPr>
          <w:p w:rsidR="003A1F0A" w:rsidRDefault="003A1F0A"/>
        </w:tc>
      </w:tr>
    </w:tbl>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pStyle w:val="afff3"/>
        <w:snapToGrid w:val="0"/>
        <w:spacing w:line="240" w:lineRule="atLeast"/>
        <w:jc w:val="right"/>
        <w:rPr>
          <w:b/>
          <w:i/>
          <w:u w:val="single"/>
        </w:rPr>
      </w:pPr>
      <w:r>
        <w:rPr>
          <w:b/>
          <w:i/>
          <w:u w:val="single"/>
        </w:rPr>
        <w:t>Приложение № 8</w:t>
      </w:r>
    </w:p>
    <w:p w:rsidR="003A1F0A" w:rsidRDefault="00D90501">
      <w:pPr>
        <w:pStyle w:val="afff3"/>
        <w:snapToGrid w:val="0"/>
        <w:spacing w:line="240" w:lineRule="atLeast"/>
        <w:rPr>
          <w:b/>
        </w:rPr>
      </w:pPr>
      <w:r>
        <w:rPr>
          <w:b/>
        </w:rPr>
        <w:t xml:space="preserve">Принято </w:t>
      </w:r>
      <w:r>
        <w:t xml:space="preserve">общим собранием работников                                      </w:t>
      </w:r>
      <w:r>
        <w:rPr>
          <w:b/>
        </w:rPr>
        <w:t>УТВЕРЖДАЮ</w:t>
      </w:r>
    </w:p>
    <w:p w:rsidR="003A1F0A" w:rsidRDefault="00D90501">
      <w:pPr>
        <w:keepNext/>
        <w:keepLines/>
        <w:widowControl w:val="0"/>
        <w:suppressAutoHyphens/>
        <w:snapToGrid w:val="0"/>
        <w:spacing w:line="240" w:lineRule="atLeast"/>
      </w:pPr>
      <w:r>
        <w:t xml:space="preserve">МБДОУ «Детский сад № 116»                                                       Заведующий  </w:t>
      </w:r>
    </w:p>
    <w:p w:rsidR="003A1F0A" w:rsidRDefault="00D90501">
      <w:pPr>
        <w:keepNext/>
        <w:keepLines/>
        <w:widowControl w:val="0"/>
        <w:suppressAutoHyphens/>
        <w:snapToGrid w:val="0"/>
        <w:spacing w:line="240" w:lineRule="atLeast"/>
      </w:pPr>
      <w:r>
        <w:t xml:space="preserve">Протокол № </w:t>
      </w:r>
      <w:proofErr w:type="spellStart"/>
      <w:r>
        <w:t>______от</w:t>
      </w:r>
      <w:proofErr w:type="spellEnd"/>
      <w:r>
        <w:t xml:space="preserve"> __________20___г.                                    МБДОУ «Детский сад № 116» </w:t>
      </w:r>
    </w:p>
    <w:p w:rsidR="003A1F0A" w:rsidRDefault="00D90501">
      <w:pPr>
        <w:contextualSpacing/>
      </w:pPr>
      <w:r>
        <w:t xml:space="preserve">                                                                                                            __________ Л.И. </w:t>
      </w:r>
      <w:proofErr w:type="spellStart"/>
      <w:r>
        <w:t>Зиганшина</w:t>
      </w:r>
      <w:proofErr w:type="spellEnd"/>
    </w:p>
    <w:p w:rsidR="003A1F0A" w:rsidRDefault="003A1F0A">
      <w:pPr>
        <w:contextualSpacing/>
        <w:rPr>
          <w:b/>
        </w:rPr>
      </w:pPr>
    </w:p>
    <w:p w:rsidR="003A1F0A" w:rsidRDefault="00D90501">
      <w:pPr>
        <w:contextualSpacing/>
        <w:rPr>
          <w:b/>
        </w:rPr>
      </w:pPr>
      <w:r>
        <w:rPr>
          <w:b/>
        </w:rPr>
        <w:t>Мотивированное мнение</w:t>
      </w:r>
      <w:r>
        <w:tab/>
      </w:r>
      <w:r>
        <w:tab/>
      </w:r>
      <w:r>
        <w:tab/>
      </w:r>
      <w:r>
        <w:tab/>
      </w:r>
      <w:r>
        <w:tab/>
        <w:t>Приказ от _________ 20___ г № ____</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lastRenderedPageBreak/>
        <w:t>Протокол № ___ от «___» _______20___г.</w:t>
      </w:r>
    </w:p>
    <w:p w:rsidR="003A1F0A" w:rsidRDefault="003A1F0A">
      <w:pPr>
        <w:contextualSpacing/>
        <w:jc w:val="both"/>
        <w:rPr>
          <w:bCs/>
        </w:rPr>
      </w:pPr>
    </w:p>
    <w:p w:rsidR="003A1F0A" w:rsidRDefault="00D90501">
      <w:pPr>
        <w:rPr>
          <w:bCs/>
        </w:rPr>
      </w:pPr>
      <w:r>
        <w:rPr>
          <w:bCs/>
        </w:rPr>
        <w:t xml:space="preserve">Председатель </w:t>
      </w:r>
      <w:proofErr w:type="gramStart"/>
      <w:r>
        <w:rPr>
          <w:bCs/>
        </w:rPr>
        <w:t>первичной</w:t>
      </w:r>
      <w:proofErr w:type="gramEnd"/>
      <w:r>
        <w:rPr>
          <w:bCs/>
        </w:rPr>
        <w:t xml:space="preserve"> </w:t>
      </w:r>
    </w:p>
    <w:p w:rsidR="003A1F0A" w:rsidRDefault="00D90501">
      <w:pPr>
        <w:rPr>
          <w:color w:val="FF0000"/>
        </w:rPr>
      </w:pPr>
      <w:r>
        <w:rPr>
          <w:bCs/>
        </w:rPr>
        <w:t xml:space="preserve">профсоюзной организации _________ А.Ш. </w:t>
      </w:r>
      <w:proofErr w:type="spellStart"/>
      <w:r>
        <w:rPr>
          <w:bCs/>
        </w:rPr>
        <w:t>Гиматутдинова</w:t>
      </w:r>
      <w:proofErr w:type="spellEnd"/>
      <w:r>
        <w:t xml:space="preserve">.                                  </w:t>
      </w:r>
    </w:p>
    <w:p w:rsidR="003A1F0A" w:rsidRDefault="00D90501">
      <w:pPr>
        <w:jc w:val="center"/>
        <w:rPr>
          <w:b/>
          <w:bCs/>
        </w:rPr>
      </w:pPr>
      <w:r>
        <w:rPr>
          <w:b/>
          <w:bCs/>
        </w:rPr>
        <w:t>Положение</w:t>
      </w:r>
    </w:p>
    <w:p w:rsidR="003A1F0A" w:rsidRDefault="00D90501">
      <w:pPr>
        <w:jc w:val="center"/>
        <w:rPr>
          <w:b/>
          <w:bCs/>
        </w:rPr>
      </w:pPr>
      <w:r>
        <w:rPr>
          <w:b/>
          <w:bCs/>
        </w:rPr>
        <w:t>об обработке и защите персональных данных работников</w:t>
      </w:r>
    </w:p>
    <w:p w:rsidR="003A1F0A" w:rsidRDefault="00D90501">
      <w:pPr>
        <w:jc w:val="center"/>
        <w:rPr>
          <w:b/>
          <w:bCs/>
        </w:rPr>
      </w:pPr>
      <w:r>
        <w:rPr>
          <w:b/>
          <w:bCs/>
        </w:rPr>
        <w:t xml:space="preserve">муниципального бюджетного дошкольного образовательного учреждения </w:t>
      </w:r>
    </w:p>
    <w:p w:rsidR="003A1F0A" w:rsidRDefault="00D90501">
      <w:pPr>
        <w:jc w:val="center"/>
        <w:rPr>
          <w:b/>
          <w:bCs/>
        </w:rPr>
      </w:pPr>
      <w:r>
        <w:rPr>
          <w:b/>
          <w:bCs/>
        </w:rPr>
        <w:t xml:space="preserve">«Детский сад № 116 комбинированного вида» Приволжского района </w:t>
      </w:r>
      <w:proofErr w:type="gramStart"/>
      <w:r>
        <w:rPr>
          <w:b/>
          <w:bCs/>
        </w:rPr>
        <w:t>г</w:t>
      </w:r>
      <w:proofErr w:type="gramEnd"/>
      <w:r>
        <w:rPr>
          <w:b/>
          <w:bCs/>
        </w:rPr>
        <w:t>. Казани</w:t>
      </w:r>
    </w:p>
    <w:p w:rsidR="003A1F0A" w:rsidRDefault="00D90501">
      <w:pPr>
        <w:jc w:val="center"/>
        <w:rPr>
          <w:b/>
          <w:bCs/>
        </w:rPr>
      </w:pPr>
      <w:r>
        <w:rPr>
          <w:b/>
          <w:bCs/>
        </w:rPr>
        <w:t>1. Общие положения.</w:t>
      </w:r>
    </w:p>
    <w:p w:rsidR="003A1F0A" w:rsidRDefault="00D90501">
      <w:pPr>
        <w:widowControl w:val="0"/>
        <w:suppressAutoHyphens/>
        <w:jc w:val="both"/>
      </w:pPr>
      <w:r>
        <w:rPr>
          <w:bCs/>
        </w:rPr>
        <w:t xml:space="preserve">1.1. </w:t>
      </w:r>
      <w:proofErr w:type="gramStart"/>
      <w:r>
        <w:rPr>
          <w:bCs/>
        </w:rPr>
        <w:t xml:space="preserve">Настоящее Положение об обработке и защите персональных данных (далее – Положение) в муниципальном бюджетном дошкольном образовательном учреждении «Детский сад № 116 комбинированного вида» Приволжского района г. Казани (далее Учреждение) разработано на основании и в соответствии с </w:t>
      </w:r>
      <w:r>
        <w:t>Конституцией Российской Федерации</w:t>
      </w:r>
      <w:r>
        <w:rPr>
          <w:bCs/>
        </w:rPr>
        <w:t>, Конституцией Республики Татарстан, Трудовым кодексом Российской Федерации, Федеральным законом от 27.07.2006 г. №152-ФЗ «О персональных данных» с изменениями от 30.12.2020 года, Федеральным законом</w:t>
      </w:r>
      <w:proofErr w:type="gramEnd"/>
      <w:r>
        <w:rPr>
          <w:bCs/>
        </w:rPr>
        <w:t xml:space="preserve"> </w:t>
      </w:r>
      <w:proofErr w:type="gramStart"/>
      <w:r>
        <w:rPr>
          <w:bCs/>
        </w:rPr>
        <w:t xml:space="preserve">от 27.07.2006 г. №149-ФЗ «Об информации, информационных технологиях и о защите информации» с изменениями от 09.03.2021 года, </w:t>
      </w:r>
      <w:r>
        <w:rPr>
          <w:rFonts w:eastAsia="SimSun"/>
        </w:rPr>
        <w:t xml:space="preserve">Постановление Правительства РФ от 15.09.2008 г. № 687 "Об утверждении Положения об особенностях обработки персональных данных, осуществляемой без использования средств автоматизации", </w:t>
      </w:r>
      <w:r>
        <w:rPr>
          <w:bCs/>
        </w:rPr>
        <w:t>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w:t>
      </w:r>
      <w:proofErr w:type="gramEnd"/>
      <w:r>
        <w:rPr>
          <w:bCs/>
        </w:rPr>
        <w:t xml:space="preserve"> иными нормативно-правовыми актами в сфере защиты персональных данных, </w:t>
      </w:r>
      <w:r>
        <w:rPr>
          <w:rFonts w:eastAsia="SimSun"/>
        </w:rPr>
        <w:t>Указом Президента РФ от 06.03.1997 г. № 188 "Об утверждении Перечня сведений конфиденциального характера"</w:t>
      </w:r>
      <w:r>
        <w:rPr>
          <w:shd w:val="clear" w:color="auto" w:fill="FFFFFF"/>
        </w:rPr>
        <w:t xml:space="preserve"> (с изменениями на 13 июля 2015 года</w:t>
      </w:r>
      <w:proofErr w:type="gramStart"/>
      <w:r>
        <w:rPr>
          <w:shd w:val="clear" w:color="auto" w:fill="FFFFFF"/>
        </w:rPr>
        <w:t>)</w:t>
      </w:r>
      <w:r>
        <w:rPr>
          <w:color w:val="000000"/>
        </w:rPr>
        <w:t>и</w:t>
      </w:r>
      <w:proofErr w:type="gramEnd"/>
      <w:r>
        <w:rPr>
          <w:color w:val="000000"/>
        </w:rPr>
        <w:t xml:space="preserve"> иными нормативно-правовыми актами в сфере защиты персональных данных.</w:t>
      </w:r>
    </w:p>
    <w:p w:rsidR="003A1F0A" w:rsidRDefault="00D90501">
      <w:pPr>
        <w:autoSpaceDE w:val="0"/>
        <w:autoSpaceDN w:val="0"/>
        <w:adjustRightInd w:val="0"/>
        <w:jc w:val="both"/>
        <w:rPr>
          <w:bCs/>
        </w:rPr>
      </w:pPr>
      <w:r>
        <w:rPr>
          <w:bCs/>
        </w:rPr>
        <w:t xml:space="preserve">1.2. </w:t>
      </w:r>
      <w:r>
        <w:t>Персональные данные Работника – информация, необходимая работодателю в связи с трудовыми отношениями и касающаяся конкретного Работника.</w:t>
      </w:r>
    </w:p>
    <w:p w:rsidR="003A1F0A" w:rsidRDefault="00D90501">
      <w:pPr>
        <w:autoSpaceDE w:val="0"/>
        <w:autoSpaceDN w:val="0"/>
        <w:adjustRightInd w:val="0"/>
        <w:jc w:val="both"/>
      </w:pPr>
      <w:r>
        <w:rPr>
          <w:bCs/>
        </w:rPr>
        <w:t xml:space="preserve">1.3. Настоящее Положение </w:t>
      </w:r>
      <w:r>
        <w:t>определяет порядок сбора, хранения, передачи, защиты и любого другого использования персональных данных работников</w:t>
      </w:r>
      <w:r>
        <w:rPr>
          <w:bCs/>
        </w:rPr>
        <w:t xml:space="preserve"> Учреждения в целях </w:t>
      </w:r>
      <w:r>
        <w:t>закрепление механизмов обеспечения прав субъекта на сохранение конфиденциальности информации о фактах, событиях и обстоятельствах его жизни.</w:t>
      </w:r>
    </w:p>
    <w:p w:rsidR="003A1F0A" w:rsidRDefault="00D90501">
      <w:pPr>
        <w:jc w:val="both"/>
        <w:rPr>
          <w:bCs/>
        </w:rPr>
      </w:pPr>
      <w:r>
        <w:rPr>
          <w:bCs/>
        </w:rPr>
        <w:t>1.4.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3A1F0A" w:rsidRDefault="00D90501">
      <w:pPr>
        <w:widowControl w:val="0"/>
        <w:suppressAutoHyphens/>
        <w:jc w:val="both"/>
        <w:rPr>
          <w:rFonts w:eastAsia="SimSun"/>
        </w:rPr>
      </w:pPr>
      <w:r>
        <w:rPr>
          <w:rFonts w:eastAsia="SimSun"/>
        </w:rPr>
        <w:t>1.5. Персональные данные Работника являются конфиденциальной информацией и не могут быть использованы Работодателем или любым иным лицом в личных целях.</w:t>
      </w:r>
    </w:p>
    <w:p w:rsidR="003A1F0A" w:rsidRDefault="00D90501">
      <w:pPr>
        <w:jc w:val="center"/>
        <w:rPr>
          <w:b/>
          <w:bCs/>
        </w:rPr>
      </w:pPr>
      <w:r>
        <w:rPr>
          <w:b/>
          <w:bCs/>
        </w:rPr>
        <w:t>2. Основные понятия</w:t>
      </w:r>
    </w:p>
    <w:p w:rsidR="003A1F0A" w:rsidRDefault="00D90501">
      <w:pPr>
        <w:jc w:val="both"/>
        <w:rPr>
          <w:bCs/>
        </w:rPr>
      </w:pPr>
      <w:r>
        <w:rPr>
          <w:bCs/>
        </w:rPr>
        <w:t xml:space="preserve">В соответствии с действующим законодательством в настоящем Положении применяются следующие термины: </w:t>
      </w:r>
    </w:p>
    <w:p w:rsidR="003A1F0A" w:rsidRDefault="00D90501">
      <w:pPr>
        <w:jc w:val="both"/>
        <w:rPr>
          <w:bCs/>
        </w:rPr>
      </w:pPr>
      <w:r>
        <w:rPr>
          <w:bCs/>
        </w:rPr>
        <w:t xml:space="preserve">2.1. </w:t>
      </w:r>
      <w:r>
        <w:rPr>
          <w:b/>
          <w:bCs/>
        </w:rPr>
        <w:t>Оператор персональных данных</w:t>
      </w:r>
      <w:r>
        <w:rPr>
          <w:bCs/>
        </w:rPr>
        <w:t xml:space="preserve"> (далее - оператор) –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автономное дошкольное образовательное учреждение «Детский сад № 242 комбинированного вида» Приволжского района г</w:t>
      </w:r>
      <w:proofErr w:type="gramStart"/>
      <w:r>
        <w:rPr>
          <w:bCs/>
        </w:rPr>
        <w:t>.К</w:t>
      </w:r>
      <w:proofErr w:type="gramEnd"/>
      <w:r>
        <w:rPr>
          <w:bCs/>
        </w:rPr>
        <w:t>азани.</w:t>
      </w:r>
    </w:p>
    <w:p w:rsidR="003A1F0A" w:rsidRDefault="00D90501">
      <w:pPr>
        <w:jc w:val="both"/>
        <w:rPr>
          <w:bCs/>
        </w:rPr>
      </w:pPr>
      <w:r>
        <w:rPr>
          <w:bCs/>
        </w:rPr>
        <w:t xml:space="preserve">2.2. </w:t>
      </w:r>
      <w:proofErr w:type="gramStart"/>
      <w:r>
        <w:rPr>
          <w:b/>
          <w:bCs/>
        </w:rPr>
        <w:t xml:space="preserve">Персональные данные </w:t>
      </w:r>
      <w:r>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roofErr w:type="gramEnd"/>
    </w:p>
    <w:p w:rsidR="003A1F0A" w:rsidRDefault="00D90501">
      <w:pPr>
        <w:jc w:val="both"/>
        <w:rPr>
          <w:bCs/>
        </w:rPr>
      </w:pPr>
      <w:r>
        <w:rPr>
          <w:bCs/>
        </w:rPr>
        <w:t>2.3.</w:t>
      </w:r>
      <w:r>
        <w:rPr>
          <w:b/>
          <w:bCs/>
        </w:rPr>
        <w:t xml:space="preserve"> Субъект</w:t>
      </w:r>
      <w:r>
        <w:rPr>
          <w:bCs/>
        </w:rPr>
        <w:t xml:space="preserve"> – субъект персональных данных.</w:t>
      </w:r>
    </w:p>
    <w:p w:rsidR="003A1F0A" w:rsidRDefault="00D90501">
      <w:pPr>
        <w:jc w:val="both"/>
        <w:rPr>
          <w:bCs/>
        </w:rPr>
      </w:pPr>
      <w:r>
        <w:rPr>
          <w:bCs/>
        </w:rPr>
        <w:lastRenderedPageBreak/>
        <w:t xml:space="preserve">2.4. </w:t>
      </w:r>
      <w:r>
        <w:rPr>
          <w:b/>
          <w:bCs/>
        </w:rPr>
        <w:t xml:space="preserve">Работник </w:t>
      </w:r>
      <w:r>
        <w:rPr>
          <w:bCs/>
        </w:rPr>
        <w:t>- физическое лицо, состоящее в трудовых отношениях с оператором.</w:t>
      </w:r>
    </w:p>
    <w:p w:rsidR="003A1F0A" w:rsidRDefault="00D90501">
      <w:pPr>
        <w:jc w:val="both"/>
      </w:pPr>
      <w:r>
        <w:rPr>
          <w:bCs/>
        </w:rPr>
        <w:t xml:space="preserve">2.5. </w:t>
      </w:r>
      <w:proofErr w:type="gramStart"/>
      <w:r>
        <w:rPr>
          <w:b/>
          <w:bCs/>
        </w:rPr>
        <w:t>Обработка персональных данных</w:t>
      </w:r>
      <w:r>
        <w:rPr>
          <w:bCs/>
        </w:rPr>
        <w:t xml:space="preserve"> – действия (операции) с персональными данными, включая сбор, систематизацию, накопление, хранение, уточнение (обновление, </w:t>
      </w:r>
      <w:r>
        <w:t>изменение), использование, распространение (в том числе передачу), обезличивание, блокирование, уничтожение персональных данных.</w:t>
      </w:r>
      <w:proofErr w:type="gramEnd"/>
    </w:p>
    <w:p w:rsidR="003A1F0A" w:rsidRDefault="00D90501">
      <w:pPr>
        <w:pStyle w:val="ConsPlusNonformat"/>
        <w:jc w:val="both"/>
        <w:rPr>
          <w:rFonts w:ascii="Times New Roman" w:hAnsi="Times New Roman" w:cs="Times New Roman"/>
        </w:rPr>
      </w:pPr>
      <w:r>
        <w:rPr>
          <w:rFonts w:ascii="Times New Roman" w:hAnsi="Times New Roman" w:cs="Times New Roman"/>
        </w:rPr>
        <w:t xml:space="preserve">2.6. </w:t>
      </w:r>
      <w:r>
        <w:rPr>
          <w:rFonts w:ascii="Times New Roman" w:hAnsi="Times New Roman" w:cs="Times New Roman"/>
          <w:b/>
        </w:rPr>
        <w:t>Распространение персональных данных</w:t>
      </w:r>
      <w:r>
        <w:rPr>
          <w:rFonts w:ascii="Times New Roman" w:hAnsi="Times New Roman" w:cs="Times New Roman"/>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3A1F0A" w:rsidRDefault="00D90501">
      <w:pPr>
        <w:pStyle w:val="ConsPlusNonformat"/>
        <w:jc w:val="both"/>
        <w:rPr>
          <w:rFonts w:ascii="Times New Roman" w:hAnsi="Times New Roman" w:cs="Times New Roman"/>
        </w:rPr>
      </w:pPr>
      <w:r>
        <w:rPr>
          <w:rFonts w:ascii="Times New Roman" w:hAnsi="Times New Roman" w:cs="Times New Roman"/>
        </w:rPr>
        <w:t xml:space="preserve">2.7. </w:t>
      </w:r>
      <w:r>
        <w:rPr>
          <w:rFonts w:ascii="Times New Roman" w:hAnsi="Times New Roman" w:cs="Times New Roman"/>
          <w:b/>
        </w:rPr>
        <w:t>Использование персональных данных</w:t>
      </w:r>
      <w:r>
        <w:rPr>
          <w:rFonts w:ascii="Times New Roman" w:hAnsi="Times New Roman" w:cs="Times New Roman"/>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3A1F0A" w:rsidRDefault="00D90501">
      <w:pPr>
        <w:pStyle w:val="ConsPlusNonformat"/>
        <w:jc w:val="both"/>
        <w:rPr>
          <w:rFonts w:ascii="Times New Roman" w:hAnsi="Times New Roman" w:cs="Times New Roman"/>
        </w:rPr>
      </w:pPr>
      <w:r>
        <w:rPr>
          <w:rFonts w:ascii="Times New Roman" w:hAnsi="Times New Roman" w:cs="Times New Roman"/>
        </w:rPr>
        <w:t xml:space="preserve">2.8. </w:t>
      </w:r>
      <w:r>
        <w:rPr>
          <w:rFonts w:ascii="Times New Roman" w:hAnsi="Times New Roman" w:cs="Times New Roman"/>
          <w:b/>
        </w:rPr>
        <w:t>Блокирование персональных данных</w:t>
      </w:r>
      <w:r>
        <w:rPr>
          <w:rFonts w:ascii="Times New Roman" w:hAnsi="Times New Roman" w:cs="Times New Roman"/>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3A1F0A" w:rsidRDefault="00D90501">
      <w:pPr>
        <w:pStyle w:val="ConsPlusNonformat"/>
        <w:jc w:val="both"/>
        <w:rPr>
          <w:rFonts w:ascii="Times New Roman" w:hAnsi="Times New Roman" w:cs="Times New Roman"/>
        </w:rPr>
      </w:pPr>
      <w:r>
        <w:rPr>
          <w:rFonts w:ascii="Times New Roman" w:hAnsi="Times New Roman" w:cs="Times New Roman"/>
        </w:rPr>
        <w:t xml:space="preserve">2.9. </w:t>
      </w:r>
      <w:r>
        <w:rPr>
          <w:rFonts w:ascii="Times New Roman" w:hAnsi="Times New Roman" w:cs="Times New Roman"/>
          <w:b/>
        </w:rPr>
        <w:t>Уничтожение персональных данных</w:t>
      </w:r>
      <w:r>
        <w:rPr>
          <w:rFonts w:ascii="Times New Roman" w:hAnsi="Times New Roman" w:cs="Times New Roman"/>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3A1F0A" w:rsidRDefault="00D90501">
      <w:pPr>
        <w:pStyle w:val="ConsPlusNonformat"/>
        <w:rPr>
          <w:rFonts w:ascii="Times New Roman" w:hAnsi="Times New Roman" w:cs="Times New Roman"/>
          <w:b/>
        </w:rPr>
      </w:pPr>
      <w:r>
        <w:rPr>
          <w:rFonts w:ascii="Times New Roman" w:hAnsi="Times New Roman" w:cs="Times New Roman"/>
        </w:rPr>
        <w:t xml:space="preserve">2.10. </w:t>
      </w:r>
      <w:r>
        <w:rPr>
          <w:rFonts w:ascii="Times New Roman" w:hAnsi="Times New Roman" w:cs="Times New Roman"/>
          <w:b/>
        </w:rPr>
        <w:t>К персональным данным относятся:</w:t>
      </w:r>
    </w:p>
    <w:p w:rsidR="003A1F0A" w:rsidRDefault="00D90501">
      <w:pPr>
        <w:pStyle w:val="ConsPlusNonformat"/>
        <w:jc w:val="both"/>
        <w:rPr>
          <w:rFonts w:ascii="Times New Roman" w:hAnsi="Times New Roman" w:cs="Times New Roman"/>
        </w:rPr>
      </w:pPr>
      <w:r>
        <w:rPr>
          <w:rFonts w:ascii="Times New Roman" w:hAnsi="Times New Roman" w:cs="Times New Roman"/>
        </w:rPr>
        <w:t>2.10.1. Сведения, содержащиеся в основном документе, удостоверяющем личность субъекта.</w:t>
      </w:r>
    </w:p>
    <w:p w:rsidR="003A1F0A" w:rsidRDefault="00D90501">
      <w:pPr>
        <w:pStyle w:val="ConsPlusNonformat"/>
        <w:jc w:val="both"/>
        <w:rPr>
          <w:rFonts w:ascii="Times New Roman" w:hAnsi="Times New Roman" w:cs="Times New Roman"/>
        </w:rPr>
      </w:pPr>
      <w:r>
        <w:rPr>
          <w:rFonts w:ascii="Times New Roman" w:hAnsi="Times New Roman" w:cs="Times New Roman"/>
        </w:rPr>
        <w:t>2.10.2. Информация, содержащаяся в трудовой книжке работника.</w:t>
      </w:r>
    </w:p>
    <w:p w:rsidR="003A1F0A" w:rsidRDefault="00D90501">
      <w:pPr>
        <w:pStyle w:val="ConsPlusNonformat"/>
        <w:jc w:val="both"/>
        <w:rPr>
          <w:rFonts w:ascii="Times New Roman" w:hAnsi="Times New Roman" w:cs="Times New Roman"/>
        </w:rPr>
      </w:pPr>
      <w:r>
        <w:rPr>
          <w:rFonts w:ascii="Times New Roman" w:hAnsi="Times New Roman" w:cs="Times New Roman"/>
        </w:rPr>
        <w:t>2.10.3. Информация, содержащаяся в страховом свидетельстве государственного пенсионного страхования.</w:t>
      </w:r>
    </w:p>
    <w:p w:rsidR="003A1F0A" w:rsidRDefault="00D90501">
      <w:pPr>
        <w:pStyle w:val="ConsPlusNonformat"/>
        <w:jc w:val="both"/>
        <w:rPr>
          <w:rFonts w:ascii="Times New Roman" w:hAnsi="Times New Roman" w:cs="Times New Roman"/>
        </w:rPr>
      </w:pPr>
      <w:r>
        <w:rPr>
          <w:rFonts w:ascii="Times New Roman" w:hAnsi="Times New Roman" w:cs="Times New Roman"/>
        </w:rPr>
        <w:t>2.10.4. Сведения, содержащиеся в документах воинского учета для военнообязанных и лиц, подлежащих призыву на военную службу.</w:t>
      </w:r>
    </w:p>
    <w:p w:rsidR="003A1F0A" w:rsidRDefault="00D90501">
      <w:pPr>
        <w:pStyle w:val="ConsPlusNonformat"/>
        <w:jc w:val="both"/>
        <w:rPr>
          <w:rFonts w:ascii="Times New Roman" w:hAnsi="Times New Roman" w:cs="Times New Roman"/>
        </w:rPr>
      </w:pPr>
      <w:r>
        <w:rPr>
          <w:rFonts w:ascii="Times New Roman" w:hAnsi="Times New Roman" w:cs="Times New Roman"/>
        </w:rPr>
        <w:t>2.10.5. Сведения об образовании, квалификации или наличии специальных знаний или подготовки.</w:t>
      </w:r>
    </w:p>
    <w:p w:rsidR="003A1F0A" w:rsidRDefault="00D90501">
      <w:pPr>
        <w:pStyle w:val="ConsPlusNonformat"/>
        <w:jc w:val="both"/>
        <w:rPr>
          <w:rFonts w:ascii="Times New Roman" w:hAnsi="Times New Roman" w:cs="Times New Roman"/>
        </w:rPr>
      </w:pPr>
      <w:r>
        <w:rPr>
          <w:rFonts w:ascii="Times New Roman" w:hAnsi="Times New Roman" w:cs="Times New Roman"/>
        </w:rPr>
        <w:t>2.10.6. Сведения, содержащиеся в свидетельстве о постановке на учет физического лица в налоговом органе на территории Российской Федерации.</w:t>
      </w:r>
    </w:p>
    <w:p w:rsidR="003A1F0A" w:rsidRDefault="00D90501">
      <w:pPr>
        <w:pStyle w:val="ConsPlusNonformat"/>
        <w:jc w:val="both"/>
        <w:rPr>
          <w:rFonts w:ascii="Times New Roman" w:hAnsi="Times New Roman" w:cs="Times New Roman"/>
        </w:rPr>
      </w:pPr>
      <w:r>
        <w:rPr>
          <w:rFonts w:ascii="Times New Roman" w:hAnsi="Times New Roman" w:cs="Times New Roman"/>
        </w:rPr>
        <w:t>2.10.7. Сведения о семейном положении субъекта.</w:t>
      </w:r>
    </w:p>
    <w:p w:rsidR="003A1F0A" w:rsidRDefault="00D90501">
      <w:pPr>
        <w:pStyle w:val="ConsPlusNonformat"/>
        <w:jc w:val="both"/>
        <w:rPr>
          <w:rFonts w:ascii="Times New Roman" w:hAnsi="Times New Roman" w:cs="Times New Roman"/>
        </w:rPr>
      </w:pPr>
      <w:r>
        <w:rPr>
          <w:rFonts w:ascii="Times New Roman" w:hAnsi="Times New Roman" w:cs="Times New Roman"/>
        </w:rPr>
        <w:t>2.10.8. Информация медицинского характера, в случаях, предусмотренных законодательством.</w:t>
      </w:r>
    </w:p>
    <w:p w:rsidR="003A1F0A" w:rsidRDefault="00D90501">
      <w:pPr>
        <w:suppressAutoHyphens/>
        <w:jc w:val="both"/>
      </w:pPr>
      <w:r>
        <w:t xml:space="preserve">2.10.9. Сведения </w:t>
      </w:r>
      <w:r>
        <w:rPr>
          <w:bCs/>
        </w:rPr>
        <w:t>о</w:t>
      </w:r>
      <w:r>
        <w:t xml:space="preserve"> заработной плате работника.</w:t>
      </w:r>
    </w:p>
    <w:p w:rsidR="003A1F0A" w:rsidRDefault="00D90501">
      <w:pPr>
        <w:suppressAutoHyphens/>
        <w:jc w:val="both"/>
      </w:pPr>
      <w:r>
        <w:t xml:space="preserve">2.10.10. Сведения </w:t>
      </w:r>
      <w:r>
        <w:rPr>
          <w:bCs/>
        </w:rPr>
        <w:t>о</w:t>
      </w:r>
      <w:r>
        <w:t xml:space="preserve"> социальных льготах.</w:t>
      </w:r>
    </w:p>
    <w:p w:rsidR="003A1F0A" w:rsidRDefault="00D90501">
      <w:pPr>
        <w:suppressAutoHyphens/>
        <w:jc w:val="both"/>
      </w:pPr>
      <w:r>
        <w:t>2.10.11. Сведения о наличии судимостей.</w:t>
      </w:r>
    </w:p>
    <w:p w:rsidR="003A1F0A" w:rsidRDefault="00D90501">
      <w:pPr>
        <w:suppressAutoHyphens/>
        <w:jc w:val="both"/>
      </w:pPr>
      <w:r>
        <w:t>2.10.12. Место работы или учебы членов семьи субъекта.</w:t>
      </w:r>
    </w:p>
    <w:p w:rsidR="003A1F0A" w:rsidRDefault="00D90501">
      <w:pPr>
        <w:suppressAutoHyphens/>
        <w:jc w:val="both"/>
      </w:pPr>
      <w:r>
        <w:t>2.10.13. Содержание трудового договора.</w:t>
      </w:r>
    </w:p>
    <w:p w:rsidR="003A1F0A" w:rsidRDefault="00D90501">
      <w:pPr>
        <w:suppressAutoHyphens/>
        <w:jc w:val="both"/>
      </w:pPr>
      <w:r>
        <w:t>2.10.14. Подлинники и копии приказов по личному составу.</w:t>
      </w:r>
    </w:p>
    <w:p w:rsidR="003A1F0A" w:rsidRDefault="00D90501">
      <w:pPr>
        <w:suppressAutoHyphens/>
        <w:jc w:val="both"/>
      </w:pPr>
      <w:r>
        <w:t>2.10.15. Основания к приказам по личному составу.</w:t>
      </w:r>
    </w:p>
    <w:p w:rsidR="003A1F0A" w:rsidRDefault="00D90501">
      <w:pPr>
        <w:suppressAutoHyphens/>
        <w:jc w:val="both"/>
      </w:pPr>
      <w:r>
        <w:t>2.10.16. Документы, содержащие информацию по повышению квалификации и переподготовке сотрудника, его аттестация, служебное расследование.</w:t>
      </w:r>
    </w:p>
    <w:p w:rsidR="003A1F0A" w:rsidRDefault="00D90501">
      <w:pPr>
        <w:suppressAutoHyphens/>
        <w:jc w:val="both"/>
      </w:pPr>
      <w:r>
        <w:t>2.10.17. Сведения о награждении государственными наградами Российской Федерации, присвоении почетных, воинских и специальных званий.</w:t>
      </w:r>
    </w:p>
    <w:p w:rsidR="003A1F0A" w:rsidRDefault="00D90501">
      <w:pPr>
        <w:suppressAutoHyphens/>
        <w:jc w:val="both"/>
      </w:pPr>
      <w:r>
        <w:t>2.10.18. Сведения об успеваемости, достижениях, внеурочной занятости субъекта.</w:t>
      </w:r>
    </w:p>
    <w:p w:rsidR="003A1F0A" w:rsidRDefault="00D90501">
      <w:pPr>
        <w:suppressAutoHyphens/>
        <w:jc w:val="both"/>
      </w:pPr>
      <w:r>
        <w:t>2.10.19. Телефон домашний, рабочий, мобильный, электронная почта, фотографии субъекта.</w:t>
      </w:r>
    </w:p>
    <w:p w:rsidR="003A1F0A" w:rsidRDefault="00D90501">
      <w:pPr>
        <w:numPr>
          <w:ilvl w:val="0"/>
          <w:numId w:val="36"/>
        </w:numPr>
        <w:suppressAutoHyphens/>
        <w:ind w:left="0"/>
        <w:jc w:val="center"/>
        <w:rPr>
          <w:b/>
        </w:rPr>
      </w:pPr>
      <w:r>
        <w:rPr>
          <w:b/>
        </w:rPr>
        <w:lastRenderedPageBreak/>
        <w:t>Обработка персональных данных</w:t>
      </w:r>
    </w:p>
    <w:p w:rsidR="003A1F0A" w:rsidRDefault="00D90501">
      <w:pPr>
        <w:numPr>
          <w:ilvl w:val="1"/>
          <w:numId w:val="36"/>
        </w:numPr>
        <w:suppressAutoHyphens/>
        <w:ind w:left="0"/>
        <w:jc w:val="both"/>
        <w:rPr>
          <w:b/>
        </w:rPr>
      </w:pPr>
      <w:r>
        <w:rPr>
          <w:b/>
        </w:rPr>
        <w:t>Общие требования при обработке персональных данных.</w:t>
      </w:r>
    </w:p>
    <w:p w:rsidR="003A1F0A" w:rsidRDefault="00D90501">
      <w:pPr>
        <w:jc w:val="both"/>
      </w:pPr>
      <w:r>
        <w:t>В целях обеспечения прав и свобод человека и гражданина при обработке персональных данных обязаны соблюдаться следующие требования:</w:t>
      </w:r>
    </w:p>
    <w:p w:rsidR="003A1F0A" w:rsidRDefault="00D90501">
      <w:pPr>
        <w:numPr>
          <w:ilvl w:val="2"/>
          <w:numId w:val="36"/>
        </w:numPr>
        <w:tabs>
          <w:tab w:val="clear" w:pos="2160"/>
          <w:tab w:val="left" w:pos="142"/>
        </w:tabs>
        <w:suppressAutoHyphens/>
        <w:ind w:left="0"/>
        <w:jc w:val="both"/>
      </w:pPr>
      <w:proofErr w:type="gramStart"/>
      <w: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roofErr w:type="gramEnd"/>
    </w:p>
    <w:p w:rsidR="003A1F0A" w:rsidRDefault="00D90501">
      <w:pPr>
        <w:numPr>
          <w:ilvl w:val="2"/>
          <w:numId w:val="36"/>
        </w:numPr>
        <w:tabs>
          <w:tab w:val="clear" w:pos="2160"/>
          <w:tab w:val="left" w:pos="0"/>
        </w:tabs>
        <w:suppressAutoHyphens/>
        <w:ind w:left="0"/>
        <w:jc w:val="both"/>
      </w:pPr>
      <w: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3A1F0A" w:rsidRDefault="00D90501">
      <w:pPr>
        <w:numPr>
          <w:ilvl w:val="2"/>
          <w:numId w:val="36"/>
        </w:numPr>
        <w:tabs>
          <w:tab w:val="clear" w:pos="2160"/>
          <w:tab w:val="left" w:pos="0"/>
        </w:tabs>
        <w:suppressAutoHyphens/>
        <w:ind w:left="0"/>
        <w:jc w:val="both"/>
      </w:pPr>
      <w: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3A1F0A" w:rsidRDefault="00D90501">
      <w:pPr>
        <w:numPr>
          <w:ilvl w:val="2"/>
          <w:numId w:val="36"/>
        </w:numPr>
        <w:tabs>
          <w:tab w:val="clear" w:pos="2160"/>
          <w:tab w:val="left" w:pos="0"/>
        </w:tabs>
        <w:suppressAutoHyphens/>
        <w:ind w:left="0"/>
        <w:jc w:val="both"/>
      </w:pPr>
      <w: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3A1F0A" w:rsidRDefault="00D90501">
      <w:pPr>
        <w:numPr>
          <w:ilvl w:val="2"/>
          <w:numId w:val="36"/>
        </w:numPr>
        <w:tabs>
          <w:tab w:val="clear" w:pos="2160"/>
          <w:tab w:val="left" w:pos="0"/>
        </w:tabs>
        <w:suppressAutoHyphens/>
        <w:ind w:left="0"/>
        <w:jc w:val="both"/>
      </w:pPr>
      <w: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3A1F0A" w:rsidRDefault="00D90501">
      <w:pPr>
        <w:numPr>
          <w:ilvl w:val="2"/>
          <w:numId w:val="36"/>
        </w:numPr>
        <w:tabs>
          <w:tab w:val="clear" w:pos="2160"/>
          <w:tab w:val="left" w:pos="0"/>
        </w:tabs>
        <w:suppressAutoHyphens/>
        <w:ind w:left="0"/>
        <w:jc w:val="both"/>
      </w:pPr>
      <w:r>
        <w:t>Субъекты персональных данных не должны отказываться от своих прав на сохранение и защиту тайны.</w:t>
      </w:r>
    </w:p>
    <w:p w:rsidR="003A1F0A" w:rsidRDefault="00D90501">
      <w:pPr>
        <w:numPr>
          <w:ilvl w:val="1"/>
          <w:numId w:val="36"/>
        </w:numPr>
        <w:suppressAutoHyphens/>
        <w:ind w:left="0"/>
        <w:rPr>
          <w:b/>
        </w:rPr>
      </w:pPr>
      <w:r>
        <w:rPr>
          <w:b/>
        </w:rPr>
        <w:t>Получение персональных данных.</w:t>
      </w:r>
    </w:p>
    <w:p w:rsidR="003A1F0A" w:rsidRDefault="00D90501">
      <w:pPr>
        <w:pStyle w:val="afa"/>
        <w:numPr>
          <w:ilvl w:val="3"/>
          <w:numId w:val="36"/>
        </w:numPr>
        <w:tabs>
          <w:tab w:val="clear" w:pos="2880"/>
          <w:tab w:val="left" w:pos="2552"/>
        </w:tabs>
        <w:suppressAutoHyphens/>
        <w:spacing w:before="100" w:beforeAutospacing="1" w:after="100" w:afterAutospacing="1"/>
        <w:ind w:left="142" w:hanging="470"/>
        <w:jc w:val="both"/>
      </w:pPr>
      <w: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3A1F0A" w:rsidRDefault="00D90501">
      <w:pPr>
        <w:pStyle w:val="afa"/>
        <w:numPr>
          <w:ilvl w:val="2"/>
          <w:numId w:val="36"/>
        </w:numPr>
        <w:tabs>
          <w:tab w:val="clear" w:pos="2160"/>
          <w:tab w:val="left" w:pos="426"/>
        </w:tabs>
        <w:suppressAutoHyphens/>
        <w:spacing w:before="100" w:beforeAutospacing="1" w:after="100" w:afterAutospacing="1"/>
        <w:ind w:left="142"/>
        <w:jc w:val="both"/>
      </w:pPr>
      <w: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3A1F0A" w:rsidRDefault="00D90501">
      <w:pPr>
        <w:pStyle w:val="afa"/>
        <w:numPr>
          <w:ilvl w:val="2"/>
          <w:numId w:val="36"/>
        </w:numPr>
        <w:tabs>
          <w:tab w:val="clear" w:pos="2160"/>
        </w:tabs>
        <w:suppressAutoHyphens/>
        <w:spacing w:before="100" w:beforeAutospacing="1" w:after="100" w:afterAutospacing="1"/>
        <w:ind w:left="0"/>
        <w:jc w:val="both"/>
      </w:pPr>
      <w: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3A1F0A" w:rsidRDefault="00D90501">
      <w:pPr>
        <w:pStyle w:val="afa"/>
        <w:numPr>
          <w:ilvl w:val="2"/>
          <w:numId w:val="36"/>
        </w:numPr>
        <w:tabs>
          <w:tab w:val="clear" w:pos="2160"/>
        </w:tabs>
        <w:suppressAutoHyphens/>
        <w:spacing w:before="100" w:beforeAutospacing="1" w:after="100" w:afterAutospacing="1"/>
        <w:ind w:left="142"/>
        <w:jc w:val="both"/>
      </w:pPr>
      <w: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3A1F0A" w:rsidRDefault="00D90501">
      <w:pPr>
        <w:pStyle w:val="afa"/>
        <w:numPr>
          <w:ilvl w:val="2"/>
          <w:numId w:val="36"/>
        </w:numPr>
        <w:tabs>
          <w:tab w:val="clear" w:pos="2160"/>
        </w:tabs>
        <w:suppressAutoHyphens/>
        <w:spacing w:before="100" w:beforeAutospacing="1" w:after="100" w:afterAutospacing="1"/>
        <w:ind w:left="142"/>
        <w:jc w:val="both"/>
      </w:pPr>
      <w: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w:t>
      </w:r>
      <w:r>
        <w:lastRenderedPageBreak/>
        <w:t xml:space="preserve">письменной форме в двух </w:t>
      </w:r>
      <w:proofErr w:type="gramStart"/>
      <w:r>
        <w:t>экземплярах</w:t>
      </w:r>
      <w:proofErr w:type="gramEnd"/>
      <w:r>
        <w:t xml:space="preserve">: один из </w:t>
      </w:r>
      <w:proofErr w:type="gramStart"/>
      <w:r>
        <w:t>которых</w:t>
      </w:r>
      <w:proofErr w:type="gramEnd"/>
      <w:r>
        <w:t xml:space="preserve">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3A1F0A" w:rsidRDefault="00D90501">
      <w:pPr>
        <w:numPr>
          <w:ilvl w:val="2"/>
          <w:numId w:val="36"/>
        </w:numPr>
        <w:tabs>
          <w:tab w:val="clear" w:pos="2160"/>
          <w:tab w:val="left" w:pos="0"/>
        </w:tabs>
        <w:suppressAutoHyphens/>
        <w:ind w:left="142"/>
        <w:jc w:val="both"/>
      </w:pPr>
      <w:r>
        <w:rPr>
          <w:rFonts w:eastAsia="SimSun"/>
        </w:rPr>
        <w:t>Согласие Работника на обработку персональных данных не требуется, если:</w:t>
      </w:r>
    </w:p>
    <w:p w:rsidR="003A1F0A" w:rsidRDefault="00D90501">
      <w:pPr>
        <w:widowControl w:val="0"/>
        <w:suppressAutoHyphens/>
        <w:ind w:left="142"/>
        <w:jc w:val="both"/>
      </w:pPr>
      <w:r>
        <w:t xml:space="preserve">– </w:t>
      </w:r>
      <w:r>
        <w:rPr>
          <w:rFonts w:eastAsia="SimSun"/>
        </w:rPr>
        <w:t>обработка персональных данных осуществляется на основании Трудового кодекса РФ или иного федерального закона;</w:t>
      </w:r>
    </w:p>
    <w:p w:rsidR="003A1F0A" w:rsidRDefault="00D90501">
      <w:pPr>
        <w:widowControl w:val="0"/>
        <w:suppressAutoHyphens/>
        <w:jc w:val="both"/>
      </w:pPr>
      <w:r>
        <w:t xml:space="preserve">– </w:t>
      </w:r>
      <w:r>
        <w:rPr>
          <w:rFonts w:eastAsia="SimSun"/>
        </w:rPr>
        <w:t>обработка персональных данных осуществляется в целях исполнения трудового договора;</w:t>
      </w:r>
    </w:p>
    <w:p w:rsidR="003A1F0A" w:rsidRDefault="00D90501">
      <w:pPr>
        <w:widowControl w:val="0"/>
        <w:suppressAutoHyphens/>
        <w:jc w:val="both"/>
      </w:pPr>
      <w:r>
        <w:t xml:space="preserve">– </w:t>
      </w:r>
      <w:r>
        <w:rPr>
          <w:rFonts w:eastAsia="SimSun"/>
        </w:rPr>
        <w:t>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3A1F0A" w:rsidRDefault="00D90501">
      <w:pPr>
        <w:widowControl w:val="0"/>
        <w:suppressAutoHyphens/>
        <w:jc w:val="both"/>
      </w:pPr>
      <w:r>
        <w:t xml:space="preserve">– </w:t>
      </w:r>
      <w:r>
        <w:rPr>
          <w:rFonts w:eastAsia="SimSun"/>
        </w:rPr>
        <w:t>персональные данные являются общедоступными;</w:t>
      </w:r>
    </w:p>
    <w:p w:rsidR="003A1F0A" w:rsidRDefault="00D90501">
      <w:pPr>
        <w:widowControl w:val="0"/>
        <w:suppressAutoHyphens/>
        <w:jc w:val="both"/>
      </w:pPr>
      <w:r>
        <w:t xml:space="preserve">– </w:t>
      </w:r>
      <w:r>
        <w:rPr>
          <w:rFonts w:eastAsia="SimSun"/>
        </w:rPr>
        <w:t>персональные данные относятся к состоянию здоровья Работника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работника невозможно;</w:t>
      </w:r>
    </w:p>
    <w:p w:rsidR="003A1F0A" w:rsidRDefault="00D90501">
      <w:pPr>
        <w:widowControl w:val="0"/>
        <w:suppressAutoHyphens/>
        <w:jc w:val="both"/>
        <w:rPr>
          <w:rFonts w:eastAsia="SimSun"/>
        </w:rPr>
      </w:pPr>
      <w:r>
        <w:t xml:space="preserve">– </w:t>
      </w:r>
      <w:r>
        <w:rPr>
          <w:rFonts w:eastAsia="SimSun"/>
        </w:rPr>
        <w:t>персональные данные обрабатываются по требованию полномочных государственных органов в случаях, предусмотренных федеральным законом.</w:t>
      </w:r>
    </w:p>
    <w:p w:rsidR="003A1F0A" w:rsidRDefault="00D90501">
      <w:pPr>
        <w:widowControl w:val="0"/>
        <w:suppressAutoHyphens/>
        <w:jc w:val="both"/>
        <w:rPr>
          <w:shd w:val="clear" w:color="auto" w:fill="FFFFFF"/>
        </w:rPr>
      </w:pPr>
      <w:r>
        <w:rPr>
          <w:shd w:val="clear" w:color="auto" w:fill="FFFFFF"/>
        </w:rPr>
        <w:t>3.2.7.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3A1F0A" w:rsidRDefault="00D90501">
      <w:pPr>
        <w:widowControl w:val="0"/>
        <w:suppressAutoHyphens/>
        <w:jc w:val="both"/>
        <w:rPr>
          <w:shd w:val="clear" w:color="auto" w:fill="FFFFFF"/>
        </w:rPr>
      </w:pPr>
      <w:r>
        <w:rPr>
          <w:shd w:val="clear" w:color="auto" w:fill="FFFFFF"/>
        </w:rPr>
        <w:t xml:space="preserve">3.2.8. Молчание или бездействие субъекта персональных </w:t>
      </w:r>
      <w:proofErr w:type="gramStart"/>
      <w:r>
        <w:rPr>
          <w:shd w:val="clear" w:color="auto" w:fill="FFFFFF"/>
        </w:rPr>
        <w:t>данных</w:t>
      </w:r>
      <w:proofErr w:type="gramEnd"/>
      <w:r>
        <w:rPr>
          <w:shd w:val="clear" w:color="auto" w:fill="FFFFFF"/>
        </w:rPr>
        <w:t xml:space="preserve"> ни при </w:t>
      </w:r>
      <w:proofErr w:type="gramStart"/>
      <w:r>
        <w:rPr>
          <w:shd w:val="clear" w:color="auto" w:fill="FFFFFF"/>
        </w:rPr>
        <w:t>каких</w:t>
      </w:r>
      <w:proofErr w:type="gramEnd"/>
      <w:r>
        <w:rPr>
          <w:shd w:val="clear" w:color="auto" w:fill="FFFFFF"/>
        </w:rPr>
        <w:t xml:space="preserve">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3A1F0A" w:rsidRDefault="00D90501">
      <w:pPr>
        <w:pStyle w:val="afa"/>
        <w:suppressAutoHyphens/>
        <w:jc w:val="both"/>
      </w:pPr>
      <w:r>
        <w:t xml:space="preserve">3.2.9. Запрещается получать и обрабатывать персональные данные субъекта о его политических, религиозных и иных убеждениях и частной жизни. </w:t>
      </w:r>
    </w:p>
    <w:p w:rsidR="003A1F0A" w:rsidRDefault="00D90501">
      <w:pPr>
        <w:pStyle w:val="afa"/>
        <w:numPr>
          <w:ilvl w:val="2"/>
          <w:numId w:val="37"/>
        </w:numPr>
        <w:suppressAutoHyphens/>
        <w:spacing w:before="100" w:beforeAutospacing="1" w:after="100" w:afterAutospacing="1"/>
        <w:ind w:left="284"/>
        <w:jc w:val="both"/>
      </w:pPr>
      <w: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3A1F0A" w:rsidRDefault="00D90501">
      <w:pPr>
        <w:pStyle w:val="afa"/>
        <w:numPr>
          <w:ilvl w:val="2"/>
          <w:numId w:val="37"/>
        </w:numPr>
        <w:suppressAutoHyphens/>
        <w:spacing w:before="100" w:beforeAutospacing="1" w:after="100" w:afterAutospacing="1"/>
        <w:ind w:left="284"/>
        <w:jc w:val="both"/>
      </w:pPr>
      <w: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3A1F0A" w:rsidRDefault="00D90501">
      <w:pPr>
        <w:pStyle w:val="afff1"/>
        <w:shd w:val="clear" w:color="auto" w:fill="FFFFFF"/>
        <w:ind w:left="0"/>
        <w:jc w:val="both"/>
      </w:pPr>
      <w:r>
        <w:t xml:space="preserve">3.2.12. Согласие на обработку персональных данных может быть отозвано субъектом персональных данных. </w:t>
      </w:r>
      <w:proofErr w:type="gramStart"/>
      <w:r>
        <w:t>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roofErr w:type="gramEnd"/>
    </w:p>
    <w:p w:rsidR="003A1F0A" w:rsidRDefault="003A1F0A">
      <w:pPr>
        <w:pStyle w:val="afff1"/>
        <w:shd w:val="clear" w:color="auto" w:fill="FFFFFF"/>
        <w:ind w:left="0"/>
        <w:jc w:val="both"/>
      </w:pPr>
    </w:p>
    <w:p w:rsidR="003A1F0A" w:rsidRDefault="00D90501">
      <w:pPr>
        <w:pStyle w:val="afa"/>
        <w:numPr>
          <w:ilvl w:val="1"/>
          <w:numId w:val="37"/>
        </w:numPr>
        <w:suppressAutoHyphens/>
        <w:spacing w:before="100" w:beforeAutospacing="1" w:after="100" w:afterAutospacing="1"/>
        <w:ind w:left="284"/>
        <w:jc w:val="both"/>
        <w:rPr>
          <w:b/>
        </w:rPr>
      </w:pPr>
      <w:r>
        <w:rPr>
          <w:b/>
        </w:rPr>
        <w:t>Хранение персональных данных.</w:t>
      </w:r>
    </w:p>
    <w:p w:rsidR="003A1F0A" w:rsidRDefault="00D90501">
      <w:pPr>
        <w:pStyle w:val="afa"/>
        <w:numPr>
          <w:ilvl w:val="2"/>
          <w:numId w:val="38"/>
        </w:numPr>
        <w:suppressAutoHyphens/>
        <w:spacing w:before="100" w:beforeAutospacing="1" w:after="100" w:afterAutospacing="1"/>
        <w:ind w:left="284"/>
        <w:jc w:val="both"/>
      </w:pPr>
      <w:r>
        <w:t>Хранение персональных данных субъектов осуществляется кадровой службой, бухгалтерией, на бумажных и электронных носителях с ограниченным доступом.</w:t>
      </w:r>
    </w:p>
    <w:p w:rsidR="003A1F0A" w:rsidRDefault="00D90501">
      <w:pPr>
        <w:pStyle w:val="afa"/>
        <w:numPr>
          <w:ilvl w:val="2"/>
          <w:numId w:val="38"/>
        </w:numPr>
        <w:suppressAutoHyphens/>
        <w:spacing w:before="100" w:beforeAutospacing="1" w:after="100" w:afterAutospacing="1"/>
        <w:ind w:left="284"/>
        <w:jc w:val="both"/>
      </w:pPr>
      <w:r>
        <w:lastRenderedPageBreak/>
        <w:t xml:space="preserve">Личные дела хранятся в бумажном виде в папках, прошитые и пронумерованные по страницам. Личные дела хранятся в специально </w:t>
      </w:r>
      <w:proofErr w:type="gramStart"/>
      <w:r>
        <w:t>отведенной</w:t>
      </w:r>
      <w:proofErr w:type="gramEnd"/>
      <w:r>
        <w:t xml:space="preserve"> помещении, обеспечивающего защиту от несанкционированного доступа.</w:t>
      </w:r>
    </w:p>
    <w:p w:rsidR="003A1F0A" w:rsidRDefault="00D90501">
      <w:pPr>
        <w:pStyle w:val="afa"/>
        <w:numPr>
          <w:ilvl w:val="2"/>
          <w:numId w:val="38"/>
        </w:numPr>
        <w:suppressAutoHyphens/>
        <w:spacing w:before="100" w:beforeAutospacing="1" w:after="100" w:afterAutospacing="1"/>
        <w:ind w:left="284"/>
        <w:jc w:val="both"/>
      </w:pPr>
      <w: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 687.</w:t>
      </w:r>
    </w:p>
    <w:p w:rsidR="003A1F0A" w:rsidRDefault="00D90501">
      <w:pPr>
        <w:pStyle w:val="afa"/>
        <w:numPr>
          <w:ilvl w:val="1"/>
          <w:numId w:val="38"/>
        </w:numPr>
        <w:suppressAutoHyphens/>
        <w:spacing w:before="100" w:beforeAutospacing="1" w:after="100" w:afterAutospacing="1"/>
        <w:ind w:left="284"/>
        <w:jc w:val="both"/>
        <w:rPr>
          <w:b/>
        </w:rPr>
      </w:pPr>
      <w:r>
        <w:rPr>
          <w:b/>
        </w:rPr>
        <w:t>Передача персональных данных</w:t>
      </w:r>
    </w:p>
    <w:p w:rsidR="003A1F0A" w:rsidRDefault="00D90501">
      <w:pPr>
        <w:pStyle w:val="afa"/>
        <w:numPr>
          <w:ilvl w:val="2"/>
          <w:numId w:val="38"/>
        </w:numPr>
        <w:suppressAutoHyphens/>
        <w:spacing w:before="100" w:beforeAutospacing="1" w:after="100" w:afterAutospacing="1"/>
        <w:ind w:left="284"/>
        <w:jc w:val="both"/>
      </w:pPr>
      <w:r>
        <w:t xml:space="preserve">При передаче </w:t>
      </w:r>
      <w:proofErr w:type="spellStart"/>
      <w:r>
        <w:rPr>
          <w:bCs/>
        </w:rPr>
        <w:t>персональныхданных</w:t>
      </w:r>
      <w:proofErr w:type="spellEnd"/>
      <w:r>
        <w:t xml:space="preserve"> субъекта оператор обязан соблюдать следующие требования:</w:t>
      </w:r>
    </w:p>
    <w:p w:rsidR="003A1F0A" w:rsidRDefault="00D90501">
      <w:pPr>
        <w:numPr>
          <w:ilvl w:val="0"/>
          <w:numId w:val="39"/>
        </w:numPr>
        <w:suppressAutoHyphens/>
        <w:ind w:left="142"/>
        <w:jc w:val="both"/>
      </w:pPr>
      <w:r>
        <w:t xml:space="preserve">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w:t>
      </w:r>
      <w:proofErr w:type="gramStart"/>
      <w:r>
        <w:t>см</w:t>
      </w:r>
      <w:proofErr w:type="gramEnd"/>
      <w:r>
        <w:t>. в приложении №5 настоящего положения;</w:t>
      </w:r>
    </w:p>
    <w:p w:rsidR="003A1F0A" w:rsidRDefault="00D90501">
      <w:pPr>
        <w:numPr>
          <w:ilvl w:val="0"/>
          <w:numId w:val="39"/>
        </w:numPr>
        <w:suppressAutoHyphens/>
        <w:ind w:left="142"/>
        <w:jc w:val="both"/>
      </w:pPr>
      <w:r>
        <w:t xml:space="preserve">предупредить лиц, получающих персональные данные субъекта, </w:t>
      </w:r>
      <w:r>
        <w:rPr>
          <w:bCs/>
        </w:rPr>
        <w:t>о</w:t>
      </w:r>
      <w: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3A1F0A" w:rsidRDefault="00D90501">
      <w:pPr>
        <w:numPr>
          <w:ilvl w:val="0"/>
          <w:numId w:val="39"/>
        </w:numPr>
        <w:suppressAutoHyphens/>
        <w:ind w:left="142"/>
        <w:jc w:val="both"/>
      </w:pPr>
      <w:r>
        <w:t>не сообщать персональные данные субъекта в коммерческих целях без его письменного согласия;</w:t>
      </w:r>
    </w:p>
    <w:p w:rsidR="003A1F0A" w:rsidRDefault="00D90501">
      <w:pPr>
        <w:numPr>
          <w:ilvl w:val="0"/>
          <w:numId w:val="39"/>
        </w:numPr>
        <w:suppressAutoHyphens/>
        <w:ind w:left="142"/>
        <w:jc w:val="both"/>
      </w:pPr>
      <w:r>
        <w:t xml:space="preserve">не запрашивать информацию </w:t>
      </w:r>
      <w:r>
        <w:rPr>
          <w:bCs/>
        </w:rPr>
        <w:t>о</w:t>
      </w:r>
      <w:r>
        <w:t xml:space="preserve"> состоянии здоровья работника, за исключением тех сведений, которые относятся к вопросу </w:t>
      </w:r>
      <w:r>
        <w:rPr>
          <w:bCs/>
        </w:rPr>
        <w:t>о</w:t>
      </w:r>
      <w:r>
        <w:t xml:space="preserve"> возможности выполнения им трудовой функции;</w:t>
      </w:r>
    </w:p>
    <w:p w:rsidR="003A1F0A" w:rsidRDefault="00D90501">
      <w:pPr>
        <w:numPr>
          <w:ilvl w:val="0"/>
          <w:numId w:val="39"/>
        </w:numPr>
        <w:suppressAutoHyphens/>
        <w:ind w:left="142"/>
        <w:jc w:val="both"/>
      </w:pPr>
      <w: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3A1F0A" w:rsidRDefault="00D90501">
      <w:pPr>
        <w:numPr>
          <w:ilvl w:val="0"/>
          <w:numId w:val="39"/>
        </w:numPr>
        <w:suppressAutoHyphens/>
        <w:ind w:left="142"/>
        <w:jc w:val="both"/>
      </w:pPr>
      <w:r>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w:t>
      </w:r>
      <w:proofErr w:type="gramStart"/>
      <w:r>
        <w:rPr>
          <w:color w:val="000000"/>
        </w:rPr>
        <w:t>направившим</w:t>
      </w:r>
      <w:proofErr w:type="gramEnd"/>
      <w:r>
        <w:rPr>
          <w:color w:val="000000"/>
        </w:rPr>
        <w:t xml:space="preserve">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3A1F0A" w:rsidRDefault="00D90501">
      <w:pPr>
        <w:pStyle w:val="afa"/>
        <w:numPr>
          <w:ilvl w:val="2"/>
          <w:numId w:val="38"/>
        </w:numPr>
        <w:suppressAutoHyphens/>
        <w:spacing w:before="100" w:beforeAutospacing="1" w:after="100" w:afterAutospacing="1"/>
        <w:ind w:left="284"/>
        <w:jc w:val="both"/>
      </w:pPr>
      <w:r>
        <w:t xml:space="preserve">Все меры конфиденциальности при сборе, обработке и хранении </w:t>
      </w:r>
      <w:proofErr w:type="spellStart"/>
      <w:r>
        <w:rPr>
          <w:bCs/>
        </w:rPr>
        <w:t>персональныхданных</w:t>
      </w:r>
      <w:proofErr w:type="spellEnd"/>
      <w:r>
        <w:t xml:space="preserve"> субъекта распространяются как на бумажные, так и на электронные (автоматизированные) носители информации.</w:t>
      </w:r>
    </w:p>
    <w:p w:rsidR="003A1F0A" w:rsidRDefault="00D90501">
      <w:pPr>
        <w:pStyle w:val="afa"/>
        <w:numPr>
          <w:ilvl w:val="2"/>
          <w:numId w:val="38"/>
        </w:numPr>
        <w:suppressAutoHyphens/>
        <w:spacing w:before="100" w:beforeAutospacing="1" w:after="100" w:afterAutospacing="1"/>
        <w:ind w:left="284"/>
        <w:jc w:val="both"/>
      </w:pPr>
      <w:r>
        <w:t>Внутренний доступ (доступ внутри организации) к персональным данным субъекта. Право доступа к персональным данным субъекта имеют:</w:t>
      </w:r>
    </w:p>
    <w:p w:rsidR="003A1F0A" w:rsidRDefault="00D90501">
      <w:pPr>
        <w:numPr>
          <w:ilvl w:val="0"/>
          <w:numId w:val="40"/>
        </w:numPr>
        <w:suppressAutoHyphens/>
        <w:ind w:left="142"/>
        <w:jc w:val="both"/>
      </w:pPr>
      <w:r>
        <w:t>руководитель учреждения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3A1F0A" w:rsidRDefault="00D90501">
      <w:pPr>
        <w:numPr>
          <w:ilvl w:val="0"/>
          <w:numId w:val="40"/>
        </w:numPr>
        <w:suppressAutoHyphens/>
        <w:ind w:left="142"/>
        <w:jc w:val="both"/>
      </w:pPr>
      <w: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3A1F0A" w:rsidRDefault="00D90501">
      <w:pPr>
        <w:numPr>
          <w:ilvl w:val="0"/>
          <w:numId w:val="40"/>
        </w:numPr>
        <w:suppressAutoHyphens/>
        <w:ind w:left="142"/>
        <w:jc w:val="both"/>
      </w:pPr>
      <w:r>
        <w:t>бухгалтер (доступ к персональным данным сотрудников в части его касающейся);</w:t>
      </w:r>
    </w:p>
    <w:p w:rsidR="003A1F0A" w:rsidRDefault="00D90501">
      <w:pPr>
        <w:numPr>
          <w:ilvl w:val="0"/>
          <w:numId w:val="40"/>
        </w:numPr>
        <w:suppressAutoHyphens/>
        <w:ind w:left="142"/>
        <w:jc w:val="both"/>
      </w:pPr>
      <w:r>
        <w:lastRenderedPageBreak/>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3A1F0A" w:rsidRDefault="00D90501">
      <w:pPr>
        <w:numPr>
          <w:ilvl w:val="0"/>
          <w:numId w:val="40"/>
        </w:numPr>
        <w:suppressAutoHyphens/>
        <w:ind w:left="142"/>
        <w:jc w:val="both"/>
      </w:pPr>
      <w:r>
        <w:rPr>
          <w:color w:val="000000"/>
        </w:rPr>
        <w:t xml:space="preserve">секретарь </w:t>
      </w:r>
      <w: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3A1F0A" w:rsidRDefault="00D90501">
      <w:pPr>
        <w:numPr>
          <w:ilvl w:val="0"/>
          <w:numId w:val="40"/>
        </w:numPr>
        <w:suppressAutoHyphens/>
        <w:ind w:left="142"/>
        <w:jc w:val="both"/>
      </w:pPr>
      <w:r>
        <w:t>старший воспитатель (доступ к персональным данным субъектов в части его касающейся);</w:t>
      </w:r>
    </w:p>
    <w:p w:rsidR="003A1F0A" w:rsidRDefault="00D90501">
      <w:pPr>
        <w:numPr>
          <w:ilvl w:val="0"/>
          <w:numId w:val="40"/>
        </w:numPr>
        <w:suppressAutoHyphens/>
        <w:ind w:left="142"/>
        <w:jc w:val="both"/>
      </w:pPr>
      <w:r>
        <w:t>воспитатель (доступ к персональным данным воспитанников своей группы, их законных представителей в части его касающейся);</w:t>
      </w:r>
    </w:p>
    <w:p w:rsidR="003A1F0A" w:rsidRDefault="00D90501">
      <w:pPr>
        <w:numPr>
          <w:ilvl w:val="0"/>
          <w:numId w:val="40"/>
        </w:numPr>
        <w:suppressAutoHyphens/>
        <w:ind w:left="142"/>
        <w:jc w:val="both"/>
      </w:pPr>
      <w:r>
        <w:t>педагог дополнительного образования (доступ к персональным данным обучающихся/воспитанников своей группы в части его касающейся);</w:t>
      </w:r>
    </w:p>
    <w:p w:rsidR="003A1F0A" w:rsidRDefault="00D90501">
      <w:pPr>
        <w:numPr>
          <w:ilvl w:val="0"/>
          <w:numId w:val="40"/>
        </w:numPr>
        <w:suppressAutoHyphens/>
        <w:ind w:left="142"/>
        <w:jc w:val="both"/>
      </w:pPr>
      <w:r>
        <w:t>педагог-психолог (доступ к персональным данным обучающихся/воспитанников, их законных представителей в части его касающейся);</w:t>
      </w:r>
    </w:p>
    <w:p w:rsidR="003A1F0A" w:rsidRDefault="00D90501">
      <w:pPr>
        <w:numPr>
          <w:ilvl w:val="0"/>
          <w:numId w:val="40"/>
        </w:numPr>
        <w:suppressAutoHyphens/>
        <w:ind w:left="142"/>
        <w:jc w:val="both"/>
      </w:pPr>
      <w:r>
        <w:t>учитель-логопед (доступ к персональным данным обучающихся/воспитанников в части его касающейся);</w:t>
      </w:r>
    </w:p>
    <w:p w:rsidR="003A1F0A" w:rsidRDefault="00D90501">
      <w:pPr>
        <w:numPr>
          <w:ilvl w:val="0"/>
          <w:numId w:val="40"/>
        </w:numPr>
        <w:suppressAutoHyphens/>
        <w:ind w:left="142"/>
        <w:jc w:val="both"/>
      </w:pPr>
      <w:r>
        <w:rPr>
          <w:color w:val="000000"/>
        </w:rPr>
        <w:t xml:space="preserve">зам. зав. по </w:t>
      </w:r>
      <w:proofErr w:type="spellStart"/>
      <w:r>
        <w:rPr>
          <w:color w:val="000000"/>
        </w:rPr>
        <w:t>хоз</w:t>
      </w:r>
      <w:proofErr w:type="spellEnd"/>
      <w:r>
        <w:rPr>
          <w:color w:val="000000"/>
        </w:rPr>
        <w:t>. работе</w:t>
      </w:r>
      <w:r>
        <w:t xml:space="preserve"> (доступ к персональным данным сотрудников, непосредственно находящихся в его подчинении в части его касающейся)</w:t>
      </w:r>
      <w:r>
        <w:rPr>
          <w:color w:val="000000"/>
        </w:rPr>
        <w:t>;</w:t>
      </w:r>
    </w:p>
    <w:p w:rsidR="003A1F0A" w:rsidRDefault="00D90501">
      <w:pPr>
        <w:numPr>
          <w:ilvl w:val="0"/>
          <w:numId w:val="40"/>
        </w:numPr>
        <w:suppressAutoHyphens/>
        <w:ind w:left="142"/>
        <w:jc w:val="both"/>
      </w:pPr>
      <w:r>
        <w:rPr>
          <w:color w:val="000000"/>
        </w:rPr>
        <w:t xml:space="preserve">старшая медсестра, медсестра </w:t>
      </w:r>
      <w:r>
        <w:t>(доступ к персональным данным субъектов в части ее касающейся)</w:t>
      </w:r>
      <w:r>
        <w:rPr>
          <w:color w:val="000000"/>
        </w:rPr>
        <w:t>;</w:t>
      </w:r>
    </w:p>
    <w:p w:rsidR="003A1F0A" w:rsidRDefault="00D90501">
      <w:pPr>
        <w:numPr>
          <w:ilvl w:val="0"/>
          <w:numId w:val="40"/>
        </w:numPr>
        <w:suppressAutoHyphens/>
        <w:ind w:left="142"/>
        <w:jc w:val="both"/>
      </w:pPr>
      <w:r>
        <w:rPr>
          <w:color w:val="000000"/>
        </w:rPr>
        <w:t>председатель первичной профсоюзной организации (в пределах своей компетенции);</w:t>
      </w:r>
    </w:p>
    <w:p w:rsidR="003A1F0A" w:rsidRDefault="00D90501">
      <w:pPr>
        <w:numPr>
          <w:ilvl w:val="0"/>
          <w:numId w:val="40"/>
        </w:numPr>
        <w:suppressAutoHyphens/>
        <w:ind w:left="142"/>
        <w:jc w:val="both"/>
      </w:pPr>
      <w:r>
        <w:t xml:space="preserve">сам субъект, носитель </w:t>
      </w:r>
      <w:r>
        <w:rPr>
          <w:bCs/>
        </w:rPr>
        <w:t>данных</w:t>
      </w:r>
      <w:r>
        <w:t>.</w:t>
      </w:r>
    </w:p>
    <w:p w:rsidR="003A1F0A" w:rsidRDefault="00D90501">
      <w:pPr>
        <w:pStyle w:val="afa"/>
        <w:numPr>
          <w:ilvl w:val="2"/>
          <w:numId w:val="38"/>
        </w:numPr>
        <w:suppressAutoHyphens/>
        <w:spacing w:before="100" w:beforeAutospacing="1" w:after="100" w:afterAutospacing="1"/>
        <w:ind w:left="426"/>
        <w:jc w:val="both"/>
      </w:pPr>
      <w: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3A1F0A" w:rsidRDefault="00D90501">
      <w:pPr>
        <w:pStyle w:val="afa"/>
        <w:numPr>
          <w:ilvl w:val="2"/>
          <w:numId w:val="38"/>
        </w:numPr>
        <w:suppressAutoHyphens/>
        <w:spacing w:before="100" w:beforeAutospacing="1" w:after="100" w:afterAutospacing="1"/>
        <w:ind w:left="426"/>
        <w:jc w:val="both"/>
      </w:pPr>
      <w:r>
        <w:t xml:space="preserve">К числу массовых потребителей </w:t>
      </w:r>
      <w:proofErr w:type="spellStart"/>
      <w:r>
        <w:rPr>
          <w:bCs/>
        </w:rPr>
        <w:t>персональныхданных</w:t>
      </w:r>
      <w:proofErr w:type="spellEnd"/>
      <w: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w:t>
      </w:r>
      <w:proofErr w:type="spellStart"/>
      <w:r>
        <w:t>Надзорно-контрольные</w:t>
      </w:r>
      <w:proofErr w:type="spellEnd"/>
      <w:r>
        <w:t xml:space="preserve"> органы имеют доступ к информации только в сфере своей компетенции.</w:t>
      </w:r>
    </w:p>
    <w:p w:rsidR="003A1F0A" w:rsidRDefault="00D90501">
      <w:pPr>
        <w:pStyle w:val="afa"/>
        <w:numPr>
          <w:ilvl w:val="2"/>
          <w:numId w:val="38"/>
        </w:numPr>
        <w:suppressAutoHyphens/>
        <w:spacing w:before="100" w:beforeAutospacing="1" w:after="100" w:afterAutospacing="1"/>
        <w:ind w:left="426"/>
        <w:jc w:val="both"/>
      </w:pPr>
      <w: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3A1F0A" w:rsidRDefault="00D90501">
      <w:pPr>
        <w:pStyle w:val="afa"/>
        <w:numPr>
          <w:ilvl w:val="1"/>
          <w:numId w:val="38"/>
        </w:numPr>
        <w:suppressAutoHyphens/>
        <w:spacing w:before="100" w:beforeAutospacing="1" w:after="100" w:afterAutospacing="1"/>
        <w:ind w:left="426"/>
        <w:jc w:val="both"/>
        <w:rPr>
          <w:b/>
        </w:rPr>
      </w:pPr>
      <w:r>
        <w:rPr>
          <w:b/>
        </w:rPr>
        <w:t>Уничтожение персональных данных</w:t>
      </w:r>
    </w:p>
    <w:p w:rsidR="003A1F0A" w:rsidRDefault="00D90501">
      <w:pPr>
        <w:pStyle w:val="afa"/>
        <w:numPr>
          <w:ilvl w:val="2"/>
          <w:numId w:val="38"/>
        </w:numPr>
        <w:suppressAutoHyphens/>
        <w:spacing w:before="100" w:beforeAutospacing="1" w:after="100" w:afterAutospacing="1"/>
        <w:ind w:left="426"/>
        <w:jc w:val="both"/>
      </w:pPr>
      <w: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3A1F0A" w:rsidRDefault="00D90501">
      <w:pPr>
        <w:pStyle w:val="afa"/>
        <w:numPr>
          <w:ilvl w:val="2"/>
          <w:numId w:val="38"/>
        </w:numPr>
        <w:suppressAutoHyphens/>
        <w:spacing w:before="100" w:beforeAutospacing="1" w:after="100" w:afterAutospacing="1"/>
        <w:jc w:val="both"/>
      </w:pPr>
      <w: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3A1F0A" w:rsidRDefault="00D90501">
      <w:pPr>
        <w:pStyle w:val="ConsPlusNonformat"/>
        <w:widowControl/>
        <w:numPr>
          <w:ilvl w:val="0"/>
          <w:numId w:val="41"/>
        </w:numPr>
        <w:ind w:left="0"/>
        <w:jc w:val="center"/>
        <w:rPr>
          <w:rFonts w:ascii="Times New Roman" w:hAnsi="Times New Roman" w:cs="Times New Roman"/>
          <w:b/>
        </w:rPr>
      </w:pPr>
      <w:r>
        <w:rPr>
          <w:rFonts w:ascii="Times New Roman" w:hAnsi="Times New Roman" w:cs="Times New Roman"/>
          <w:b/>
        </w:rPr>
        <w:t xml:space="preserve">Права и обязанности субъектов </w:t>
      </w:r>
      <w:proofErr w:type="gramStart"/>
      <w:r>
        <w:rPr>
          <w:rFonts w:ascii="Times New Roman" w:hAnsi="Times New Roman" w:cs="Times New Roman"/>
          <w:b/>
        </w:rPr>
        <w:t>персональных</w:t>
      </w:r>
      <w:proofErr w:type="gramEnd"/>
      <w:r>
        <w:rPr>
          <w:rFonts w:ascii="Times New Roman" w:hAnsi="Times New Roman" w:cs="Times New Roman"/>
          <w:b/>
        </w:rPr>
        <w:t xml:space="preserve"> данных и оператора.</w:t>
      </w:r>
    </w:p>
    <w:p w:rsidR="003A1F0A" w:rsidRDefault="00D90501">
      <w:pPr>
        <w:pStyle w:val="ConsPlusNonformat"/>
        <w:widowControl/>
        <w:numPr>
          <w:ilvl w:val="1"/>
          <w:numId w:val="41"/>
        </w:numPr>
        <w:tabs>
          <w:tab w:val="clear" w:pos="1440"/>
          <w:tab w:val="left" w:pos="426"/>
        </w:tabs>
        <w:ind w:left="284" w:firstLine="0"/>
        <w:rPr>
          <w:rFonts w:ascii="Times New Roman" w:hAnsi="Times New Roman" w:cs="Times New Roman"/>
        </w:rPr>
      </w:pPr>
      <w:r>
        <w:rPr>
          <w:rFonts w:ascii="Times New Roman" w:hAnsi="Times New Roman" w:cs="Times New Roman"/>
        </w:rPr>
        <w:t xml:space="preserve"> В целях обеспечения защиты персональных данных субъекты имеют право:</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t xml:space="preserve">получать полную информацию о своих персональных данных и обработке этих данных (в том числе автоматизированной); </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lastRenderedPageBreak/>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t>дополнить персональные данные оценочного характера заявлением, выражающим его собственную точку зрения;</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3A1F0A" w:rsidRDefault="00D90501">
      <w:pPr>
        <w:pStyle w:val="ConsPlusNonformat"/>
        <w:widowControl/>
        <w:numPr>
          <w:ilvl w:val="0"/>
          <w:numId w:val="42"/>
        </w:numPr>
        <w:ind w:left="142"/>
        <w:jc w:val="both"/>
        <w:rPr>
          <w:rFonts w:ascii="Times New Roman" w:hAnsi="Times New Roman" w:cs="Times New Roman"/>
        </w:rPr>
      </w:pPr>
      <w:r>
        <w:rPr>
          <w:rFonts w:ascii="Times New Roman" w:hAnsi="Times New Roman" w:cs="Times New Roman"/>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3A1F0A" w:rsidRDefault="00D90501">
      <w:pPr>
        <w:pStyle w:val="ConsPlusNonformat"/>
        <w:widowControl/>
        <w:numPr>
          <w:ilvl w:val="1"/>
          <w:numId w:val="41"/>
        </w:numPr>
        <w:ind w:left="142"/>
        <w:rPr>
          <w:rFonts w:ascii="Times New Roman" w:hAnsi="Times New Roman" w:cs="Times New Roman"/>
        </w:rPr>
      </w:pPr>
      <w:r>
        <w:rPr>
          <w:rFonts w:ascii="Times New Roman" w:hAnsi="Times New Roman" w:cs="Times New Roman"/>
        </w:rPr>
        <w:t xml:space="preserve"> Для защиты персональных данных субъектов оператор обязан:</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ознакомить работника или его представителей с настоящим положением и его правами в области защиты персональных данных под расписку;</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3A1F0A" w:rsidRDefault="00D90501">
      <w:pPr>
        <w:pStyle w:val="ConsPlusNonformat"/>
        <w:widowControl/>
        <w:numPr>
          <w:ilvl w:val="0"/>
          <w:numId w:val="43"/>
        </w:numPr>
        <w:ind w:left="142"/>
        <w:jc w:val="both"/>
        <w:rPr>
          <w:rFonts w:ascii="Times New Roman" w:hAnsi="Times New Roman" w:cs="Times New Roman"/>
        </w:rPr>
      </w:pPr>
      <w:r>
        <w:rPr>
          <w:rFonts w:ascii="Times New Roman" w:hAnsi="Times New Roman" w:cs="Times New Roman"/>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3A1F0A" w:rsidRDefault="00D90501">
      <w:pPr>
        <w:pStyle w:val="ConsPlusNonformat"/>
        <w:widowControl/>
        <w:numPr>
          <w:ilvl w:val="1"/>
          <w:numId w:val="41"/>
        </w:numPr>
        <w:ind w:left="142"/>
        <w:jc w:val="both"/>
        <w:rPr>
          <w:rFonts w:ascii="Times New Roman" w:hAnsi="Times New Roman" w:cs="Times New Roman"/>
        </w:rPr>
      </w:pPr>
      <w:r>
        <w:rPr>
          <w:rFonts w:ascii="Times New Roman" w:hAnsi="Times New Roman" w:cs="Times New Roman"/>
        </w:rP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3A1F0A" w:rsidRDefault="00D90501">
      <w:pPr>
        <w:pStyle w:val="ConsPlusNonformat"/>
        <w:widowControl/>
        <w:numPr>
          <w:ilvl w:val="1"/>
          <w:numId w:val="41"/>
        </w:numPr>
        <w:ind w:left="142"/>
        <w:jc w:val="both"/>
        <w:rPr>
          <w:rFonts w:ascii="Times New Roman" w:hAnsi="Times New Roman" w:cs="Times New Roman"/>
        </w:rPr>
      </w:pPr>
      <w:r>
        <w:rPr>
          <w:rFonts w:ascii="Times New Roman" w:hAnsi="Times New Roman" w:cs="Times New Roman"/>
          <w:shd w:val="clear" w:color="auto" w:fill="FFFFFF"/>
        </w:rPr>
        <w:t>Сведения о субъекте персональных данных должны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 органов.</w:t>
      </w:r>
    </w:p>
    <w:p w:rsidR="003A1F0A" w:rsidRDefault="00D90501">
      <w:pPr>
        <w:pStyle w:val="ConsPlusNonformat"/>
        <w:widowControl/>
        <w:numPr>
          <w:ilvl w:val="0"/>
          <w:numId w:val="41"/>
        </w:numPr>
        <w:ind w:left="0"/>
        <w:jc w:val="center"/>
        <w:rPr>
          <w:rFonts w:ascii="Times New Roman" w:hAnsi="Times New Roman" w:cs="Times New Roman"/>
        </w:rPr>
      </w:pPr>
      <w:r>
        <w:rPr>
          <w:rFonts w:ascii="Times New Roman" w:hAnsi="Times New Roman" w:cs="Times New Roman"/>
          <w:b/>
        </w:rPr>
        <w:t xml:space="preserve">Ответственность за нарушение норм, регулирующих обработку </w:t>
      </w:r>
    </w:p>
    <w:p w:rsidR="003A1F0A" w:rsidRDefault="00D90501">
      <w:pPr>
        <w:pStyle w:val="ConsPlusNonformat"/>
        <w:jc w:val="center"/>
        <w:rPr>
          <w:rFonts w:ascii="Times New Roman" w:hAnsi="Times New Roman" w:cs="Times New Roman"/>
        </w:rPr>
      </w:pPr>
      <w:r>
        <w:rPr>
          <w:rFonts w:ascii="Times New Roman" w:hAnsi="Times New Roman" w:cs="Times New Roman"/>
          <w:b/>
        </w:rPr>
        <w:t>и защиту персональных данных.</w:t>
      </w:r>
    </w:p>
    <w:p w:rsidR="003A1F0A" w:rsidRDefault="00D90501">
      <w:pPr>
        <w:pStyle w:val="ConsPlusNonformat"/>
        <w:widowControl/>
        <w:numPr>
          <w:ilvl w:val="1"/>
          <w:numId w:val="41"/>
        </w:numPr>
        <w:ind w:left="426"/>
        <w:jc w:val="both"/>
        <w:rPr>
          <w:rFonts w:ascii="Times New Roman" w:hAnsi="Times New Roman" w:cs="Times New Roman"/>
        </w:rPr>
      </w:pPr>
      <w:r>
        <w:rPr>
          <w:rFonts w:ascii="Times New Roman" w:hAnsi="Times New Roman" w:cs="Times New Roman"/>
        </w:rPr>
        <w:t xml:space="preserve"> 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3A1F0A" w:rsidRDefault="00D90501">
      <w:pPr>
        <w:pStyle w:val="ConsPlusNonformat"/>
        <w:widowControl/>
        <w:numPr>
          <w:ilvl w:val="1"/>
          <w:numId w:val="41"/>
        </w:numPr>
        <w:ind w:left="426"/>
        <w:jc w:val="both"/>
        <w:rPr>
          <w:rFonts w:ascii="Times New Roman" w:hAnsi="Times New Roman" w:cs="Times New Roman"/>
        </w:rPr>
      </w:pPr>
      <w:r>
        <w:rPr>
          <w:rFonts w:ascii="Times New Roman" w:hAnsi="Times New Roman" w:cs="Times New Roman"/>
        </w:rPr>
        <w:t xml:space="preserve">  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3A1F0A" w:rsidRDefault="00D90501">
      <w:pPr>
        <w:ind w:left="426"/>
        <w:jc w:val="both"/>
        <w:rPr>
          <w:rFonts w:eastAsia="SimSun"/>
        </w:rPr>
      </w:pPr>
      <w:r>
        <w:t xml:space="preserve">5.3. </w:t>
      </w:r>
      <w:r>
        <w:rPr>
          <w:rFonts w:eastAsia="SimSun"/>
        </w:rPr>
        <w:t xml:space="preserve">Моральный вред, причиненный Работнику вследствие нарушения его прав, нарушения правил обработки персональных данных, подлежит возмещению в </w:t>
      </w:r>
      <w:r>
        <w:rPr>
          <w:rFonts w:eastAsia="SimSun"/>
        </w:rPr>
        <w:lastRenderedPageBreak/>
        <w:t>соответствии с законодательством РФ. Возмещение морального вреда осуществляется независимо от возмещения имущественного вреда и понесенных Работником убытков.</w:t>
      </w:r>
    </w:p>
    <w:p w:rsidR="003A1F0A" w:rsidRDefault="00D90501">
      <w:pPr>
        <w:widowControl w:val="0"/>
        <w:suppressAutoHyphens/>
        <w:ind w:left="426"/>
        <w:jc w:val="center"/>
        <w:rPr>
          <w:rFonts w:eastAsia="SimSun"/>
        </w:rPr>
      </w:pPr>
      <w:r>
        <w:rPr>
          <w:rFonts w:eastAsia="SimSun"/>
          <w:b/>
          <w:color w:val="26282F"/>
        </w:rPr>
        <w:t>6. Заключительные положения</w:t>
      </w:r>
    </w:p>
    <w:p w:rsidR="003A1F0A" w:rsidRDefault="00D90501">
      <w:pPr>
        <w:widowControl w:val="0"/>
        <w:suppressAutoHyphens/>
        <w:ind w:left="426"/>
        <w:jc w:val="both"/>
        <w:rPr>
          <w:rFonts w:eastAsia="SimSun"/>
        </w:rPr>
      </w:pPr>
      <w:r>
        <w:rPr>
          <w:rFonts w:eastAsia="SimSun"/>
        </w:rPr>
        <w:t>6.1. Настоящее Положение вступает в силу с момента его утверждения руководителем Учреждения и действует до замены его новым Положением.</w:t>
      </w:r>
    </w:p>
    <w:p w:rsidR="003A1F0A" w:rsidRDefault="00D90501">
      <w:pPr>
        <w:widowControl w:val="0"/>
        <w:suppressAutoHyphens/>
        <w:ind w:left="426"/>
        <w:jc w:val="both"/>
        <w:rPr>
          <w:rFonts w:eastAsia="SimSun"/>
        </w:rPr>
      </w:pPr>
      <w:r>
        <w:rPr>
          <w:rFonts w:eastAsia="SimSun"/>
        </w:rPr>
        <w:t>6.2. Все изменения в Положение вносятся приказом руководителя Учреждения.</w:t>
      </w:r>
    </w:p>
    <w:p w:rsidR="003A1F0A" w:rsidRDefault="00D90501">
      <w:pPr>
        <w:widowControl w:val="0"/>
        <w:suppressAutoHyphens/>
        <w:ind w:left="426"/>
        <w:jc w:val="both"/>
        <w:rPr>
          <w:rFonts w:eastAsia="SimSun"/>
        </w:rPr>
      </w:pPr>
      <w:r>
        <w:rPr>
          <w:rFonts w:eastAsia="SimSun"/>
        </w:rPr>
        <w:t>6.3. Все работники Учреждения должны быть ознакомлены с настоящим Положением под роспись.</w:t>
      </w:r>
    </w:p>
    <w:p w:rsidR="003A1F0A" w:rsidRDefault="00D90501">
      <w:pPr>
        <w:suppressAutoHyphens/>
        <w:ind w:left="426"/>
        <w:jc w:val="both"/>
      </w:pPr>
      <w:r>
        <w:rPr>
          <w:rFonts w:eastAsia="SimSun"/>
        </w:rPr>
        <w:t xml:space="preserve">6.4. </w:t>
      </w:r>
      <w:r>
        <w:t xml:space="preserve">МБДОУ «Детский сад № 116»обеспечивает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t>edu.tatar.ru</w:t>
      </w:r>
      <w:proofErr w:type="spellEnd"/>
      <w:r>
        <w:t>.</w:t>
      </w:r>
    </w:p>
    <w:p w:rsidR="003A1F0A" w:rsidRDefault="003A1F0A">
      <w:pPr>
        <w:pStyle w:val="af8"/>
        <w:ind w:left="426"/>
        <w:jc w:val="right"/>
      </w:pPr>
    </w:p>
    <w:p w:rsidR="003A1F0A" w:rsidRDefault="00D90501">
      <w:pPr>
        <w:pStyle w:val="af8"/>
        <w:jc w:val="right"/>
      </w:pPr>
      <w:r>
        <w:t>Приложение №1</w:t>
      </w:r>
    </w:p>
    <w:p w:rsidR="003A1F0A" w:rsidRDefault="003A1F0A">
      <w:pPr>
        <w:pStyle w:val="af8"/>
        <w:jc w:val="right"/>
      </w:pPr>
    </w:p>
    <w:tbl>
      <w:tblPr>
        <w:tblW w:w="0" w:type="auto"/>
        <w:tblLayout w:type="fixed"/>
        <w:tblCellMar>
          <w:top w:w="15" w:type="dxa"/>
          <w:left w:w="15" w:type="dxa"/>
          <w:bottom w:w="15" w:type="dxa"/>
          <w:right w:w="15" w:type="dxa"/>
        </w:tblCellMar>
        <w:tblLook w:val="04A0"/>
      </w:tblPr>
      <w:tblGrid>
        <w:gridCol w:w="5145"/>
        <w:gridCol w:w="225"/>
        <w:gridCol w:w="5160"/>
      </w:tblGrid>
      <w:tr w:rsidR="003A1F0A">
        <w:tc>
          <w:tcPr>
            <w:tcW w:w="5145" w:type="dxa"/>
            <w:tcBorders>
              <w:top w:val="nil"/>
              <w:left w:val="nil"/>
              <w:bottom w:val="nil"/>
              <w:right w:val="nil"/>
            </w:tcBorders>
            <w:vAlign w:val="bottom"/>
          </w:tcPr>
          <w:p w:rsidR="003A1F0A" w:rsidRDefault="00D90501">
            <w:pPr>
              <w:pStyle w:val="afa"/>
              <w:rPr>
                <w:bCs/>
                <w:u w:val="single"/>
              </w:rPr>
            </w:pPr>
            <w:r>
              <w:t>Входящий №</w:t>
            </w:r>
            <w:r>
              <w:rPr>
                <w:u w:val="single"/>
              </w:rPr>
              <w:tab/>
              <w:t> </w:t>
            </w:r>
            <w:proofErr w:type="gramStart"/>
            <w:r>
              <w:t>от</w:t>
            </w:r>
            <w:proofErr w:type="gramEnd"/>
            <w:r>
              <w:t xml:space="preserve"> </w:t>
            </w:r>
            <w:r>
              <w:rPr>
                <w:u w:val="single"/>
              </w:rPr>
              <w:tab/>
            </w:r>
          </w:p>
        </w:tc>
        <w:tc>
          <w:tcPr>
            <w:tcW w:w="225" w:type="dxa"/>
            <w:tcBorders>
              <w:top w:val="nil"/>
              <w:left w:val="nil"/>
              <w:bottom w:val="nil"/>
              <w:right w:val="nil"/>
            </w:tcBorders>
            <w:vAlign w:val="center"/>
          </w:tcPr>
          <w:p w:rsidR="003A1F0A" w:rsidRDefault="003A1F0A">
            <w:pPr>
              <w:spacing w:line="312" w:lineRule="auto"/>
              <w:jc w:val="both"/>
            </w:pPr>
          </w:p>
        </w:tc>
        <w:tc>
          <w:tcPr>
            <w:tcW w:w="5160" w:type="dxa"/>
            <w:tcBorders>
              <w:top w:val="nil"/>
              <w:left w:val="nil"/>
              <w:bottom w:val="nil"/>
              <w:right w:val="nil"/>
            </w:tcBorders>
            <w:vAlign w:val="center"/>
          </w:tcPr>
          <w:p w:rsidR="003A1F0A" w:rsidRDefault="00D90501">
            <w:pPr>
              <w:spacing w:line="312" w:lineRule="auto"/>
              <w:jc w:val="both"/>
            </w:pPr>
            <w:r>
              <w:t>Заведующей МБДОУ «Детский сад № 116»</w:t>
            </w:r>
          </w:p>
          <w:p w:rsidR="003A1F0A" w:rsidRDefault="00D90501">
            <w:pPr>
              <w:spacing w:line="312" w:lineRule="auto"/>
              <w:jc w:val="both"/>
              <w:rPr>
                <w:u w:val="single"/>
              </w:rPr>
            </w:pPr>
            <w:r>
              <w:rPr>
                <w:u w:val="single"/>
              </w:rPr>
              <w:tab/>
            </w:r>
          </w:p>
          <w:p w:rsidR="003A1F0A" w:rsidRDefault="00D90501">
            <w:pPr>
              <w:spacing w:line="312" w:lineRule="auto"/>
              <w:jc w:val="both"/>
              <w:rPr>
                <w:i/>
                <w:u w:val="single"/>
              </w:rPr>
            </w:pPr>
            <w:r>
              <w:rPr>
                <w:vertAlign w:val="superscript"/>
              </w:rPr>
              <w:tab/>
            </w:r>
            <w:r>
              <w:rPr>
                <w:i/>
                <w:vertAlign w:val="superscript"/>
              </w:rPr>
              <w:t>И.О.Фамилия</w:t>
            </w:r>
          </w:p>
        </w:tc>
      </w:tr>
    </w:tbl>
    <w:p w:rsidR="003A1F0A" w:rsidRDefault="003A1F0A">
      <w:pPr>
        <w:pStyle w:val="consplusnonformat0"/>
        <w:jc w:val="center"/>
        <w:rPr>
          <w:b/>
          <w:color w:val="000000"/>
        </w:rPr>
      </w:pPr>
    </w:p>
    <w:p w:rsidR="003A1F0A" w:rsidRDefault="00D90501">
      <w:pPr>
        <w:pStyle w:val="consplusnonformat0"/>
        <w:jc w:val="center"/>
        <w:rPr>
          <w:b/>
          <w:color w:val="000000"/>
        </w:rPr>
      </w:pPr>
      <w:r>
        <w:rPr>
          <w:b/>
          <w:color w:val="000000"/>
        </w:rPr>
        <w:t>ЗАЯВЛЕНИЕ-СОГЛАСИЕ</w:t>
      </w:r>
    </w:p>
    <w:p w:rsidR="003A1F0A" w:rsidRDefault="00D90501">
      <w:pPr>
        <w:jc w:val="center"/>
      </w:pPr>
      <w:r>
        <w:rPr>
          <w:b/>
          <w:color w:val="000000"/>
        </w:rPr>
        <w:t>на обработку персональных данных сотрудников</w:t>
      </w:r>
    </w:p>
    <w:p w:rsidR="003A1F0A" w:rsidRDefault="00D90501">
      <w:pPr>
        <w:jc w:val="both"/>
        <w:rPr>
          <w:u w:val="single"/>
        </w:rPr>
      </w:pPr>
      <w:r>
        <w:t>Я, _____________________________________________________________________________</w:t>
      </w:r>
    </w:p>
    <w:p w:rsidR="003A1F0A" w:rsidRDefault="00D90501">
      <w:pPr>
        <w:jc w:val="both"/>
        <w:rPr>
          <w:vertAlign w:val="superscript"/>
        </w:rPr>
      </w:pPr>
      <w:r>
        <w:rPr>
          <w:vertAlign w:val="superscript"/>
        </w:rPr>
        <w:t>(фамилия, имя, отчество)</w:t>
      </w:r>
    </w:p>
    <w:p w:rsidR="003A1F0A" w:rsidRDefault="00D90501">
      <w:pPr>
        <w:pStyle w:val="consplusnonformat0"/>
        <w:jc w:val="both"/>
        <w:rPr>
          <w:color w:val="000000"/>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w:t>
      </w:r>
      <w:proofErr w:type="gramStart"/>
      <w:r>
        <w:rPr>
          <w:color w:val="000000"/>
        </w:rPr>
        <w:t>выдан</w:t>
      </w:r>
      <w:proofErr w:type="gramEnd"/>
      <w:r>
        <w:rPr>
          <w:color w:val="000000"/>
        </w:rPr>
        <w:t xml:space="preserve"> ________________________________________________________</w:t>
      </w:r>
    </w:p>
    <w:p w:rsidR="003A1F0A" w:rsidRDefault="00D90501">
      <w:pPr>
        <w:pStyle w:val="consplusnonformat0"/>
        <w:jc w:val="both"/>
        <w:rPr>
          <w:color w:val="000000"/>
        </w:rPr>
      </w:pPr>
      <w:r>
        <w:rPr>
          <w:color w:val="000000"/>
        </w:rPr>
        <w:t>________________________________________________________________________________</w:t>
      </w:r>
    </w:p>
    <w:p w:rsidR="003A1F0A" w:rsidRDefault="00D90501">
      <w:pPr>
        <w:pStyle w:val="consplusnonformat0"/>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 xml:space="preserve">дата выдачи) </w:t>
      </w:r>
      <w:r>
        <w:rPr>
          <w:color w:val="000000"/>
          <w:vertAlign w:val="superscript"/>
        </w:rPr>
        <w:t xml:space="preserve">      </w:t>
      </w:r>
      <w:proofErr w:type="gramStart"/>
      <w:r>
        <w:rPr>
          <w:color w:val="000000"/>
          <w:vertAlign w:val="superscript"/>
        </w:rPr>
        <w:t xml:space="preserve">( </w:t>
      </w:r>
      <w:proofErr w:type="gramEnd"/>
      <w:r>
        <w:rPr>
          <w:i/>
          <w:color w:val="000000"/>
          <w:vertAlign w:val="superscript"/>
        </w:rPr>
        <w:t>кем выдан)</w:t>
      </w:r>
    </w:p>
    <w:p w:rsidR="003A1F0A" w:rsidRDefault="00D90501">
      <w:pPr>
        <w:pStyle w:val="consplusnonformat0"/>
        <w:jc w:val="both"/>
        <w:rPr>
          <w:color w:val="000000"/>
        </w:rPr>
      </w:pPr>
      <w:proofErr w:type="gramStart"/>
      <w:r>
        <w:rPr>
          <w:color w:val="000000"/>
        </w:rPr>
        <w:t>проживающий</w:t>
      </w:r>
      <w:proofErr w:type="gramEnd"/>
      <w:r>
        <w:rPr>
          <w:color w:val="000000"/>
        </w:rPr>
        <w:t xml:space="preserve"> (</w:t>
      </w:r>
      <w:proofErr w:type="spellStart"/>
      <w:r>
        <w:rPr>
          <w:color w:val="000000"/>
        </w:rPr>
        <w:t>ая</w:t>
      </w:r>
      <w:proofErr w:type="spellEnd"/>
      <w:r>
        <w:rPr>
          <w:color w:val="000000"/>
        </w:rPr>
        <w:t>) по адресу:______________________________________________________</w:t>
      </w:r>
    </w:p>
    <w:p w:rsidR="003A1F0A" w:rsidRDefault="00D90501">
      <w:pPr>
        <w:jc w:val="both"/>
        <w:rPr>
          <w:color w:val="000000"/>
          <w:u w:val="single"/>
        </w:rPr>
      </w:pPr>
      <w:r>
        <w:rPr>
          <w:color w:val="000000"/>
        </w:rPr>
        <w:t>настоящим даю свое согласие)_____________________________________________________</w:t>
      </w:r>
    </w:p>
    <w:p w:rsidR="003A1F0A" w:rsidRDefault="00D90501">
      <w:pPr>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3A1F0A" w:rsidRDefault="00D90501">
      <w:pPr>
        <w:jc w:val="both"/>
      </w:pPr>
      <w:proofErr w:type="gramStart"/>
      <w:r>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w:t>
      </w:r>
      <w:proofErr w:type="gramEnd"/>
      <w:r>
        <w:t xml:space="preserve"> УО ИКМО г</w:t>
      </w:r>
      <w:proofErr w:type="gramStart"/>
      <w:r>
        <w:t>.К</w:t>
      </w:r>
      <w:proofErr w:type="gramEnd"/>
      <w:r>
        <w:t xml:space="preserve">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w:t>
      </w:r>
      <w:r>
        <w:lastRenderedPageBreak/>
        <w:t>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3A1F0A" w:rsidRDefault="00D90501">
      <w:pPr>
        <w:numPr>
          <w:ilvl w:val="0"/>
          <w:numId w:val="44"/>
        </w:numPr>
        <w:ind w:left="0"/>
        <w:jc w:val="both"/>
      </w:pPr>
      <w:r>
        <w:t>Внутреннего использования сотрудниками МБДОУ «Детский сад № 116»</w:t>
      </w:r>
      <w:proofErr w:type="gramStart"/>
      <w:r>
        <w:t>сотрудником</w:t>
      </w:r>
      <w:proofErr w:type="gramEnd"/>
      <w:r>
        <w:t xml:space="preserve"> которого я являюсь (в таблице столбец – </w:t>
      </w:r>
      <w:r>
        <w:rPr>
          <w:b/>
        </w:rPr>
        <w:t xml:space="preserve">для </w:t>
      </w:r>
      <w:r>
        <w:t>МБДОУ «Детский сад № 116»</w:t>
      </w:r>
      <w:r>
        <w:rPr>
          <w:b/>
        </w:rPr>
        <w:t>, сотрудником которого я являюсь</w:t>
      </w:r>
      <w:r>
        <w:t>);</w:t>
      </w:r>
    </w:p>
    <w:p w:rsidR="003A1F0A" w:rsidRDefault="00D90501">
      <w:pPr>
        <w:numPr>
          <w:ilvl w:val="0"/>
          <w:numId w:val="44"/>
        </w:numPr>
        <w:ind w:left="0"/>
        <w:jc w:val="both"/>
      </w:pPr>
      <w:r>
        <w:t>Внутреннего использования сотрудниками органа государственной власти и подведомственных учреждений администрации УО ИКМО г</w:t>
      </w:r>
      <w:proofErr w:type="gramStart"/>
      <w:r>
        <w:t>.К</w:t>
      </w:r>
      <w:proofErr w:type="gramEnd"/>
      <w:r>
        <w:t xml:space="preserve">азани  (в таблице столбец – </w:t>
      </w:r>
      <w:r>
        <w:rPr>
          <w:b/>
        </w:rPr>
        <w:t>для УО ИКМО</w:t>
      </w:r>
      <w:r>
        <w:t xml:space="preserve">); Предоставление информации населению г.Казани  на сайтах МБДОУ, ИМЦ, УО ИКМО г.Казани и информационных терминалах (в таблице столбец – </w:t>
      </w:r>
      <w:r>
        <w:rPr>
          <w:b/>
        </w:rPr>
        <w:t>на сайтах и в киосках</w:t>
      </w:r>
      <w:r>
        <w:t>);</w:t>
      </w:r>
    </w:p>
    <w:p w:rsidR="003A1F0A" w:rsidRDefault="00D90501">
      <w:pPr>
        <w:numPr>
          <w:ilvl w:val="0"/>
          <w:numId w:val="44"/>
        </w:numPr>
        <w:ind w:left="0"/>
        <w:jc w:val="both"/>
      </w:pPr>
      <w:r>
        <w:t xml:space="preserve"> Печати в бумажном издании справочника, рекламном буклете, информационном стенде (в таблице столбец – </w:t>
      </w:r>
      <w:r>
        <w:rPr>
          <w:b/>
        </w:rPr>
        <w:t>бумажное издание</w:t>
      </w:r>
      <w:r>
        <w:t>);</w:t>
      </w:r>
    </w:p>
    <w:p w:rsidR="003A1F0A" w:rsidRDefault="003A1F0A"/>
    <w:tbl>
      <w:tblPr>
        <w:tblW w:w="0" w:type="auto"/>
        <w:tblLayout w:type="fixed"/>
        <w:tblCellMar>
          <w:top w:w="15" w:type="dxa"/>
          <w:left w:w="15" w:type="dxa"/>
          <w:bottom w:w="15" w:type="dxa"/>
          <w:right w:w="15" w:type="dxa"/>
        </w:tblCellMar>
        <w:tblLook w:val="04A0"/>
      </w:tblPr>
      <w:tblGrid>
        <w:gridCol w:w="4380"/>
        <w:gridCol w:w="585"/>
        <w:gridCol w:w="690"/>
        <w:gridCol w:w="555"/>
        <w:gridCol w:w="720"/>
        <w:gridCol w:w="585"/>
        <w:gridCol w:w="90"/>
        <w:gridCol w:w="615"/>
        <w:gridCol w:w="870"/>
        <w:gridCol w:w="705"/>
      </w:tblGrid>
      <w:tr w:rsidR="003A1F0A">
        <w:tc>
          <w:tcPr>
            <w:tcW w:w="4380" w:type="dxa"/>
            <w:tcBorders>
              <w:top w:val="outset" w:sz="6" w:space="0" w:color="auto"/>
              <w:left w:val="outset" w:sz="6" w:space="0" w:color="auto"/>
              <w:bottom w:val="outset" w:sz="6" w:space="0" w:color="auto"/>
              <w:right w:val="outset" w:sz="6" w:space="0" w:color="auto"/>
            </w:tcBorders>
            <w:vAlign w:val="center"/>
          </w:tcPr>
          <w:p w:rsidR="003A1F0A" w:rsidRDefault="00D90501">
            <w:pPr>
              <w:jc w:val="center"/>
              <w:rPr>
                <w:b/>
              </w:rPr>
            </w:pPr>
            <w:r>
              <w:rPr>
                <w:b/>
              </w:rPr>
              <w:t>В нужной колонке поставить знак «V»</w:t>
            </w:r>
          </w:p>
        </w:tc>
        <w:tc>
          <w:tcPr>
            <w:tcW w:w="1275" w:type="dxa"/>
            <w:gridSpan w:val="2"/>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 xml:space="preserve">для МДОУ, </w:t>
            </w:r>
            <w:proofErr w:type="gramStart"/>
            <w:r>
              <w:rPr>
                <w:b/>
              </w:rPr>
              <w:t>сотрудником</w:t>
            </w:r>
            <w:proofErr w:type="gramEnd"/>
            <w:r>
              <w:rPr>
                <w:b/>
              </w:rPr>
              <w:t xml:space="preserve"> которого я являюсь</w:t>
            </w:r>
          </w:p>
        </w:tc>
        <w:tc>
          <w:tcPr>
            <w:tcW w:w="1275" w:type="dxa"/>
            <w:gridSpan w:val="2"/>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для УО ИКМО</w:t>
            </w:r>
          </w:p>
        </w:tc>
        <w:tc>
          <w:tcPr>
            <w:tcW w:w="1290" w:type="dxa"/>
            <w:gridSpan w:val="3"/>
            <w:tcBorders>
              <w:top w:val="outset" w:sz="6" w:space="0" w:color="auto"/>
              <w:left w:val="nil"/>
              <w:bottom w:val="outset" w:sz="6" w:space="0" w:color="auto"/>
              <w:right w:val="outset" w:sz="6" w:space="0" w:color="auto"/>
            </w:tcBorders>
          </w:tcPr>
          <w:p w:rsidR="003A1F0A" w:rsidRDefault="00D90501">
            <w:pPr>
              <w:jc w:val="center"/>
              <w:rPr>
                <w:b/>
              </w:rPr>
            </w:pPr>
            <w:r>
              <w:rPr>
                <w:b/>
              </w:rPr>
              <w:t>на сайтах и в киосках</w:t>
            </w:r>
          </w:p>
        </w:tc>
        <w:tc>
          <w:tcPr>
            <w:tcW w:w="1575" w:type="dxa"/>
            <w:gridSpan w:val="2"/>
            <w:tcBorders>
              <w:top w:val="outset" w:sz="6" w:space="0" w:color="auto"/>
              <w:left w:val="nil"/>
              <w:bottom w:val="outset" w:sz="6" w:space="0" w:color="auto"/>
              <w:right w:val="outset" w:sz="6" w:space="0" w:color="auto"/>
            </w:tcBorders>
          </w:tcPr>
          <w:p w:rsidR="003A1F0A" w:rsidRDefault="00D90501">
            <w:pPr>
              <w:jc w:val="center"/>
              <w:rPr>
                <w:b/>
              </w:rPr>
            </w:pPr>
            <w:r>
              <w:rPr>
                <w:b/>
              </w:rPr>
              <w:t>бумажное издание</w:t>
            </w:r>
          </w:p>
        </w:tc>
      </w:tr>
      <w:tr w:rsidR="003A1F0A">
        <w:tc>
          <w:tcPr>
            <w:tcW w:w="4380" w:type="dxa"/>
            <w:tcBorders>
              <w:top w:val="nil"/>
              <w:left w:val="outset" w:sz="6" w:space="0" w:color="auto"/>
              <w:bottom w:val="outset" w:sz="6" w:space="0" w:color="auto"/>
              <w:right w:val="outset" w:sz="6" w:space="0" w:color="auto"/>
            </w:tcBorders>
            <w:vAlign w:val="center"/>
          </w:tcPr>
          <w:p w:rsidR="003A1F0A" w:rsidRDefault="003A1F0A">
            <w:pPr>
              <w:spacing w:line="312" w:lineRule="auto"/>
              <w:jc w:val="center"/>
              <w:rPr>
                <w:b/>
              </w:rPr>
            </w:pPr>
          </w:p>
        </w:tc>
        <w:tc>
          <w:tcPr>
            <w:tcW w:w="585" w:type="dxa"/>
            <w:tcBorders>
              <w:top w:val="nil"/>
              <w:left w:val="nil"/>
              <w:bottom w:val="outset" w:sz="6" w:space="0" w:color="auto"/>
              <w:right w:val="outset" w:sz="6" w:space="0" w:color="auto"/>
            </w:tcBorders>
            <w:vAlign w:val="center"/>
          </w:tcPr>
          <w:p w:rsidR="003A1F0A" w:rsidRDefault="00D90501">
            <w:pPr>
              <w:spacing w:line="312" w:lineRule="auto"/>
              <w:jc w:val="center"/>
              <w:rPr>
                <w:b/>
              </w:rPr>
            </w:pPr>
            <w:r>
              <w:rPr>
                <w:b/>
              </w:rPr>
              <w:t>ДА</w:t>
            </w:r>
          </w:p>
        </w:tc>
        <w:tc>
          <w:tcPr>
            <w:tcW w:w="675" w:type="dxa"/>
            <w:tcBorders>
              <w:top w:val="nil"/>
              <w:left w:val="nil"/>
              <w:bottom w:val="outset" w:sz="6" w:space="0" w:color="auto"/>
              <w:right w:val="outset" w:sz="6" w:space="0" w:color="auto"/>
            </w:tcBorders>
            <w:vAlign w:val="center"/>
          </w:tcPr>
          <w:p w:rsidR="003A1F0A" w:rsidRDefault="00D90501">
            <w:pPr>
              <w:spacing w:line="312" w:lineRule="auto"/>
              <w:jc w:val="center"/>
              <w:rPr>
                <w:b/>
              </w:rPr>
            </w:pPr>
            <w:r>
              <w:rPr>
                <w:b/>
              </w:rPr>
              <w:t>НЕТ</w:t>
            </w:r>
          </w:p>
        </w:tc>
        <w:tc>
          <w:tcPr>
            <w:tcW w:w="555" w:type="dxa"/>
            <w:tcBorders>
              <w:top w:val="nil"/>
              <w:left w:val="nil"/>
              <w:bottom w:val="outset" w:sz="6" w:space="0" w:color="auto"/>
              <w:right w:val="outset" w:sz="6" w:space="0" w:color="auto"/>
            </w:tcBorders>
            <w:vAlign w:val="center"/>
          </w:tcPr>
          <w:p w:rsidR="003A1F0A" w:rsidRDefault="00D90501">
            <w:pPr>
              <w:spacing w:line="312" w:lineRule="auto"/>
              <w:jc w:val="center"/>
              <w:rPr>
                <w:b/>
              </w:rPr>
            </w:pPr>
            <w:r>
              <w:rPr>
                <w:b/>
              </w:rPr>
              <w:t>ДА</w:t>
            </w:r>
          </w:p>
        </w:tc>
        <w:tc>
          <w:tcPr>
            <w:tcW w:w="705" w:type="dxa"/>
            <w:tcBorders>
              <w:top w:val="nil"/>
              <w:left w:val="nil"/>
              <w:bottom w:val="outset" w:sz="6" w:space="0" w:color="auto"/>
              <w:right w:val="outset" w:sz="6" w:space="0" w:color="auto"/>
            </w:tcBorders>
            <w:vAlign w:val="center"/>
          </w:tcPr>
          <w:p w:rsidR="003A1F0A" w:rsidRDefault="00D90501">
            <w:pPr>
              <w:spacing w:line="312" w:lineRule="auto"/>
              <w:jc w:val="center"/>
              <w:rPr>
                <w:b/>
              </w:rPr>
            </w:pPr>
            <w:r>
              <w:rPr>
                <w:b/>
              </w:rPr>
              <w:t>НЕТ</w:t>
            </w:r>
          </w:p>
        </w:tc>
        <w:tc>
          <w:tcPr>
            <w:tcW w:w="585" w:type="dxa"/>
            <w:tcBorders>
              <w:top w:val="outset" w:sz="6" w:space="0" w:color="auto"/>
              <w:left w:val="nil"/>
              <w:bottom w:val="outset" w:sz="6" w:space="0" w:color="auto"/>
              <w:right w:val="outset" w:sz="6" w:space="0" w:color="auto"/>
            </w:tcBorders>
            <w:vAlign w:val="center"/>
          </w:tcPr>
          <w:p w:rsidR="003A1F0A" w:rsidRDefault="00D90501">
            <w:pPr>
              <w:spacing w:line="312" w:lineRule="auto"/>
              <w:jc w:val="center"/>
              <w:rPr>
                <w:b/>
              </w:rPr>
            </w:pPr>
            <w:r>
              <w:rPr>
                <w:b/>
              </w:rPr>
              <w:t>ДА</w:t>
            </w:r>
          </w:p>
        </w:tc>
        <w:tc>
          <w:tcPr>
            <w:tcW w:w="690" w:type="dxa"/>
            <w:gridSpan w:val="2"/>
            <w:tcBorders>
              <w:top w:val="outset" w:sz="6" w:space="0" w:color="auto"/>
              <w:left w:val="nil"/>
              <w:bottom w:val="outset" w:sz="6" w:space="0" w:color="auto"/>
              <w:right w:val="outset" w:sz="6" w:space="0" w:color="auto"/>
            </w:tcBorders>
            <w:vAlign w:val="center"/>
          </w:tcPr>
          <w:p w:rsidR="003A1F0A" w:rsidRDefault="00D90501">
            <w:pPr>
              <w:spacing w:line="312" w:lineRule="auto"/>
              <w:jc w:val="center"/>
              <w:rPr>
                <w:b/>
              </w:rPr>
            </w:pPr>
            <w:r>
              <w:rPr>
                <w:b/>
              </w:rPr>
              <w:t>НЕТ</w:t>
            </w:r>
          </w:p>
        </w:tc>
        <w:tc>
          <w:tcPr>
            <w:tcW w:w="870" w:type="dxa"/>
            <w:tcBorders>
              <w:top w:val="outset" w:sz="6" w:space="0" w:color="auto"/>
              <w:left w:val="nil"/>
              <w:bottom w:val="outset" w:sz="6" w:space="0" w:color="auto"/>
              <w:right w:val="outset" w:sz="6" w:space="0" w:color="auto"/>
            </w:tcBorders>
            <w:vAlign w:val="center"/>
          </w:tcPr>
          <w:p w:rsidR="003A1F0A" w:rsidRDefault="00D90501">
            <w:pPr>
              <w:spacing w:line="312" w:lineRule="auto"/>
              <w:jc w:val="center"/>
              <w:rPr>
                <w:b/>
              </w:rPr>
            </w:pPr>
            <w:r>
              <w:rPr>
                <w:b/>
              </w:rPr>
              <w:t>ДА</w:t>
            </w:r>
          </w:p>
        </w:tc>
        <w:tc>
          <w:tcPr>
            <w:tcW w:w="690" w:type="dxa"/>
            <w:tcBorders>
              <w:top w:val="outset" w:sz="6" w:space="0" w:color="auto"/>
              <w:left w:val="nil"/>
              <w:bottom w:val="outset" w:sz="6" w:space="0" w:color="auto"/>
              <w:right w:val="outset" w:sz="6" w:space="0" w:color="auto"/>
            </w:tcBorders>
            <w:vAlign w:val="center"/>
          </w:tcPr>
          <w:p w:rsidR="003A1F0A" w:rsidRDefault="00D90501">
            <w:pPr>
              <w:spacing w:line="312" w:lineRule="auto"/>
              <w:jc w:val="center"/>
              <w:rPr>
                <w:b/>
              </w:rPr>
            </w:pPr>
            <w:r>
              <w:rPr>
                <w:b/>
              </w:rPr>
              <w:t>НЕТ</w:t>
            </w: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Фамилия, Имя, Отчество</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Дата рождения</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Место рождения</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Сведения об образовании, ученая степень</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Адрес места жительства</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Адрес регистрации</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Телефон домашний</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Мобильный телефон</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Электронная почта</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Паспортные данные</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ИНН</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Страховое свидетельство</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Должность</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Сведения о трудовой деятельности</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Сведения о наградах, званиях</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Рабочий адрес, телефон</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r w:rsidR="003A1F0A">
        <w:tc>
          <w:tcPr>
            <w:tcW w:w="4380" w:type="dxa"/>
            <w:tcBorders>
              <w:top w:val="nil"/>
              <w:left w:val="outset" w:sz="6" w:space="0" w:color="auto"/>
              <w:bottom w:val="outset" w:sz="6" w:space="0" w:color="auto"/>
              <w:right w:val="outset" w:sz="6" w:space="0" w:color="auto"/>
            </w:tcBorders>
          </w:tcPr>
          <w:p w:rsidR="003A1F0A" w:rsidRDefault="00D90501">
            <w:pPr>
              <w:spacing w:line="312" w:lineRule="auto"/>
              <w:jc w:val="both"/>
            </w:pPr>
            <w:r>
              <w:t>Фотография</w:t>
            </w:r>
          </w:p>
        </w:tc>
        <w:tc>
          <w:tcPr>
            <w:tcW w:w="58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tcBorders>
              <w:top w:val="nil"/>
              <w:left w:val="nil"/>
              <w:bottom w:val="outset" w:sz="6" w:space="0" w:color="auto"/>
              <w:right w:val="outset" w:sz="6" w:space="0" w:color="auto"/>
            </w:tcBorders>
          </w:tcPr>
          <w:p w:rsidR="003A1F0A" w:rsidRDefault="003A1F0A">
            <w:pPr>
              <w:spacing w:line="312" w:lineRule="auto"/>
              <w:jc w:val="both"/>
            </w:pPr>
          </w:p>
        </w:tc>
        <w:tc>
          <w:tcPr>
            <w:tcW w:w="555" w:type="dxa"/>
            <w:tcBorders>
              <w:top w:val="nil"/>
              <w:left w:val="nil"/>
              <w:bottom w:val="outset" w:sz="6" w:space="0" w:color="auto"/>
              <w:right w:val="outset" w:sz="6" w:space="0" w:color="auto"/>
            </w:tcBorders>
          </w:tcPr>
          <w:p w:rsidR="003A1F0A" w:rsidRDefault="003A1F0A">
            <w:pPr>
              <w:spacing w:line="312" w:lineRule="auto"/>
              <w:jc w:val="both"/>
            </w:pPr>
          </w:p>
        </w:tc>
        <w:tc>
          <w:tcPr>
            <w:tcW w:w="705" w:type="dxa"/>
            <w:tcBorders>
              <w:top w:val="nil"/>
              <w:left w:val="nil"/>
              <w:bottom w:val="outset" w:sz="6" w:space="0" w:color="auto"/>
              <w:right w:val="outset" w:sz="6" w:space="0" w:color="auto"/>
            </w:tcBorders>
          </w:tcPr>
          <w:p w:rsidR="003A1F0A" w:rsidRDefault="003A1F0A">
            <w:pPr>
              <w:spacing w:line="312" w:lineRule="auto"/>
              <w:jc w:val="both"/>
            </w:pPr>
          </w:p>
        </w:tc>
        <w:tc>
          <w:tcPr>
            <w:tcW w:w="675" w:type="dxa"/>
            <w:gridSpan w:val="2"/>
            <w:tcBorders>
              <w:top w:val="nil"/>
              <w:left w:val="nil"/>
              <w:bottom w:val="outset" w:sz="6" w:space="0" w:color="auto"/>
              <w:right w:val="outset" w:sz="6" w:space="0" w:color="auto"/>
            </w:tcBorders>
          </w:tcPr>
          <w:p w:rsidR="003A1F0A" w:rsidRDefault="003A1F0A">
            <w:pPr>
              <w:spacing w:line="312" w:lineRule="auto"/>
              <w:jc w:val="both"/>
            </w:pPr>
          </w:p>
        </w:tc>
        <w:tc>
          <w:tcPr>
            <w:tcW w:w="615" w:type="dxa"/>
            <w:tcBorders>
              <w:top w:val="nil"/>
              <w:left w:val="nil"/>
              <w:bottom w:val="outset" w:sz="6" w:space="0" w:color="auto"/>
              <w:right w:val="outset" w:sz="6" w:space="0" w:color="auto"/>
            </w:tcBorders>
          </w:tcPr>
          <w:p w:rsidR="003A1F0A" w:rsidRDefault="003A1F0A">
            <w:pPr>
              <w:spacing w:line="312" w:lineRule="auto"/>
              <w:jc w:val="both"/>
            </w:pPr>
          </w:p>
        </w:tc>
        <w:tc>
          <w:tcPr>
            <w:tcW w:w="870" w:type="dxa"/>
            <w:tcBorders>
              <w:top w:val="nil"/>
              <w:left w:val="nil"/>
              <w:bottom w:val="outset" w:sz="6" w:space="0" w:color="auto"/>
              <w:right w:val="outset" w:sz="6" w:space="0" w:color="auto"/>
            </w:tcBorders>
          </w:tcPr>
          <w:p w:rsidR="003A1F0A" w:rsidRDefault="003A1F0A">
            <w:pPr>
              <w:spacing w:line="312" w:lineRule="auto"/>
              <w:jc w:val="both"/>
            </w:pPr>
          </w:p>
        </w:tc>
        <w:tc>
          <w:tcPr>
            <w:tcW w:w="690" w:type="dxa"/>
            <w:tcBorders>
              <w:top w:val="nil"/>
              <w:left w:val="nil"/>
              <w:bottom w:val="outset" w:sz="6" w:space="0" w:color="auto"/>
              <w:right w:val="outset" w:sz="6" w:space="0" w:color="auto"/>
            </w:tcBorders>
          </w:tcPr>
          <w:p w:rsidR="003A1F0A" w:rsidRDefault="003A1F0A">
            <w:pPr>
              <w:spacing w:line="312" w:lineRule="auto"/>
              <w:jc w:val="both"/>
            </w:pPr>
          </w:p>
        </w:tc>
      </w:tr>
    </w:tbl>
    <w:p w:rsidR="003A1F0A" w:rsidRDefault="00D90501">
      <w:pPr>
        <w:spacing w:line="312" w:lineRule="auto"/>
        <w:jc w:val="both"/>
      </w:pPr>
      <w:r>
        <w:t>Настоящее согласие на обработку моих персональных данных действует со дня приема на работу до дня моего увольнения.</w:t>
      </w:r>
    </w:p>
    <w:p w:rsidR="003A1F0A" w:rsidRDefault="00D90501">
      <w:pPr>
        <w:spacing w:line="288" w:lineRule="auto"/>
        <w:jc w:val="both"/>
      </w:pPr>
      <w: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3A1F0A" w:rsidRDefault="003A1F0A">
      <w:pPr>
        <w:spacing w:line="312" w:lineRule="auto"/>
        <w:jc w:val="both"/>
      </w:pPr>
    </w:p>
    <w:p w:rsidR="003A1F0A" w:rsidRDefault="00D90501">
      <w:pPr>
        <w:spacing w:line="312" w:lineRule="auto"/>
        <w:jc w:val="both"/>
        <w:rPr>
          <w:b/>
        </w:rPr>
      </w:pPr>
      <w:r>
        <w:rPr>
          <w:b/>
        </w:rPr>
        <w:t xml:space="preserve">____ ____________                                              __________________/___________________/ </w:t>
      </w:r>
    </w:p>
    <w:p w:rsidR="003A1F0A" w:rsidRDefault="00D90501">
      <w:pPr>
        <w:spacing w:line="312" w:lineRule="auto"/>
        <w:jc w:val="both"/>
        <w:rPr>
          <w:i/>
          <w:vertAlign w:val="superscript"/>
        </w:rPr>
      </w:pPr>
      <w:r>
        <w:rPr>
          <w:b/>
          <w:vertAlign w:val="superscript"/>
        </w:rPr>
        <w:tab/>
      </w:r>
      <w:r>
        <w:rPr>
          <w:i/>
          <w:vertAlign w:val="superscript"/>
        </w:rPr>
        <w:t>(дата)</w:t>
      </w:r>
      <w:r>
        <w:rPr>
          <w:i/>
          <w:vertAlign w:val="superscript"/>
        </w:rPr>
        <w:tab/>
        <w:t xml:space="preserve">(подпись) </w:t>
      </w:r>
      <w:r>
        <w:rPr>
          <w:i/>
          <w:vertAlign w:val="superscript"/>
        </w:rPr>
        <w:tab/>
        <w:t xml:space="preserve"> (расшифровка подписи)</w:t>
      </w:r>
    </w:p>
    <w:p w:rsidR="003A1F0A" w:rsidRDefault="00D90501">
      <w:pPr>
        <w:pStyle w:val="af8"/>
        <w:jc w:val="right"/>
      </w:pPr>
      <w:r>
        <w:t>Приложение №2</w:t>
      </w:r>
    </w:p>
    <w:p w:rsidR="003A1F0A" w:rsidRDefault="003A1F0A">
      <w:pPr>
        <w:jc w:val="right"/>
      </w:pPr>
    </w:p>
    <w:tbl>
      <w:tblPr>
        <w:tblW w:w="0" w:type="auto"/>
        <w:tblLayout w:type="fixed"/>
        <w:tblCellMar>
          <w:top w:w="15" w:type="dxa"/>
          <w:left w:w="15" w:type="dxa"/>
          <w:bottom w:w="15" w:type="dxa"/>
          <w:right w:w="15" w:type="dxa"/>
        </w:tblCellMar>
        <w:tblLook w:val="04A0"/>
      </w:tblPr>
      <w:tblGrid>
        <w:gridCol w:w="5145"/>
        <w:gridCol w:w="225"/>
        <w:gridCol w:w="5160"/>
      </w:tblGrid>
      <w:tr w:rsidR="003A1F0A">
        <w:tc>
          <w:tcPr>
            <w:tcW w:w="5145" w:type="dxa"/>
            <w:tcBorders>
              <w:top w:val="nil"/>
              <w:left w:val="nil"/>
              <w:bottom w:val="nil"/>
              <w:right w:val="nil"/>
            </w:tcBorders>
            <w:vAlign w:val="bottom"/>
          </w:tcPr>
          <w:p w:rsidR="003A1F0A" w:rsidRDefault="00D90501">
            <w:pPr>
              <w:pStyle w:val="afa"/>
              <w:rPr>
                <w:bCs/>
                <w:u w:val="single"/>
              </w:rPr>
            </w:pPr>
            <w:r>
              <w:t>Входящий №</w:t>
            </w:r>
            <w:r>
              <w:rPr>
                <w:u w:val="single"/>
              </w:rPr>
              <w:tab/>
              <w:t> </w:t>
            </w:r>
            <w:proofErr w:type="gramStart"/>
            <w:r>
              <w:t>от</w:t>
            </w:r>
            <w:proofErr w:type="gramEnd"/>
            <w:r>
              <w:t xml:space="preserve"> </w:t>
            </w:r>
            <w:r>
              <w:rPr>
                <w:u w:val="single"/>
              </w:rPr>
              <w:tab/>
            </w:r>
          </w:p>
        </w:tc>
        <w:tc>
          <w:tcPr>
            <w:tcW w:w="225" w:type="dxa"/>
            <w:tcBorders>
              <w:top w:val="nil"/>
              <w:left w:val="nil"/>
              <w:bottom w:val="nil"/>
              <w:right w:val="nil"/>
            </w:tcBorders>
            <w:vAlign w:val="center"/>
          </w:tcPr>
          <w:p w:rsidR="003A1F0A" w:rsidRDefault="003A1F0A">
            <w:pPr>
              <w:spacing w:line="312" w:lineRule="auto"/>
              <w:jc w:val="both"/>
            </w:pPr>
          </w:p>
        </w:tc>
        <w:tc>
          <w:tcPr>
            <w:tcW w:w="5160" w:type="dxa"/>
            <w:tcBorders>
              <w:top w:val="nil"/>
              <w:left w:val="nil"/>
              <w:bottom w:val="nil"/>
              <w:right w:val="nil"/>
            </w:tcBorders>
          </w:tcPr>
          <w:p w:rsidR="003A1F0A" w:rsidRDefault="00D90501">
            <w:pPr>
              <w:spacing w:line="312" w:lineRule="auto"/>
              <w:jc w:val="both"/>
            </w:pPr>
            <w:r>
              <w:t>Заведующей  МБДОУ «Детский сад № 116»</w:t>
            </w:r>
          </w:p>
          <w:p w:rsidR="003A1F0A" w:rsidRDefault="00D90501">
            <w:pPr>
              <w:spacing w:line="312" w:lineRule="auto"/>
              <w:jc w:val="both"/>
              <w:rPr>
                <w:u w:val="single"/>
              </w:rPr>
            </w:pPr>
            <w:r>
              <w:rPr>
                <w:u w:val="single"/>
              </w:rPr>
              <w:t> </w:t>
            </w:r>
            <w:r>
              <w:rPr>
                <w:u w:val="single"/>
              </w:rPr>
              <w:tab/>
            </w:r>
          </w:p>
          <w:p w:rsidR="003A1F0A" w:rsidRDefault="00D90501">
            <w:pPr>
              <w:spacing w:line="312" w:lineRule="auto"/>
              <w:jc w:val="both"/>
              <w:rPr>
                <w:u w:val="single"/>
              </w:rPr>
            </w:pPr>
            <w:r>
              <w:rPr>
                <w:vertAlign w:val="superscript"/>
              </w:rPr>
              <w:tab/>
              <w:t>(</w:t>
            </w:r>
            <w:r>
              <w:rPr>
                <w:i/>
                <w:vertAlign w:val="superscript"/>
              </w:rPr>
              <w:t>И.О.Фамилия)</w:t>
            </w:r>
          </w:p>
        </w:tc>
      </w:tr>
    </w:tbl>
    <w:p w:rsidR="003A1F0A" w:rsidRDefault="003A1F0A">
      <w:pPr>
        <w:pStyle w:val="consplusnonformat0"/>
        <w:spacing w:line="312" w:lineRule="auto"/>
        <w:jc w:val="center"/>
        <w:rPr>
          <w:b/>
          <w:bCs/>
        </w:rPr>
      </w:pPr>
    </w:p>
    <w:p w:rsidR="003A1F0A" w:rsidRDefault="00D90501">
      <w:pPr>
        <w:pStyle w:val="consplusnonformat0"/>
        <w:spacing w:line="312" w:lineRule="auto"/>
        <w:jc w:val="center"/>
        <w:rPr>
          <w:b/>
          <w:color w:val="000000"/>
        </w:rPr>
      </w:pPr>
      <w:r>
        <w:rPr>
          <w:b/>
          <w:bCs/>
        </w:rPr>
        <w:t>ЗАЯВЛЕНИЕ</w:t>
      </w:r>
      <w:r>
        <w:rPr>
          <w:b/>
          <w:color w:val="000000"/>
        </w:rPr>
        <w:t>-СОГЛАСИЕ</w:t>
      </w:r>
    </w:p>
    <w:p w:rsidR="003A1F0A" w:rsidRDefault="00D90501">
      <w:pPr>
        <w:pStyle w:val="consplusnonformat0"/>
        <w:spacing w:line="312" w:lineRule="auto"/>
        <w:jc w:val="center"/>
        <w:rPr>
          <w:b/>
          <w:bCs/>
        </w:rPr>
      </w:pPr>
      <w:r>
        <w:rPr>
          <w:b/>
          <w:bCs/>
        </w:rPr>
        <w:t>на обработку персональных данных учащихся</w:t>
      </w:r>
    </w:p>
    <w:tbl>
      <w:tblPr>
        <w:tblW w:w="0" w:type="auto"/>
        <w:tblLayout w:type="fixed"/>
        <w:tblCellMar>
          <w:top w:w="15" w:type="dxa"/>
          <w:left w:w="15" w:type="dxa"/>
          <w:bottom w:w="15" w:type="dxa"/>
          <w:right w:w="15" w:type="dxa"/>
        </w:tblCellMar>
        <w:tblLook w:val="04A0"/>
      </w:tblPr>
      <w:tblGrid>
        <w:gridCol w:w="735"/>
        <w:gridCol w:w="945"/>
        <w:gridCol w:w="2085"/>
        <w:gridCol w:w="945"/>
        <w:gridCol w:w="405"/>
        <w:gridCol w:w="180"/>
        <w:gridCol w:w="165"/>
        <w:gridCol w:w="975"/>
        <w:gridCol w:w="945"/>
        <w:gridCol w:w="2910"/>
      </w:tblGrid>
      <w:tr w:rsidR="003A1F0A">
        <w:tc>
          <w:tcPr>
            <w:tcW w:w="73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Я,</w:t>
            </w:r>
            <w:r>
              <w:rPr>
                <w:color w:val="000000"/>
              </w:rPr>
              <w:t> </w:t>
            </w:r>
          </w:p>
        </w:tc>
        <w:tc>
          <w:tcPr>
            <w:tcW w:w="9555" w:type="dxa"/>
            <w:gridSpan w:val="9"/>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r>
      <w:tr w:rsidR="003A1F0A">
        <w:tc>
          <w:tcPr>
            <w:tcW w:w="10290" w:type="dxa"/>
            <w:gridSpan w:val="10"/>
            <w:tcBorders>
              <w:top w:val="single" w:sz="4" w:space="0" w:color="auto"/>
              <w:left w:val="single" w:sz="4" w:space="0" w:color="auto"/>
              <w:bottom w:val="single" w:sz="4" w:space="0" w:color="auto"/>
              <w:right w:val="single" w:sz="4" w:space="0" w:color="auto"/>
            </w:tcBorders>
          </w:tcPr>
          <w:p w:rsidR="003A1F0A" w:rsidRDefault="00D90501">
            <w:pPr>
              <w:pStyle w:val="afa"/>
              <w:jc w:val="center"/>
              <w:rPr>
                <w:bCs/>
                <w:i/>
                <w:vertAlign w:val="superscript"/>
              </w:rPr>
            </w:pPr>
            <w:r>
              <w:rPr>
                <w:bCs/>
                <w:i/>
                <w:vertAlign w:val="superscript"/>
              </w:rPr>
              <w:t>(Фамилия, Имя, Отчество)</w:t>
            </w:r>
          </w:p>
        </w:tc>
      </w:tr>
      <w:tr w:rsidR="003A1F0A">
        <w:tc>
          <w:tcPr>
            <w:tcW w:w="5115" w:type="dxa"/>
            <w:gridSpan w:val="5"/>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родитель (законный представитель) ребенка</w:t>
            </w:r>
          </w:p>
        </w:tc>
        <w:tc>
          <w:tcPr>
            <w:tcW w:w="5175" w:type="dxa"/>
            <w:gridSpan w:val="5"/>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r>
      <w:tr w:rsidR="003A1F0A">
        <w:tc>
          <w:tcPr>
            <w:tcW w:w="10290" w:type="dxa"/>
            <w:gridSpan w:val="10"/>
            <w:tcBorders>
              <w:top w:val="single" w:sz="4" w:space="0" w:color="auto"/>
              <w:left w:val="single" w:sz="4" w:space="0" w:color="auto"/>
              <w:bottom w:val="single" w:sz="4" w:space="0" w:color="auto"/>
              <w:right w:val="single" w:sz="4" w:space="0" w:color="auto"/>
            </w:tcBorders>
          </w:tcPr>
          <w:p w:rsidR="003A1F0A" w:rsidRDefault="00D90501">
            <w:pPr>
              <w:pStyle w:val="afa"/>
              <w:rPr>
                <w:bCs/>
                <w:i/>
                <w:vertAlign w:val="superscript"/>
              </w:rPr>
            </w:pPr>
            <w:r>
              <w:rPr>
                <w:bCs/>
                <w:vertAlign w:val="superscript"/>
              </w:rPr>
              <w:tab/>
            </w:r>
            <w:r>
              <w:rPr>
                <w:bCs/>
                <w:i/>
                <w:vertAlign w:val="superscript"/>
              </w:rPr>
              <w:t>(Фамилия)</w:t>
            </w:r>
          </w:p>
        </w:tc>
      </w:tr>
      <w:tr w:rsidR="003A1F0A">
        <w:tc>
          <w:tcPr>
            <w:tcW w:w="5295" w:type="dxa"/>
            <w:gridSpan w:val="6"/>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c>
          <w:tcPr>
            <w:tcW w:w="2085" w:type="dxa"/>
            <w:gridSpan w:val="3"/>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proofErr w:type="spellStart"/>
            <w:r>
              <w:rPr>
                <w:bCs/>
              </w:rPr>
              <w:t>воспитаника</w:t>
            </w:r>
            <w:proofErr w:type="spellEnd"/>
            <w:r>
              <w:rPr>
                <w:bCs/>
              </w:rPr>
              <w:t xml:space="preserve"> (</w:t>
            </w:r>
            <w:proofErr w:type="spellStart"/>
            <w:r>
              <w:rPr>
                <w:bCs/>
              </w:rPr>
              <w:t>цы</w:t>
            </w:r>
            <w:proofErr w:type="spellEnd"/>
            <w:r>
              <w:rPr>
                <w:bCs/>
              </w:rPr>
              <w:t>)</w:t>
            </w:r>
          </w:p>
        </w:tc>
        <w:tc>
          <w:tcPr>
            <w:tcW w:w="2910"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r>
      <w:tr w:rsidR="003A1F0A">
        <w:tc>
          <w:tcPr>
            <w:tcW w:w="10290" w:type="dxa"/>
            <w:gridSpan w:val="10"/>
            <w:tcBorders>
              <w:top w:val="single" w:sz="4" w:space="0" w:color="auto"/>
              <w:left w:val="single" w:sz="4" w:space="0" w:color="auto"/>
              <w:bottom w:val="single" w:sz="4" w:space="0" w:color="auto"/>
              <w:right w:val="single" w:sz="4" w:space="0" w:color="auto"/>
            </w:tcBorders>
          </w:tcPr>
          <w:p w:rsidR="003A1F0A" w:rsidRDefault="00D90501">
            <w:pPr>
              <w:pStyle w:val="afa"/>
              <w:rPr>
                <w:bCs/>
                <w:vertAlign w:val="superscript"/>
              </w:rPr>
            </w:pPr>
            <w:r>
              <w:rPr>
                <w:bCs/>
                <w:vertAlign w:val="superscript"/>
              </w:rPr>
              <w:tab/>
            </w:r>
            <w:r>
              <w:rPr>
                <w:bCs/>
                <w:i/>
                <w:vertAlign w:val="superscript"/>
              </w:rPr>
              <w:t>(Имя, Отчество)</w:t>
            </w:r>
            <w:r>
              <w:rPr>
                <w:bCs/>
                <w:vertAlign w:val="superscript"/>
              </w:rPr>
              <w:tab/>
            </w:r>
            <w:r>
              <w:rPr>
                <w:bCs/>
                <w:i/>
                <w:vertAlign w:val="superscript"/>
              </w:rPr>
              <w:t>(дата рождения)</w:t>
            </w:r>
          </w:p>
        </w:tc>
      </w:tr>
      <w:tr w:rsidR="003A1F0A">
        <w:tc>
          <w:tcPr>
            <w:tcW w:w="3765" w:type="dxa"/>
            <w:gridSpan w:val="3"/>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c>
          <w:tcPr>
            <w:tcW w:w="94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серия</w:t>
            </w:r>
          </w:p>
        </w:tc>
        <w:tc>
          <w:tcPr>
            <w:tcW w:w="1725" w:type="dxa"/>
            <w:gridSpan w:val="4"/>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c>
          <w:tcPr>
            <w:tcW w:w="94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номер</w:t>
            </w:r>
          </w:p>
        </w:tc>
        <w:tc>
          <w:tcPr>
            <w:tcW w:w="2910"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r>
      <w:tr w:rsidR="003A1F0A">
        <w:tc>
          <w:tcPr>
            <w:tcW w:w="10290" w:type="dxa"/>
            <w:gridSpan w:val="10"/>
            <w:tcBorders>
              <w:top w:val="single" w:sz="4" w:space="0" w:color="auto"/>
              <w:left w:val="single" w:sz="4" w:space="0" w:color="auto"/>
              <w:bottom w:val="single" w:sz="4" w:space="0" w:color="auto"/>
              <w:right w:val="single" w:sz="4" w:space="0" w:color="auto"/>
            </w:tcBorders>
          </w:tcPr>
          <w:p w:rsidR="003A1F0A" w:rsidRDefault="00D90501">
            <w:pPr>
              <w:pStyle w:val="afa"/>
              <w:rPr>
                <w:bCs/>
                <w:i/>
              </w:rPr>
            </w:pPr>
            <w:r>
              <w:rPr>
                <w:i/>
                <w:color w:val="000000"/>
              </w:rPr>
              <w:tab/>
            </w:r>
            <w:r>
              <w:rPr>
                <w:i/>
                <w:color w:val="000000"/>
                <w:vertAlign w:val="superscript"/>
              </w:rPr>
              <w:t>(вид документа, удостоверяющего личность</w:t>
            </w:r>
            <w:r>
              <w:rPr>
                <w:color w:val="000000"/>
                <w:vertAlign w:val="superscript"/>
              </w:rPr>
              <w:t>)</w:t>
            </w:r>
          </w:p>
        </w:tc>
      </w:tr>
      <w:tr w:rsidR="003A1F0A">
        <w:tc>
          <w:tcPr>
            <w:tcW w:w="1680" w:type="dxa"/>
            <w:gridSpan w:val="2"/>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дата выдачи</w:t>
            </w:r>
          </w:p>
        </w:tc>
        <w:tc>
          <w:tcPr>
            <w:tcW w:w="2070"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c>
          <w:tcPr>
            <w:tcW w:w="1695" w:type="dxa"/>
            <w:gridSpan w:val="4"/>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 xml:space="preserve">кем </w:t>
            </w:r>
            <w:proofErr w:type="gramStart"/>
            <w:r>
              <w:rPr>
                <w:bCs/>
              </w:rPr>
              <w:t>выдан</w:t>
            </w:r>
            <w:proofErr w:type="gramEnd"/>
          </w:p>
        </w:tc>
        <w:tc>
          <w:tcPr>
            <w:tcW w:w="4830" w:type="dxa"/>
            <w:gridSpan w:val="3"/>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bCs/>
              </w:rPr>
            </w:pPr>
          </w:p>
        </w:tc>
      </w:tr>
      <w:tr w:rsidR="003A1F0A">
        <w:tc>
          <w:tcPr>
            <w:tcW w:w="10290" w:type="dxa"/>
            <w:gridSpan w:val="10"/>
            <w:tcBorders>
              <w:top w:val="single" w:sz="4" w:space="0" w:color="auto"/>
            </w:tcBorders>
            <w:vAlign w:val="bottom"/>
          </w:tcPr>
          <w:p w:rsidR="003A1F0A" w:rsidRDefault="003A1F0A">
            <w:pPr>
              <w:pStyle w:val="afa"/>
              <w:rPr>
                <w:bCs/>
                <w:i/>
              </w:rPr>
            </w:pPr>
          </w:p>
        </w:tc>
      </w:tr>
    </w:tbl>
    <w:p w:rsidR="003A1F0A" w:rsidRDefault="003A1F0A">
      <w:pPr>
        <w:ind w:left="-567"/>
        <w:jc w:val="right"/>
      </w:pPr>
    </w:p>
    <w:p w:rsidR="003A1F0A" w:rsidRDefault="003A1F0A">
      <w:pPr>
        <w:jc w:val="right"/>
      </w:pPr>
    </w:p>
    <w:p w:rsidR="003A1F0A" w:rsidRDefault="00D90501">
      <w:r>
        <w:t>таблице:</w:t>
      </w:r>
    </w:p>
    <w:p w:rsidR="003A1F0A" w:rsidRDefault="00D90501">
      <w:pPr>
        <w:jc w:val="both"/>
      </w:pPr>
      <w:r>
        <w:t>Даю согласие на обработку своих персональных данных и данных моего ребенка отмеченных знаком «V» в столбце «ДА» в нижеприведенной таблице:</w:t>
      </w:r>
    </w:p>
    <w:tbl>
      <w:tblPr>
        <w:tblW w:w="1044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4155"/>
        <w:gridCol w:w="615"/>
        <w:gridCol w:w="705"/>
        <w:gridCol w:w="3555"/>
        <w:gridCol w:w="705"/>
        <w:gridCol w:w="705"/>
      </w:tblGrid>
      <w:tr w:rsidR="003A1F0A">
        <w:tc>
          <w:tcPr>
            <w:tcW w:w="4155" w:type="dxa"/>
            <w:vAlign w:val="bottom"/>
          </w:tcPr>
          <w:p w:rsidR="003A1F0A" w:rsidRDefault="003A1F0A">
            <w:pPr>
              <w:pStyle w:val="afa"/>
              <w:rPr>
                <w:b/>
                <w:bCs/>
              </w:rPr>
            </w:pPr>
          </w:p>
        </w:tc>
        <w:tc>
          <w:tcPr>
            <w:tcW w:w="615" w:type="dxa"/>
            <w:vAlign w:val="bottom"/>
          </w:tcPr>
          <w:p w:rsidR="003A1F0A" w:rsidRDefault="00D90501">
            <w:pPr>
              <w:pStyle w:val="afa"/>
              <w:rPr>
                <w:b/>
                <w:bCs/>
              </w:rPr>
            </w:pPr>
            <w:r>
              <w:rPr>
                <w:b/>
                <w:bCs/>
              </w:rPr>
              <w:t>ДА</w:t>
            </w:r>
          </w:p>
        </w:tc>
        <w:tc>
          <w:tcPr>
            <w:tcW w:w="705" w:type="dxa"/>
            <w:vAlign w:val="bottom"/>
          </w:tcPr>
          <w:p w:rsidR="003A1F0A" w:rsidRDefault="00D90501">
            <w:pPr>
              <w:pStyle w:val="afa"/>
              <w:rPr>
                <w:b/>
                <w:bCs/>
              </w:rPr>
            </w:pPr>
            <w:r>
              <w:rPr>
                <w:b/>
                <w:bCs/>
              </w:rPr>
              <w:t>НЕТ</w:t>
            </w:r>
          </w:p>
        </w:tc>
        <w:tc>
          <w:tcPr>
            <w:tcW w:w="3555" w:type="dxa"/>
            <w:vAlign w:val="bottom"/>
          </w:tcPr>
          <w:p w:rsidR="003A1F0A" w:rsidRDefault="003A1F0A">
            <w:pPr>
              <w:pStyle w:val="afa"/>
              <w:rPr>
                <w:b/>
                <w:bCs/>
              </w:rPr>
            </w:pPr>
          </w:p>
        </w:tc>
        <w:tc>
          <w:tcPr>
            <w:tcW w:w="705" w:type="dxa"/>
            <w:vAlign w:val="bottom"/>
          </w:tcPr>
          <w:p w:rsidR="003A1F0A" w:rsidRDefault="00D90501">
            <w:pPr>
              <w:pStyle w:val="afa"/>
              <w:rPr>
                <w:b/>
                <w:bCs/>
              </w:rPr>
            </w:pPr>
            <w:r>
              <w:rPr>
                <w:b/>
                <w:bCs/>
              </w:rPr>
              <w:t>ДА</w:t>
            </w:r>
          </w:p>
        </w:tc>
        <w:tc>
          <w:tcPr>
            <w:tcW w:w="705" w:type="dxa"/>
            <w:vAlign w:val="bottom"/>
          </w:tcPr>
          <w:p w:rsidR="003A1F0A" w:rsidRDefault="00D90501">
            <w:pPr>
              <w:pStyle w:val="afa"/>
              <w:rPr>
                <w:b/>
                <w:bCs/>
              </w:rPr>
            </w:pPr>
            <w:r>
              <w:rPr>
                <w:b/>
                <w:bCs/>
              </w:rPr>
              <w:t>НЕТ</w:t>
            </w:r>
          </w:p>
        </w:tc>
      </w:tr>
      <w:tr w:rsidR="003A1F0A">
        <w:tc>
          <w:tcPr>
            <w:tcW w:w="4155" w:type="dxa"/>
            <w:vAlign w:val="bottom"/>
          </w:tcPr>
          <w:p w:rsidR="003A1F0A" w:rsidRDefault="00D90501">
            <w:pPr>
              <w:pStyle w:val="afa"/>
              <w:rPr>
                <w:bCs/>
              </w:rPr>
            </w:pPr>
            <w:r>
              <w:rPr>
                <w:bCs/>
              </w:rPr>
              <w:t>Заключение договоров</w:t>
            </w:r>
          </w:p>
        </w:tc>
        <w:tc>
          <w:tcPr>
            <w:tcW w:w="615" w:type="dxa"/>
            <w:vAlign w:val="bottom"/>
          </w:tcPr>
          <w:p w:rsidR="003A1F0A" w:rsidRDefault="003A1F0A">
            <w:pPr>
              <w:pStyle w:val="afa"/>
              <w:rPr>
                <w:bCs/>
              </w:rPr>
            </w:pPr>
          </w:p>
        </w:tc>
        <w:tc>
          <w:tcPr>
            <w:tcW w:w="705" w:type="dxa"/>
            <w:vAlign w:val="bottom"/>
          </w:tcPr>
          <w:p w:rsidR="003A1F0A" w:rsidRDefault="003A1F0A">
            <w:pPr>
              <w:pStyle w:val="afa"/>
              <w:rPr>
                <w:bCs/>
              </w:rPr>
            </w:pPr>
          </w:p>
        </w:tc>
        <w:tc>
          <w:tcPr>
            <w:tcW w:w="3555" w:type="dxa"/>
            <w:vAlign w:val="bottom"/>
          </w:tcPr>
          <w:p w:rsidR="003A1F0A" w:rsidRDefault="00D90501">
            <w:pPr>
              <w:pStyle w:val="afa"/>
              <w:rPr>
                <w:bCs/>
              </w:rPr>
            </w:pPr>
            <w:r>
              <w:rPr>
                <w:bCs/>
              </w:rPr>
              <w:t>Обеспечения льготного питания</w:t>
            </w:r>
          </w:p>
        </w:tc>
        <w:tc>
          <w:tcPr>
            <w:tcW w:w="705" w:type="dxa"/>
            <w:vAlign w:val="bottom"/>
          </w:tcPr>
          <w:p w:rsidR="003A1F0A" w:rsidRDefault="003A1F0A">
            <w:pPr>
              <w:pStyle w:val="afa"/>
              <w:rPr>
                <w:bCs/>
              </w:rPr>
            </w:pPr>
          </w:p>
        </w:tc>
        <w:tc>
          <w:tcPr>
            <w:tcW w:w="705" w:type="dxa"/>
            <w:vAlign w:val="bottom"/>
          </w:tcPr>
          <w:p w:rsidR="003A1F0A" w:rsidRDefault="003A1F0A">
            <w:pPr>
              <w:pStyle w:val="afa"/>
              <w:rPr>
                <w:bCs/>
              </w:rPr>
            </w:pPr>
          </w:p>
        </w:tc>
      </w:tr>
      <w:tr w:rsidR="003A1F0A">
        <w:tc>
          <w:tcPr>
            <w:tcW w:w="4155" w:type="dxa"/>
            <w:vAlign w:val="bottom"/>
          </w:tcPr>
          <w:p w:rsidR="003A1F0A" w:rsidRDefault="00D90501">
            <w:pPr>
              <w:pStyle w:val="afa"/>
              <w:rPr>
                <w:bCs/>
              </w:rPr>
            </w:pPr>
            <w:r>
              <w:rPr>
                <w:bCs/>
              </w:rPr>
              <w:t>Ведение личного дела</w:t>
            </w:r>
          </w:p>
        </w:tc>
        <w:tc>
          <w:tcPr>
            <w:tcW w:w="61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c>
          <w:tcPr>
            <w:tcW w:w="3555" w:type="dxa"/>
            <w:vAlign w:val="bottom"/>
          </w:tcPr>
          <w:p w:rsidR="003A1F0A" w:rsidRDefault="00D90501">
            <w:pPr>
              <w:pStyle w:val="afa"/>
              <w:rPr>
                <w:bCs/>
              </w:rPr>
            </w:pPr>
            <w:r>
              <w:rPr>
                <w:bCs/>
              </w:rPr>
              <w:t>Медицинского сопровождения</w:t>
            </w:r>
          </w:p>
        </w:tc>
        <w:tc>
          <w:tcPr>
            <w:tcW w:w="70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r>
      <w:tr w:rsidR="003A1F0A">
        <w:tc>
          <w:tcPr>
            <w:tcW w:w="4155" w:type="dxa"/>
            <w:vAlign w:val="bottom"/>
          </w:tcPr>
          <w:p w:rsidR="003A1F0A" w:rsidRDefault="00D90501">
            <w:pPr>
              <w:pStyle w:val="afa"/>
              <w:rPr>
                <w:bCs/>
              </w:rPr>
            </w:pPr>
            <w:r>
              <w:rPr>
                <w:bCs/>
              </w:rPr>
              <w:t>Ведение журналов, дневника и другой учетной документации</w:t>
            </w:r>
          </w:p>
        </w:tc>
        <w:tc>
          <w:tcPr>
            <w:tcW w:w="61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c>
          <w:tcPr>
            <w:tcW w:w="3555" w:type="dxa"/>
            <w:vAlign w:val="bottom"/>
          </w:tcPr>
          <w:p w:rsidR="003A1F0A" w:rsidRDefault="00D90501">
            <w:pPr>
              <w:pStyle w:val="afa"/>
              <w:rPr>
                <w:i/>
                <w:color w:val="000000"/>
              </w:rPr>
            </w:pPr>
            <w:r>
              <w:rPr>
                <w:bCs/>
              </w:rPr>
              <w:t>Обеспечения льготного проезда в транспорте</w:t>
            </w:r>
          </w:p>
        </w:tc>
        <w:tc>
          <w:tcPr>
            <w:tcW w:w="70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r>
      <w:tr w:rsidR="003A1F0A">
        <w:tc>
          <w:tcPr>
            <w:tcW w:w="4155" w:type="dxa"/>
            <w:vAlign w:val="bottom"/>
          </w:tcPr>
          <w:p w:rsidR="003A1F0A" w:rsidRDefault="00D90501">
            <w:pPr>
              <w:pStyle w:val="afa"/>
              <w:rPr>
                <w:bCs/>
              </w:rPr>
            </w:pPr>
            <w:r>
              <w:rPr>
                <w:bCs/>
              </w:rPr>
              <w:t xml:space="preserve">Получение справок, характеристик, ученического билета и </w:t>
            </w:r>
            <w:proofErr w:type="spellStart"/>
            <w:r>
              <w:rPr>
                <w:bCs/>
              </w:rPr>
              <w:t>тп</w:t>
            </w:r>
            <w:proofErr w:type="spellEnd"/>
            <w:proofErr w:type="gramStart"/>
            <w:r>
              <w:rPr>
                <w:bCs/>
              </w:rPr>
              <w:t>..</w:t>
            </w:r>
            <w:proofErr w:type="gramEnd"/>
          </w:p>
        </w:tc>
        <w:tc>
          <w:tcPr>
            <w:tcW w:w="61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c>
          <w:tcPr>
            <w:tcW w:w="3555" w:type="dxa"/>
            <w:vAlign w:val="bottom"/>
          </w:tcPr>
          <w:p w:rsidR="003A1F0A" w:rsidRDefault="00D90501">
            <w:pPr>
              <w:pStyle w:val="afa"/>
              <w:rPr>
                <w:bCs/>
              </w:rPr>
            </w:pPr>
            <w:r>
              <w:rPr>
                <w:bCs/>
              </w:rPr>
              <w:t>Организация отдыха и оздоровления</w:t>
            </w:r>
          </w:p>
        </w:tc>
        <w:tc>
          <w:tcPr>
            <w:tcW w:w="70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r>
      <w:tr w:rsidR="003A1F0A">
        <w:tc>
          <w:tcPr>
            <w:tcW w:w="4155" w:type="dxa"/>
            <w:vAlign w:val="bottom"/>
          </w:tcPr>
          <w:p w:rsidR="003A1F0A" w:rsidRDefault="00D90501">
            <w:pPr>
              <w:pStyle w:val="afa"/>
              <w:rPr>
                <w:bCs/>
              </w:rPr>
            </w:pPr>
            <w:r>
              <w:rPr>
                <w:bCs/>
              </w:rPr>
              <w:t>Оформление и выдача документов об образовании (аттестат, табель и др.)</w:t>
            </w:r>
          </w:p>
        </w:tc>
        <w:tc>
          <w:tcPr>
            <w:tcW w:w="61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c>
          <w:tcPr>
            <w:tcW w:w="3555" w:type="dxa"/>
            <w:vAlign w:val="bottom"/>
          </w:tcPr>
          <w:p w:rsidR="003A1F0A" w:rsidRDefault="00D90501">
            <w:pPr>
              <w:pStyle w:val="afa"/>
              <w:rPr>
                <w:bCs/>
              </w:rPr>
            </w:pPr>
            <w:r>
              <w:rPr>
                <w:bCs/>
              </w:rPr>
              <w:t>Участие в конкурсах, олимпиадах и соревнованиях и т.п.</w:t>
            </w:r>
          </w:p>
        </w:tc>
        <w:tc>
          <w:tcPr>
            <w:tcW w:w="70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r>
      <w:tr w:rsidR="003A1F0A">
        <w:tc>
          <w:tcPr>
            <w:tcW w:w="4155" w:type="dxa"/>
            <w:vAlign w:val="bottom"/>
          </w:tcPr>
          <w:p w:rsidR="003A1F0A" w:rsidRDefault="00D90501">
            <w:pPr>
              <w:pStyle w:val="afa"/>
              <w:rPr>
                <w:bCs/>
              </w:rPr>
            </w:pPr>
            <w:r>
              <w:rPr>
                <w:bCs/>
              </w:rPr>
              <w:t xml:space="preserve">Учета и контроля занятости детей во </w:t>
            </w:r>
            <w:r>
              <w:rPr>
                <w:bCs/>
              </w:rPr>
              <w:lastRenderedPageBreak/>
              <w:t>внеурочное время</w:t>
            </w:r>
          </w:p>
        </w:tc>
        <w:tc>
          <w:tcPr>
            <w:tcW w:w="61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c>
          <w:tcPr>
            <w:tcW w:w="3555" w:type="dxa"/>
            <w:vAlign w:val="bottom"/>
          </w:tcPr>
          <w:p w:rsidR="003A1F0A" w:rsidRDefault="00D90501">
            <w:pPr>
              <w:pStyle w:val="afa"/>
              <w:rPr>
                <w:bCs/>
              </w:rPr>
            </w:pPr>
            <w:r>
              <w:rPr>
                <w:bCs/>
              </w:rPr>
              <w:t xml:space="preserve">Организация деятельности </w:t>
            </w:r>
            <w:r>
              <w:rPr>
                <w:bCs/>
              </w:rPr>
              <w:lastRenderedPageBreak/>
              <w:t>общественного управления ОУ</w:t>
            </w:r>
          </w:p>
        </w:tc>
        <w:tc>
          <w:tcPr>
            <w:tcW w:w="705" w:type="dxa"/>
            <w:vAlign w:val="bottom"/>
          </w:tcPr>
          <w:p w:rsidR="003A1F0A" w:rsidRDefault="003A1F0A">
            <w:pPr>
              <w:pStyle w:val="afa"/>
              <w:rPr>
                <w:i/>
                <w:color w:val="000000"/>
              </w:rPr>
            </w:pPr>
          </w:p>
        </w:tc>
        <w:tc>
          <w:tcPr>
            <w:tcW w:w="705" w:type="dxa"/>
            <w:vAlign w:val="bottom"/>
          </w:tcPr>
          <w:p w:rsidR="003A1F0A" w:rsidRDefault="003A1F0A">
            <w:pPr>
              <w:pStyle w:val="afa"/>
              <w:rPr>
                <w:i/>
                <w:color w:val="000000"/>
              </w:rPr>
            </w:pPr>
          </w:p>
        </w:tc>
      </w:tr>
    </w:tbl>
    <w:p w:rsidR="003A1F0A" w:rsidRDefault="003A1F0A">
      <w:pPr>
        <w:jc w:val="right"/>
      </w:pPr>
    </w:p>
    <w:p w:rsidR="003A1F0A" w:rsidRDefault="003A1F0A">
      <w:pPr>
        <w:jc w:val="right"/>
      </w:pPr>
    </w:p>
    <w:p w:rsidR="003A1F0A" w:rsidRDefault="003A1F0A">
      <w:pPr>
        <w:jc w:val="right"/>
      </w:pPr>
    </w:p>
    <w:p w:rsidR="003A1F0A" w:rsidRDefault="003A1F0A">
      <w:pPr>
        <w:jc w:val="right"/>
      </w:pPr>
    </w:p>
    <w:tbl>
      <w:tblPr>
        <w:tblW w:w="9878" w:type="dxa"/>
        <w:tblInd w:w="157" w:type="dxa"/>
        <w:tblLayout w:type="fixed"/>
        <w:tblCellMar>
          <w:top w:w="15" w:type="dxa"/>
          <w:left w:w="15" w:type="dxa"/>
          <w:bottom w:w="15" w:type="dxa"/>
          <w:right w:w="15" w:type="dxa"/>
        </w:tblCellMar>
        <w:tblLook w:val="04A0"/>
      </w:tblPr>
      <w:tblGrid>
        <w:gridCol w:w="4148"/>
        <w:gridCol w:w="615"/>
        <w:gridCol w:w="705"/>
        <w:gridCol w:w="3120"/>
        <w:gridCol w:w="615"/>
        <w:gridCol w:w="675"/>
      </w:tblGrid>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Персональные данные ребенка</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ДА</w:t>
            </w: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НЕТ</w:t>
            </w: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Персональные данные родителей (законных представителей)</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ДА</w:t>
            </w: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НЕТ</w:t>
            </w: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ОУ, класс, форма обучения</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bCs/>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bCs/>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consplusnonformat0"/>
              <w:rPr>
                <w:bCs/>
              </w:rPr>
            </w:pPr>
            <w:r>
              <w:t>Фамилия, Имя, Отчество</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bCs/>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bCs/>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Фамилия, Имя, Отчество </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consplusnonformat0"/>
              <w:rPr>
                <w:bCs/>
              </w:rPr>
            </w:pPr>
            <w:r>
              <w:t>Родственные отношения</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Пол</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consplusnonformat0"/>
              <w:rPr>
                <w:bCs/>
              </w:rPr>
            </w:pPr>
            <w:r>
              <w:t>Дата рождения</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Дата рождения </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Адрес места жительства</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Место рождения </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Адрес регистрации </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Адрес места жительства</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Данные паспорта </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Адрес регистрации </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Сведения о составе семьи</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 xml:space="preserve">Данные паспорта или </w:t>
            </w:r>
            <w:proofErr w:type="spellStart"/>
            <w:r>
              <w:t>св-ва</w:t>
            </w:r>
            <w:proofErr w:type="spellEnd"/>
            <w:r>
              <w:t xml:space="preserve"> о рождении</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Телефон домашний</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consplusnonformat0"/>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Гражданство</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Телефон рабочий</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Родной язык</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Мобильный телефон</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Социальный статус</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Электронная почта</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Льготная категория</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ИНН</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Сведения о семье</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Страховое свидетельство</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Достижения</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Место работы и должность</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Успеваемость</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D90501">
            <w:pPr>
              <w:jc w:val="both"/>
            </w:pPr>
            <w:r>
              <w:t>фотографии</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Пропуски занятий</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3A1F0A">
            <w:pPr>
              <w:jc w:val="both"/>
            </w:pP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Состояние здоровья</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3A1F0A">
            <w:pPr>
              <w:jc w:val="both"/>
            </w:pP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Сведения о внеурочной занятости</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3A1F0A">
            <w:pPr>
              <w:jc w:val="both"/>
            </w:pP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r w:rsidR="003A1F0A">
        <w:tc>
          <w:tcPr>
            <w:tcW w:w="4148" w:type="dxa"/>
            <w:tcBorders>
              <w:top w:val="single" w:sz="4" w:space="0" w:color="auto"/>
              <w:left w:val="single" w:sz="4" w:space="0" w:color="auto"/>
              <w:bottom w:val="single" w:sz="4" w:space="0" w:color="auto"/>
              <w:right w:val="single" w:sz="4" w:space="0" w:color="auto"/>
            </w:tcBorders>
            <w:vAlign w:val="bottom"/>
          </w:tcPr>
          <w:p w:rsidR="003A1F0A" w:rsidRDefault="00D90501">
            <w:pPr>
              <w:pStyle w:val="afa"/>
              <w:rPr>
                <w:bCs/>
              </w:rPr>
            </w:pPr>
            <w:r>
              <w:rPr>
                <w:bCs/>
              </w:rPr>
              <w:t>фотографии</w:t>
            </w: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70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3120" w:type="dxa"/>
            <w:tcBorders>
              <w:top w:val="single" w:sz="4" w:space="0" w:color="auto"/>
              <w:left w:val="single" w:sz="4" w:space="0" w:color="auto"/>
              <w:bottom w:val="single" w:sz="4" w:space="0" w:color="auto"/>
              <w:right w:val="single" w:sz="4" w:space="0" w:color="auto"/>
            </w:tcBorders>
            <w:vAlign w:val="bottom"/>
          </w:tcPr>
          <w:p w:rsidR="003A1F0A" w:rsidRDefault="003A1F0A">
            <w:pPr>
              <w:jc w:val="both"/>
            </w:pPr>
          </w:p>
        </w:tc>
        <w:tc>
          <w:tcPr>
            <w:tcW w:w="61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c>
          <w:tcPr>
            <w:tcW w:w="675" w:type="dxa"/>
            <w:tcBorders>
              <w:top w:val="single" w:sz="4" w:space="0" w:color="auto"/>
              <w:left w:val="single" w:sz="4" w:space="0" w:color="auto"/>
              <w:bottom w:val="single" w:sz="4" w:space="0" w:color="auto"/>
              <w:right w:val="single" w:sz="4" w:space="0" w:color="auto"/>
            </w:tcBorders>
            <w:vAlign w:val="bottom"/>
          </w:tcPr>
          <w:p w:rsidR="003A1F0A" w:rsidRDefault="003A1F0A">
            <w:pPr>
              <w:pStyle w:val="afa"/>
              <w:rPr>
                <w:i/>
                <w:color w:val="000000"/>
              </w:rPr>
            </w:pPr>
          </w:p>
        </w:tc>
      </w:tr>
    </w:tbl>
    <w:p w:rsidR="003A1F0A" w:rsidRDefault="003A1F0A"/>
    <w:p w:rsidR="003A1F0A" w:rsidRDefault="00D90501">
      <w:pPr>
        <w:jc w:val="both"/>
      </w:pPr>
      <w: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3A1F0A" w:rsidRDefault="00D90501">
      <w:pPr>
        <w:spacing w:line="360" w:lineRule="auto"/>
        <w:jc w:val="both"/>
      </w:pPr>
      <w:r>
        <w:t xml:space="preserve">Настоящее согласие действительно  </w:t>
      </w:r>
      <w:proofErr w:type="gramStart"/>
      <w:r>
        <w:rPr>
          <w:i/>
          <w:u w:val="single"/>
        </w:rPr>
        <w:t>с даты подписания</w:t>
      </w:r>
      <w:proofErr w:type="gramEnd"/>
      <w:r>
        <w:rPr>
          <w:i/>
          <w:u w:val="single"/>
        </w:rPr>
        <w:t xml:space="preserve"> до окончания обучения в МБДОУ</w:t>
      </w:r>
      <w:r>
        <w:t>_______________________________________________________________</w:t>
      </w:r>
    </w:p>
    <w:p w:rsidR="003A1F0A" w:rsidRDefault="00D90501">
      <w:pPr>
        <w:jc w:val="both"/>
      </w:pPr>
      <w: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3A1F0A" w:rsidRDefault="003A1F0A">
      <w:pPr>
        <w:jc w:val="both"/>
      </w:pPr>
    </w:p>
    <w:p w:rsidR="003A1F0A" w:rsidRDefault="00D90501">
      <w:r>
        <w:t>Дата _____________</w:t>
      </w:r>
      <w:r>
        <w:tab/>
      </w:r>
      <w:r>
        <w:tab/>
        <w:t>Личная подпись заявителя:______________________</w:t>
      </w:r>
    </w:p>
    <w:p w:rsidR="003A1F0A" w:rsidRDefault="003A1F0A">
      <w:pPr>
        <w:jc w:val="right"/>
      </w:pPr>
    </w:p>
    <w:p w:rsidR="003A1F0A" w:rsidRDefault="003A1F0A">
      <w:pPr>
        <w:jc w:val="right"/>
      </w:pPr>
    </w:p>
    <w:p w:rsidR="003A1F0A" w:rsidRDefault="003A1F0A">
      <w:pPr>
        <w:ind w:left="-426"/>
        <w:jc w:val="right"/>
      </w:pPr>
    </w:p>
    <w:p w:rsidR="003A1F0A" w:rsidRDefault="003A1F0A">
      <w:pPr>
        <w:ind w:left="-426"/>
        <w:jc w:val="right"/>
      </w:pPr>
    </w:p>
    <w:p w:rsidR="003A1F0A" w:rsidRDefault="003A1F0A">
      <w:pPr>
        <w:ind w:left="-426"/>
        <w:jc w:val="right"/>
      </w:pPr>
    </w:p>
    <w:p w:rsidR="003A1F0A" w:rsidRDefault="003A1F0A"/>
    <w:p w:rsidR="003A1F0A" w:rsidRDefault="00D90501">
      <w:pPr>
        <w:jc w:val="right"/>
      </w:pPr>
      <w:r>
        <w:t>Приложение №3</w:t>
      </w:r>
    </w:p>
    <w:p w:rsidR="003A1F0A" w:rsidRDefault="00D90501">
      <w:pPr>
        <w:pStyle w:val="consplusnonformat0"/>
        <w:jc w:val="center"/>
        <w:rPr>
          <w:b/>
        </w:rPr>
      </w:pPr>
      <w:r>
        <w:rPr>
          <w:b/>
        </w:rPr>
        <w:t>Отзыв согласия на обработку персональных данных</w:t>
      </w:r>
    </w:p>
    <w:p w:rsidR="003A1F0A" w:rsidRDefault="003A1F0A">
      <w:pPr>
        <w:pStyle w:val="consplusnonformat0"/>
        <w:spacing w:before="0" w:beforeAutospacing="0" w:after="0" w:afterAutospacing="0"/>
        <w:jc w:val="right"/>
      </w:pPr>
    </w:p>
    <w:p w:rsidR="003A1F0A" w:rsidRDefault="00D90501">
      <w:pPr>
        <w:pStyle w:val="consplusnonformat0"/>
        <w:spacing w:before="0" w:beforeAutospacing="0" w:after="0" w:afterAutospacing="0"/>
        <w:jc w:val="right"/>
      </w:pPr>
      <w:r>
        <w:t xml:space="preserve">  МБДОУ__________________________________ </w:t>
      </w:r>
    </w:p>
    <w:p w:rsidR="003A1F0A" w:rsidRDefault="00D90501">
      <w:pPr>
        <w:pStyle w:val="consplusnonformat0"/>
        <w:spacing w:before="0" w:beforeAutospacing="0" w:after="0" w:afterAutospacing="0"/>
        <w:jc w:val="right"/>
      </w:pPr>
      <w:r>
        <w:rPr>
          <w:i/>
        </w:rPr>
        <w:t>(Наименование  оператора</w:t>
      </w:r>
      <w:r>
        <w:t>)</w:t>
      </w:r>
    </w:p>
    <w:p w:rsidR="003A1F0A" w:rsidRDefault="00D90501">
      <w:pPr>
        <w:pStyle w:val="consplusnonformat0"/>
        <w:spacing w:before="0" w:beforeAutospacing="0" w:after="0" w:afterAutospacing="0"/>
        <w:jc w:val="right"/>
      </w:pPr>
      <w:r>
        <w:t xml:space="preserve"> _____________________________________</w:t>
      </w:r>
    </w:p>
    <w:p w:rsidR="003A1F0A" w:rsidRDefault="00D90501">
      <w:pPr>
        <w:pStyle w:val="consplusnonformat0"/>
        <w:spacing w:before="0" w:beforeAutospacing="0" w:after="0" w:afterAutospacing="0"/>
        <w:jc w:val="right"/>
        <w:rPr>
          <w:i/>
        </w:rPr>
      </w:pPr>
      <w:r>
        <w:rPr>
          <w:i/>
        </w:rPr>
        <w:t xml:space="preserve">                                                                                           (Адрес оператора)</w:t>
      </w:r>
    </w:p>
    <w:p w:rsidR="003A1F0A" w:rsidRDefault="00D90501">
      <w:pPr>
        <w:pStyle w:val="consplusnonformat0"/>
        <w:spacing w:before="0" w:beforeAutospacing="0" w:after="0" w:afterAutospacing="0"/>
        <w:jc w:val="right"/>
      </w:pPr>
      <w:r>
        <w:t xml:space="preserve">                           _________________________________________</w:t>
      </w:r>
    </w:p>
    <w:p w:rsidR="003A1F0A" w:rsidRDefault="00D90501">
      <w:pPr>
        <w:pStyle w:val="consplusnonformat0"/>
        <w:spacing w:before="0" w:beforeAutospacing="0" w:after="0" w:afterAutospacing="0"/>
        <w:jc w:val="right"/>
      </w:pPr>
      <w:r>
        <w:rPr>
          <w:i/>
        </w:rPr>
        <w:t xml:space="preserve">                                                                                                                  (Ф.И.О. субъекта персональных данных</w:t>
      </w:r>
      <w:r>
        <w:t>)</w:t>
      </w:r>
    </w:p>
    <w:p w:rsidR="003A1F0A" w:rsidRDefault="003A1F0A">
      <w:pPr>
        <w:pStyle w:val="consplusnonformat0"/>
        <w:spacing w:before="0" w:beforeAutospacing="0" w:after="0" w:afterAutospacing="0"/>
        <w:jc w:val="right"/>
      </w:pPr>
    </w:p>
    <w:p w:rsidR="003A1F0A" w:rsidRDefault="00D90501">
      <w:pPr>
        <w:pStyle w:val="consplusnonformat0"/>
        <w:spacing w:before="0" w:beforeAutospacing="0" w:after="0" w:afterAutospacing="0"/>
        <w:jc w:val="right"/>
      </w:pPr>
      <w:r>
        <w:t>_________________________________________________</w:t>
      </w:r>
    </w:p>
    <w:p w:rsidR="003A1F0A" w:rsidRDefault="00D90501">
      <w:pPr>
        <w:pStyle w:val="consplusnonformat0"/>
        <w:spacing w:before="0" w:beforeAutospacing="0" w:after="0" w:afterAutospacing="0"/>
        <w:jc w:val="right"/>
        <w:rPr>
          <w:i/>
        </w:rPr>
      </w:pPr>
      <w:proofErr w:type="gramStart"/>
      <w:r>
        <w:rPr>
          <w:i/>
        </w:rPr>
        <w:t>(  Адрес, где зарегистрирован субъект</w:t>
      </w:r>
      <w:proofErr w:type="gramEnd"/>
    </w:p>
    <w:p w:rsidR="003A1F0A" w:rsidRDefault="00D90501">
      <w:pPr>
        <w:pStyle w:val="consplusnonformat0"/>
        <w:spacing w:before="0" w:beforeAutospacing="0" w:after="0" w:afterAutospacing="0"/>
        <w:jc w:val="right"/>
      </w:pPr>
      <w:r>
        <w:rPr>
          <w:i/>
        </w:rPr>
        <w:t xml:space="preserve">                                                         персональных данных</w:t>
      </w:r>
      <w:r>
        <w:t>)</w:t>
      </w:r>
    </w:p>
    <w:p w:rsidR="003A1F0A" w:rsidRDefault="00D90501">
      <w:pPr>
        <w:pStyle w:val="consplusnonformat0"/>
        <w:spacing w:before="0" w:beforeAutospacing="0" w:after="0" w:afterAutospacing="0"/>
        <w:jc w:val="right"/>
      </w:pPr>
      <w:r>
        <w:t xml:space="preserve">                           _________________________________________________</w:t>
      </w:r>
    </w:p>
    <w:p w:rsidR="003A1F0A" w:rsidRDefault="00D90501">
      <w:pPr>
        <w:pStyle w:val="consplusnonformat0"/>
        <w:spacing w:before="0" w:beforeAutospacing="0" w:after="0" w:afterAutospacing="0"/>
        <w:jc w:val="right"/>
        <w:rPr>
          <w:i/>
        </w:rPr>
      </w:pPr>
      <w:r>
        <w:rPr>
          <w:i/>
        </w:rPr>
        <w:t xml:space="preserve">                                 </w:t>
      </w:r>
      <w:proofErr w:type="gramStart"/>
      <w:r>
        <w:rPr>
          <w:i/>
        </w:rPr>
        <w:t>( Номер основного документа, удостоверяющего</w:t>
      </w:r>
      <w:proofErr w:type="gramEnd"/>
    </w:p>
    <w:p w:rsidR="003A1F0A" w:rsidRDefault="00D90501">
      <w:pPr>
        <w:pStyle w:val="consplusnonformat0"/>
        <w:spacing w:before="0" w:beforeAutospacing="0" w:after="0" w:afterAutospacing="0"/>
        <w:jc w:val="right"/>
        <w:rPr>
          <w:i/>
        </w:rPr>
      </w:pPr>
      <w:r>
        <w:rPr>
          <w:i/>
        </w:rPr>
        <w:t xml:space="preserve">                                                                его личность)</w:t>
      </w:r>
    </w:p>
    <w:p w:rsidR="003A1F0A" w:rsidRDefault="00D90501">
      <w:pPr>
        <w:pStyle w:val="consplusnonformat0"/>
        <w:spacing w:before="0" w:beforeAutospacing="0" w:after="0" w:afterAutospacing="0"/>
        <w:jc w:val="right"/>
      </w:pPr>
      <w:r>
        <w:t xml:space="preserve">                           _________________________________________________</w:t>
      </w:r>
    </w:p>
    <w:p w:rsidR="003A1F0A" w:rsidRDefault="00D90501">
      <w:pPr>
        <w:pStyle w:val="consplusnonformat0"/>
        <w:spacing w:before="0" w:beforeAutospacing="0" w:after="0" w:afterAutospacing="0"/>
        <w:jc w:val="right"/>
        <w:rPr>
          <w:i/>
        </w:rPr>
      </w:pPr>
      <w:r>
        <w:rPr>
          <w:i/>
        </w:rPr>
        <w:t xml:space="preserve">                                           ( Дата выдачи указанного документа)</w:t>
      </w:r>
    </w:p>
    <w:p w:rsidR="003A1F0A" w:rsidRDefault="003A1F0A">
      <w:pPr>
        <w:pStyle w:val="consplusnonformat0"/>
        <w:spacing w:before="0" w:beforeAutospacing="0" w:after="0" w:afterAutospacing="0"/>
        <w:jc w:val="right"/>
      </w:pPr>
    </w:p>
    <w:p w:rsidR="003A1F0A" w:rsidRDefault="00D90501">
      <w:pPr>
        <w:pStyle w:val="consplusnonformat0"/>
        <w:spacing w:before="0" w:beforeAutospacing="0" w:after="0" w:afterAutospacing="0"/>
        <w:jc w:val="right"/>
      </w:pPr>
      <w:r>
        <w:t>_________________________________________________</w:t>
      </w:r>
    </w:p>
    <w:p w:rsidR="003A1F0A" w:rsidRDefault="00D90501">
      <w:pPr>
        <w:pStyle w:val="consplusnonformat0"/>
        <w:spacing w:before="0" w:beforeAutospacing="0" w:after="0" w:afterAutospacing="0"/>
        <w:jc w:val="right"/>
        <w:rPr>
          <w:i/>
        </w:rPr>
      </w:pPr>
      <w:r>
        <w:rPr>
          <w:i/>
        </w:rPr>
        <w:t>(Наименование органа, выдавшего документ)</w:t>
      </w:r>
    </w:p>
    <w:p w:rsidR="003A1F0A" w:rsidRDefault="00D90501">
      <w:pPr>
        <w:pStyle w:val="consplusnonformat0"/>
        <w:spacing w:before="0" w:beforeAutospacing="0" w:after="0" w:afterAutospacing="0"/>
        <w:jc w:val="center"/>
        <w:rPr>
          <w:b/>
        </w:rPr>
      </w:pPr>
      <w:r>
        <w:rPr>
          <w:b/>
        </w:rPr>
        <w:t>Заявление</w:t>
      </w:r>
    </w:p>
    <w:p w:rsidR="003A1F0A" w:rsidRDefault="00D90501">
      <w:pPr>
        <w:pStyle w:val="consplusnonformat0"/>
      </w:pPr>
      <w:r>
        <w:t xml:space="preserve">Прошу Вас прекратить обработку моих персональных данных в связи </w:t>
      </w:r>
      <w:proofErr w:type="gramStart"/>
      <w:r>
        <w:t>с</w:t>
      </w:r>
      <w:proofErr w:type="gramEnd"/>
    </w:p>
    <w:p w:rsidR="003A1F0A" w:rsidRDefault="00D90501">
      <w:pPr>
        <w:pStyle w:val="consplusnonformat0"/>
        <w:jc w:val="both"/>
      </w:pPr>
      <w:r>
        <w:t>___________________________________________________________________________</w:t>
      </w:r>
    </w:p>
    <w:p w:rsidR="003A1F0A" w:rsidRDefault="00D90501">
      <w:pPr>
        <w:pStyle w:val="consplusnonformat0"/>
        <w:jc w:val="center"/>
      </w:pPr>
      <w:r>
        <w:t>(</w:t>
      </w:r>
      <w:r>
        <w:rPr>
          <w:i/>
        </w:rPr>
        <w:t>указать причину)</w:t>
      </w:r>
    </w:p>
    <w:p w:rsidR="003A1F0A" w:rsidRDefault="003A1F0A">
      <w:pPr>
        <w:pStyle w:val="consplusnonformat0"/>
      </w:pPr>
    </w:p>
    <w:p w:rsidR="003A1F0A" w:rsidRDefault="00D90501">
      <w:pPr>
        <w:pStyle w:val="consplusnonformat0"/>
        <w:jc w:val="both"/>
      </w:pPr>
      <w:r>
        <w:t>"__" __________ 20__ г.                                        ____________ _____________________</w:t>
      </w:r>
    </w:p>
    <w:p w:rsidR="003A1F0A" w:rsidRDefault="00D90501">
      <w:pPr>
        <w:pStyle w:val="consplusnonformat0"/>
        <w:rPr>
          <w:i/>
        </w:rPr>
      </w:pPr>
      <w:r>
        <w:rPr>
          <w:i/>
        </w:rPr>
        <w:t xml:space="preserve">                                                                                           (подпись)  (расшифровка подписи)</w:t>
      </w:r>
    </w:p>
    <w:p w:rsidR="003A1F0A" w:rsidRDefault="003A1F0A">
      <w:pPr>
        <w:rPr>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3A1F0A">
      <w:pPr>
        <w:jc w:val="right"/>
        <w:rPr>
          <w:b/>
          <w:i/>
        </w:rPr>
      </w:pPr>
    </w:p>
    <w:p w:rsidR="003A1F0A" w:rsidRDefault="00D90501">
      <w:pPr>
        <w:jc w:val="right"/>
        <w:rPr>
          <w:b/>
          <w:i/>
        </w:rPr>
      </w:pPr>
      <w:r>
        <w:rPr>
          <w:b/>
          <w:i/>
        </w:rPr>
        <w:t>Приложение 4</w:t>
      </w:r>
    </w:p>
    <w:tbl>
      <w:tblPr>
        <w:tblW w:w="0" w:type="auto"/>
        <w:tblLayout w:type="fixed"/>
        <w:tblCellMar>
          <w:top w:w="15" w:type="dxa"/>
          <w:left w:w="15" w:type="dxa"/>
          <w:bottom w:w="15" w:type="dxa"/>
          <w:right w:w="15" w:type="dxa"/>
        </w:tblCellMar>
        <w:tblLook w:val="04A0"/>
      </w:tblPr>
      <w:tblGrid>
        <w:gridCol w:w="5145"/>
        <w:gridCol w:w="225"/>
        <w:gridCol w:w="5160"/>
      </w:tblGrid>
      <w:tr w:rsidR="003A1F0A">
        <w:tc>
          <w:tcPr>
            <w:tcW w:w="5145" w:type="dxa"/>
            <w:tcBorders>
              <w:top w:val="nil"/>
              <w:left w:val="nil"/>
              <w:bottom w:val="nil"/>
              <w:right w:val="nil"/>
            </w:tcBorders>
            <w:vAlign w:val="bottom"/>
          </w:tcPr>
          <w:p w:rsidR="003A1F0A" w:rsidRDefault="00D90501">
            <w:pPr>
              <w:pStyle w:val="afa"/>
              <w:rPr>
                <w:bCs/>
                <w:u w:val="single"/>
              </w:rPr>
            </w:pPr>
            <w:r>
              <w:t>Входящий №</w:t>
            </w:r>
            <w:r>
              <w:rPr>
                <w:u w:val="single"/>
              </w:rPr>
              <w:tab/>
              <w:t> </w:t>
            </w:r>
            <w:proofErr w:type="gramStart"/>
            <w:r>
              <w:t>от</w:t>
            </w:r>
            <w:proofErr w:type="gramEnd"/>
            <w:r>
              <w:t xml:space="preserve"> </w:t>
            </w:r>
            <w:r>
              <w:rPr>
                <w:u w:val="single"/>
              </w:rPr>
              <w:tab/>
            </w:r>
          </w:p>
        </w:tc>
        <w:tc>
          <w:tcPr>
            <w:tcW w:w="225" w:type="dxa"/>
            <w:tcBorders>
              <w:top w:val="nil"/>
              <w:left w:val="nil"/>
              <w:bottom w:val="nil"/>
              <w:right w:val="nil"/>
            </w:tcBorders>
            <w:vAlign w:val="center"/>
          </w:tcPr>
          <w:p w:rsidR="003A1F0A" w:rsidRDefault="003A1F0A">
            <w:pPr>
              <w:spacing w:line="312" w:lineRule="auto"/>
              <w:jc w:val="both"/>
            </w:pPr>
          </w:p>
        </w:tc>
        <w:tc>
          <w:tcPr>
            <w:tcW w:w="5160" w:type="dxa"/>
            <w:tcBorders>
              <w:top w:val="nil"/>
              <w:left w:val="nil"/>
              <w:bottom w:val="nil"/>
              <w:right w:val="nil"/>
            </w:tcBorders>
          </w:tcPr>
          <w:p w:rsidR="003A1F0A" w:rsidRDefault="00D90501">
            <w:pPr>
              <w:spacing w:line="312" w:lineRule="auto"/>
              <w:jc w:val="both"/>
            </w:pPr>
            <w:r>
              <w:t xml:space="preserve">Заведующей МБДОУ _____________________ </w:t>
            </w:r>
          </w:p>
          <w:p w:rsidR="003A1F0A" w:rsidRDefault="00D90501">
            <w:pPr>
              <w:spacing w:line="312" w:lineRule="auto"/>
              <w:jc w:val="both"/>
              <w:rPr>
                <w:u w:val="single"/>
              </w:rPr>
            </w:pPr>
            <w:r>
              <w:rPr>
                <w:u w:val="single"/>
              </w:rPr>
              <w:t> </w:t>
            </w:r>
            <w:r>
              <w:rPr>
                <w:u w:val="single"/>
              </w:rPr>
              <w:tab/>
            </w:r>
          </w:p>
          <w:p w:rsidR="003A1F0A" w:rsidRDefault="00D90501">
            <w:pPr>
              <w:spacing w:line="312" w:lineRule="auto"/>
              <w:jc w:val="both"/>
              <w:rPr>
                <w:u w:val="single"/>
              </w:rPr>
            </w:pPr>
            <w:r>
              <w:rPr>
                <w:vertAlign w:val="superscript"/>
              </w:rPr>
              <w:tab/>
              <w:t>(</w:t>
            </w:r>
            <w:r>
              <w:rPr>
                <w:i/>
                <w:vertAlign w:val="superscript"/>
              </w:rPr>
              <w:t>И.О.Фамилия)</w:t>
            </w:r>
          </w:p>
        </w:tc>
      </w:tr>
    </w:tbl>
    <w:p w:rsidR="003A1F0A" w:rsidRDefault="003A1F0A">
      <w:pPr>
        <w:jc w:val="center"/>
      </w:pPr>
    </w:p>
    <w:p w:rsidR="003A1F0A" w:rsidRDefault="00D90501">
      <w:pPr>
        <w:jc w:val="center"/>
        <w:rPr>
          <w:b/>
          <w:bCs/>
        </w:rPr>
      </w:pPr>
      <w:r>
        <w:rPr>
          <w:b/>
          <w:bCs/>
        </w:rPr>
        <w:t xml:space="preserve">Заявление-согласие </w:t>
      </w:r>
    </w:p>
    <w:p w:rsidR="003A1F0A" w:rsidRDefault="00D90501">
      <w:pPr>
        <w:jc w:val="center"/>
        <w:rPr>
          <w:b/>
          <w:bCs/>
        </w:rPr>
      </w:pPr>
      <w:r>
        <w:rPr>
          <w:b/>
          <w:bCs/>
        </w:rPr>
        <w:t>субъекта на получение его персональных данных у третьей стороны</w:t>
      </w:r>
    </w:p>
    <w:p w:rsidR="003A1F0A" w:rsidRDefault="00D90501">
      <w:pPr>
        <w:jc w:val="both"/>
      </w:pPr>
      <w:r>
        <w:tab/>
        <w:t>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_______________ на получение моих персональных данных, а именно:</w:t>
      </w:r>
    </w:p>
    <w:p w:rsidR="003A1F0A" w:rsidRDefault="00D90501">
      <w:pPr>
        <w:rPr>
          <w:i/>
        </w:rPr>
      </w:pPr>
      <w:r>
        <w:rPr>
          <w:i/>
        </w:rPr>
        <w:t>(</w:t>
      </w:r>
      <w:proofErr w:type="gramStart"/>
      <w:r>
        <w:rPr>
          <w:i/>
        </w:rPr>
        <w:t>согласен</w:t>
      </w:r>
      <w:proofErr w:type="gramEnd"/>
      <w:r>
        <w:rPr>
          <w:i/>
        </w:rPr>
        <w:t>/не согласен)</w:t>
      </w:r>
    </w:p>
    <w:p w:rsidR="003A1F0A" w:rsidRDefault="00D90501">
      <w:r>
        <w:t xml:space="preserve">________________________________________________________________________________________________________________________________________________________________ </w:t>
      </w:r>
    </w:p>
    <w:p w:rsidR="003A1F0A" w:rsidRDefault="00D90501">
      <w:pPr>
        <w:jc w:val="center"/>
        <w:rPr>
          <w:i/>
        </w:rPr>
      </w:pPr>
      <w:proofErr w:type="gramStart"/>
      <w:r>
        <w:rPr>
          <w:i/>
        </w:rPr>
        <w:t>(указать состав персональных данных (Ф.И.О, паспортные данные, адрес …)</w:t>
      </w:r>
      <w:proofErr w:type="gramEnd"/>
    </w:p>
    <w:p w:rsidR="003A1F0A" w:rsidRDefault="00D90501">
      <w:r>
        <w:t>Для обработки в целях __________________________________________________________</w:t>
      </w:r>
    </w:p>
    <w:p w:rsidR="003A1F0A" w:rsidRDefault="00D90501">
      <w:r>
        <w:t>__________________________________________________________________________________________________________________________________________________________</w:t>
      </w:r>
    </w:p>
    <w:p w:rsidR="003A1F0A" w:rsidRDefault="00D90501">
      <w:pPr>
        <w:jc w:val="center"/>
        <w:rPr>
          <w:i/>
        </w:rPr>
      </w:pPr>
      <w:r>
        <w:t>(</w:t>
      </w:r>
      <w:r>
        <w:rPr>
          <w:i/>
        </w:rPr>
        <w:t>указать цели обработки)</w:t>
      </w:r>
    </w:p>
    <w:p w:rsidR="003A1F0A" w:rsidRDefault="00D90501">
      <w:r>
        <w:t>У следующих лиц _____________________________________________________________</w:t>
      </w:r>
    </w:p>
    <w:p w:rsidR="003A1F0A" w:rsidRDefault="00D90501">
      <w:r>
        <w:t xml:space="preserve">_________________________________________________________________________________ </w:t>
      </w:r>
    </w:p>
    <w:p w:rsidR="003A1F0A" w:rsidRDefault="00D90501">
      <w:pPr>
        <w:jc w:val="center"/>
      </w:pPr>
      <w:r>
        <w:t>(</w:t>
      </w:r>
      <w:r>
        <w:rPr>
          <w:i/>
        </w:rPr>
        <w:t>указать Ф.И.О. физического лица или наименование организации, которым сообщаются данные)</w:t>
      </w:r>
    </w:p>
    <w:p w:rsidR="003A1F0A" w:rsidRDefault="00D90501">
      <w:pPr>
        <w:jc w:val="both"/>
      </w:pPr>
      <w:r>
        <w:tab/>
      </w:r>
      <w:r>
        <w:tab/>
        <w:t xml:space="preserve">Я также утверждаю, что ознакомлен с возможными последствиями моего отказа </w:t>
      </w:r>
      <w:proofErr w:type="gramStart"/>
      <w:r>
        <w:t>дать</w:t>
      </w:r>
      <w:proofErr w:type="gramEnd"/>
      <w:r>
        <w:t xml:space="preserve"> письменное согласие на их получение. </w:t>
      </w:r>
    </w:p>
    <w:p w:rsidR="003A1F0A" w:rsidRDefault="00D90501">
      <w:r>
        <w:t xml:space="preserve"> « ___ » __________ 20__ г.                                                                    ___________________</w:t>
      </w:r>
    </w:p>
    <w:p w:rsidR="003A1F0A" w:rsidRDefault="00D90501">
      <w:pPr>
        <w:jc w:val="center"/>
        <w:rPr>
          <w:i/>
        </w:rPr>
      </w:pPr>
      <w:r>
        <w:rPr>
          <w:i/>
        </w:rPr>
        <w:t>(подпись)</w:t>
      </w:r>
    </w:p>
    <w:p w:rsidR="003A1F0A" w:rsidRDefault="003A1F0A">
      <w:pPr>
        <w:jc w:val="right"/>
        <w:rPr>
          <w:b/>
          <w:i/>
        </w:rPr>
      </w:pPr>
    </w:p>
    <w:p w:rsidR="003A1F0A" w:rsidRDefault="003A1F0A">
      <w:pPr>
        <w:jc w:val="right"/>
        <w:rPr>
          <w:b/>
          <w:i/>
        </w:rPr>
      </w:pPr>
    </w:p>
    <w:p w:rsidR="003A1F0A" w:rsidRDefault="00D90501">
      <w:pPr>
        <w:jc w:val="right"/>
        <w:rPr>
          <w:b/>
          <w:i/>
        </w:rPr>
      </w:pPr>
      <w:r>
        <w:rPr>
          <w:b/>
          <w:i/>
        </w:rPr>
        <w:t>Приложение 5</w:t>
      </w:r>
    </w:p>
    <w:tbl>
      <w:tblPr>
        <w:tblW w:w="0" w:type="auto"/>
        <w:tblLayout w:type="fixed"/>
        <w:tblCellMar>
          <w:top w:w="15" w:type="dxa"/>
          <w:left w:w="15" w:type="dxa"/>
          <w:bottom w:w="15" w:type="dxa"/>
          <w:right w:w="15" w:type="dxa"/>
        </w:tblCellMar>
        <w:tblLook w:val="04A0"/>
      </w:tblPr>
      <w:tblGrid>
        <w:gridCol w:w="5145"/>
        <w:gridCol w:w="225"/>
        <w:gridCol w:w="5160"/>
      </w:tblGrid>
      <w:tr w:rsidR="003A1F0A">
        <w:tc>
          <w:tcPr>
            <w:tcW w:w="5145" w:type="dxa"/>
            <w:tcBorders>
              <w:top w:val="nil"/>
              <w:left w:val="nil"/>
              <w:bottom w:val="nil"/>
              <w:right w:val="nil"/>
            </w:tcBorders>
            <w:vAlign w:val="bottom"/>
          </w:tcPr>
          <w:p w:rsidR="003A1F0A" w:rsidRDefault="00D90501">
            <w:pPr>
              <w:pStyle w:val="afa"/>
              <w:spacing w:after="0"/>
              <w:rPr>
                <w:bCs/>
                <w:u w:val="single"/>
              </w:rPr>
            </w:pPr>
            <w:r>
              <w:t>Входящий №</w:t>
            </w:r>
            <w:r>
              <w:rPr>
                <w:u w:val="single"/>
              </w:rPr>
              <w:tab/>
              <w:t> </w:t>
            </w:r>
            <w:proofErr w:type="gramStart"/>
            <w:r>
              <w:t>от</w:t>
            </w:r>
            <w:proofErr w:type="gramEnd"/>
            <w:r>
              <w:t xml:space="preserve"> </w:t>
            </w:r>
            <w:r>
              <w:rPr>
                <w:u w:val="single"/>
              </w:rPr>
              <w:tab/>
            </w:r>
          </w:p>
        </w:tc>
        <w:tc>
          <w:tcPr>
            <w:tcW w:w="225" w:type="dxa"/>
            <w:tcBorders>
              <w:top w:val="nil"/>
              <w:left w:val="nil"/>
              <w:bottom w:val="nil"/>
              <w:right w:val="nil"/>
            </w:tcBorders>
            <w:vAlign w:val="center"/>
          </w:tcPr>
          <w:p w:rsidR="003A1F0A" w:rsidRDefault="003A1F0A">
            <w:pPr>
              <w:spacing w:line="312" w:lineRule="auto"/>
              <w:jc w:val="both"/>
            </w:pPr>
          </w:p>
        </w:tc>
        <w:tc>
          <w:tcPr>
            <w:tcW w:w="5160" w:type="dxa"/>
            <w:tcBorders>
              <w:top w:val="nil"/>
              <w:left w:val="nil"/>
              <w:bottom w:val="nil"/>
              <w:right w:val="nil"/>
            </w:tcBorders>
          </w:tcPr>
          <w:p w:rsidR="003A1F0A" w:rsidRDefault="00D90501">
            <w:pPr>
              <w:spacing w:line="312" w:lineRule="auto"/>
              <w:jc w:val="both"/>
            </w:pPr>
            <w:r>
              <w:t xml:space="preserve">Заведующей МБДОУ </w:t>
            </w:r>
          </w:p>
          <w:p w:rsidR="003A1F0A" w:rsidRDefault="00D90501">
            <w:pPr>
              <w:spacing w:line="312" w:lineRule="auto"/>
              <w:jc w:val="both"/>
            </w:pPr>
            <w:r>
              <w:t>«Детский сад № 116» __________________</w:t>
            </w:r>
          </w:p>
          <w:p w:rsidR="003A1F0A" w:rsidRDefault="00D90501">
            <w:pPr>
              <w:spacing w:line="312" w:lineRule="auto"/>
              <w:jc w:val="both"/>
              <w:rPr>
                <w:i/>
                <w:u w:val="single"/>
              </w:rPr>
            </w:pPr>
            <w:r>
              <w:rPr>
                <w:vertAlign w:val="superscript"/>
              </w:rPr>
              <w:tab/>
            </w:r>
            <w:r>
              <w:rPr>
                <w:i/>
                <w:vertAlign w:val="superscript"/>
              </w:rPr>
              <w:t>(И.О.Фамилия)</w:t>
            </w:r>
          </w:p>
        </w:tc>
      </w:tr>
    </w:tbl>
    <w:p w:rsidR="003A1F0A" w:rsidRDefault="003A1F0A">
      <w:pPr>
        <w:jc w:val="center"/>
      </w:pPr>
    </w:p>
    <w:p w:rsidR="003A1F0A" w:rsidRDefault="00D90501">
      <w:pPr>
        <w:jc w:val="center"/>
        <w:rPr>
          <w:b/>
          <w:bCs/>
        </w:rPr>
      </w:pPr>
      <w:r>
        <w:rPr>
          <w:b/>
          <w:bCs/>
        </w:rPr>
        <w:t xml:space="preserve">Заявление-согласие </w:t>
      </w:r>
    </w:p>
    <w:p w:rsidR="003A1F0A" w:rsidRDefault="00D90501">
      <w:pPr>
        <w:jc w:val="center"/>
        <w:rPr>
          <w:b/>
          <w:bCs/>
        </w:rPr>
      </w:pPr>
      <w:r>
        <w:rPr>
          <w:b/>
          <w:bCs/>
        </w:rPr>
        <w:t>субъекта на передачу его персональных данных третьей стороне</w:t>
      </w:r>
    </w:p>
    <w:p w:rsidR="003A1F0A" w:rsidRDefault="00D90501">
      <w:pPr>
        <w:jc w:val="both"/>
      </w:pPr>
      <w:r>
        <w:tab/>
        <w:t xml:space="preserve">Я, ______________________________________, паспорт серии ________, номер ____________, выданный _______________________________________________________ « </w:t>
      </w:r>
      <w:r>
        <w:lastRenderedPageBreak/>
        <w:t>___ » ___________ _____ года, в соответствии со ст.88 Трудового Кодекса Российской Федерации</w:t>
      </w:r>
      <w:proofErr w:type="gramStart"/>
      <w:r>
        <w:t xml:space="preserve"> </w:t>
      </w:r>
      <w:proofErr w:type="spellStart"/>
      <w:r>
        <w:t>_______________.</w:t>
      </w:r>
      <w:proofErr w:type="gramEnd"/>
      <w:r>
        <w:t>на</w:t>
      </w:r>
      <w:proofErr w:type="spellEnd"/>
      <w:r>
        <w:t xml:space="preserve"> передачу моих персональных данных, а именно:</w:t>
      </w:r>
    </w:p>
    <w:p w:rsidR="003A1F0A" w:rsidRDefault="00D90501">
      <w:r>
        <w:rPr>
          <w:i/>
        </w:rPr>
        <w:t>(</w:t>
      </w:r>
      <w:proofErr w:type="gramStart"/>
      <w:r>
        <w:rPr>
          <w:i/>
        </w:rPr>
        <w:t>согласен</w:t>
      </w:r>
      <w:proofErr w:type="gramEnd"/>
      <w:r>
        <w:rPr>
          <w:i/>
        </w:rPr>
        <w:t>/не согласен</w:t>
      </w:r>
      <w:r>
        <w:t>)</w:t>
      </w:r>
    </w:p>
    <w:p w:rsidR="003A1F0A" w:rsidRDefault="00D90501">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A1F0A" w:rsidRDefault="00D90501">
      <w:pPr>
        <w:jc w:val="center"/>
        <w:rPr>
          <w:i/>
        </w:rPr>
      </w:pPr>
      <w:proofErr w:type="gramStart"/>
      <w:r>
        <w:rPr>
          <w:i/>
        </w:rPr>
        <w:t>(указать состав персональных данных (Ф.И.О, паспортные данные, адрес …)</w:t>
      </w:r>
      <w:proofErr w:type="gramEnd"/>
    </w:p>
    <w:p w:rsidR="003A1F0A" w:rsidRDefault="00D90501">
      <w:r>
        <w:t>Для обработки в целях __________________________________________________________</w:t>
      </w:r>
    </w:p>
    <w:p w:rsidR="003A1F0A" w:rsidRDefault="00D90501">
      <w:r>
        <w:t>__________________________________________________________________________________________________________________________________________________________</w:t>
      </w:r>
    </w:p>
    <w:p w:rsidR="003A1F0A" w:rsidRDefault="00D90501">
      <w:pPr>
        <w:jc w:val="center"/>
        <w:rPr>
          <w:i/>
        </w:rPr>
      </w:pPr>
      <w:r>
        <w:rPr>
          <w:i/>
        </w:rPr>
        <w:t>(указать цели обработки)</w:t>
      </w:r>
    </w:p>
    <w:p w:rsidR="003A1F0A" w:rsidRDefault="00D90501">
      <w:r>
        <w:t>Следующим лицам _____________________________________________________________</w:t>
      </w:r>
    </w:p>
    <w:p w:rsidR="003A1F0A" w:rsidRDefault="00D90501">
      <w:r>
        <w:t>__________________________________________________________________________________________________________________________________________________________</w:t>
      </w:r>
    </w:p>
    <w:p w:rsidR="003A1F0A" w:rsidRDefault="00D90501">
      <w:pPr>
        <w:jc w:val="center"/>
        <w:rPr>
          <w:i/>
        </w:rPr>
      </w:pPr>
      <w:r>
        <w:rPr>
          <w:i/>
        </w:rPr>
        <w:t>(указать Ф.И.О. физического лица или наименование организации, которым сообщаются данные)</w:t>
      </w:r>
    </w:p>
    <w:p w:rsidR="003A1F0A" w:rsidRDefault="00D90501">
      <w:pPr>
        <w:jc w:val="both"/>
      </w:pPr>
      <w:r>
        <w:tab/>
      </w:r>
      <w:r>
        <w:tab/>
        <w:t xml:space="preserve">Я также утверждаю, что ознакомлен с возможными последствиями моего отказа </w:t>
      </w:r>
      <w:proofErr w:type="gramStart"/>
      <w:r>
        <w:t>дать</w:t>
      </w:r>
      <w:proofErr w:type="gramEnd"/>
      <w:r>
        <w:t xml:space="preserve"> письменное согласие на их передачу. </w:t>
      </w:r>
    </w:p>
    <w:p w:rsidR="003A1F0A" w:rsidRDefault="003A1F0A"/>
    <w:p w:rsidR="003A1F0A" w:rsidRDefault="00D90501">
      <w:r>
        <w:t xml:space="preserve"> « ___ » __________ 20__ г.</w:t>
      </w:r>
    </w:p>
    <w:p w:rsidR="003A1F0A" w:rsidRDefault="00D90501">
      <w:pPr>
        <w:jc w:val="right"/>
      </w:pPr>
      <w:r>
        <w:t>____________________</w:t>
      </w:r>
    </w:p>
    <w:p w:rsidR="003A1F0A" w:rsidRDefault="00D90501">
      <w:pPr>
        <w:jc w:val="center"/>
        <w:rPr>
          <w:b/>
          <w:bCs/>
          <w:i/>
          <w:iCs/>
        </w:rPr>
      </w:pPr>
      <w:r>
        <w:rPr>
          <w:i/>
        </w:rPr>
        <w:t>(подпись)</w:t>
      </w:r>
      <w:r>
        <w:rPr>
          <w:b/>
          <w:bCs/>
          <w:i/>
          <w:iCs/>
        </w:rPr>
        <w:tab/>
      </w:r>
    </w:p>
    <w:p w:rsidR="003A1F0A" w:rsidRDefault="00D90501">
      <w:pPr>
        <w:jc w:val="right"/>
        <w:rPr>
          <w:b/>
          <w:bCs/>
          <w:i/>
          <w:iCs/>
        </w:rPr>
      </w:pPr>
      <w:r>
        <w:rPr>
          <w:b/>
          <w:bCs/>
          <w:i/>
          <w:iCs/>
        </w:rPr>
        <w:t>Приложение 6</w:t>
      </w:r>
    </w:p>
    <w:tbl>
      <w:tblPr>
        <w:tblW w:w="0" w:type="auto"/>
        <w:tblLayout w:type="fixed"/>
        <w:tblCellMar>
          <w:top w:w="15" w:type="dxa"/>
          <w:left w:w="15" w:type="dxa"/>
          <w:bottom w:w="15" w:type="dxa"/>
          <w:right w:w="15" w:type="dxa"/>
        </w:tblCellMar>
        <w:tblLook w:val="04A0"/>
      </w:tblPr>
      <w:tblGrid>
        <w:gridCol w:w="5145"/>
        <w:gridCol w:w="225"/>
        <w:gridCol w:w="5160"/>
      </w:tblGrid>
      <w:tr w:rsidR="003A1F0A">
        <w:tc>
          <w:tcPr>
            <w:tcW w:w="5145" w:type="dxa"/>
            <w:tcBorders>
              <w:top w:val="nil"/>
              <w:left w:val="nil"/>
              <w:bottom w:val="nil"/>
              <w:right w:val="nil"/>
            </w:tcBorders>
            <w:vAlign w:val="bottom"/>
          </w:tcPr>
          <w:p w:rsidR="003A1F0A" w:rsidRDefault="00D90501">
            <w:pPr>
              <w:pStyle w:val="afa"/>
              <w:rPr>
                <w:bCs/>
                <w:u w:val="single"/>
              </w:rPr>
            </w:pPr>
            <w:r>
              <w:t>Входящий №</w:t>
            </w:r>
            <w:r>
              <w:rPr>
                <w:u w:val="single"/>
              </w:rPr>
              <w:tab/>
              <w:t> </w:t>
            </w:r>
            <w:proofErr w:type="gramStart"/>
            <w:r>
              <w:t>от</w:t>
            </w:r>
            <w:proofErr w:type="gramEnd"/>
            <w:r>
              <w:t xml:space="preserve"> </w:t>
            </w:r>
            <w:r>
              <w:rPr>
                <w:u w:val="single"/>
              </w:rPr>
              <w:tab/>
            </w:r>
          </w:p>
        </w:tc>
        <w:tc>
          <w:tcPr>
            <w:tcW w:w="225" w:type="dxa"/>
            <w:tcBorders>
              <w:top w:val="nil"/>
              <w:left w:val="nil"/>
              <w:bottom w:val="nil"/>
              <w:right w:val="nil"/>
            </w:tcBorders>
            <w:vAlign w:val="center"/>
          </w:tcPr>
          <w:p w:rsidR="003A1F0A" w:rsidRDefault="003A1F0A">
            <w:pPr>
              <w:spacing w:line="312" w:lineRule="auto"/>
              <w:jc w:val="both"/>
            </w:pPr>
          </w:p>
        </w:tc>
        <w:tc>
          <w:tcPr>
            <w:tcW w:w="5160" w:type="dxa"/>
            <w:tcBorders>
              <w:top w:val="nil"/>
              <w:left w:val="nil"/>
              <w:bottom w:val="nil"/>
              <w:right w:val="nil"/>
            </w:tcBorders>
          </w:tcPr>
          <w:p w:rsidR="003A1F0A" w:rsidRDefault="00D90501">
            <w:pPr>
              <w:spacing w:line="312" w:lineRule="auto"/>
              <w:jc w:val="both"/>
            </w:pPr>
            <w:r>
              <w:t>Заведующей _____________________</w:t>
            </w:r>
          </w:p>
          <w:p w:rsidR="003A1F0A" w:rsidRDefault="00D90501">
            <w:pPr>
              <w:spacing w:line="312" w:lineRule="auto"/>
              <w:jc w:val="both"/>
              <w:rPr>
                <w:u w:val="single"/>
              </w:rPr>
            </w:pPr>
            <w:r>
              <w:rPr>
                <w:u w:val="single"/>
              </w:rPr>
              <w:t> </w:t>
            </w:r>
            <w:r>
              <w:rPr>
                <w:u w:val="single"/>
              </w:rPr>
              <w:tab/>
            </w:r>
          </w:p>
          <w:p w:rsidR="003A1F0A" w:rsidRDefault="00D90501">
            <w:pPr>
              <w:spacing w:line="312" w:lineRule="auto"/>
              <w:jc w:val="both"/>
              <w:rPr>
                <w:u w:val="single"/>
              </w:rPr>
            </w:pPr>
            <w:r>
              <w:rPr>
                <w:vertAlign w:val="superscript"/>
              </w:rPr>
              <w:tab/>
              <w:t>(</w:t>
            </w:r>
            <w:r>
              <w:rPr>
                <w:i/>
                <w:vertAlign w:val="superscript"/>
              </w:rPr>
              <w:t>И.О.Фамилия)</w:t>
            </w:r>
          </w:p>
        </w:tc>
      </w:tr>
    </w:tbl>
    <w:p w:rsidR="003A1F0A" w:rsidRDefault="00D90501">
      <w:pPr>
        <w:shd w:val="clear" w:color="auto" w:fill="FFFFFF"/>
        <w:jc w:val="center"/>
        <w:rPr>
          <w:color w:val="000000"/>
        </w:rPr>
      </w:pPr>
      <w:r>
        <w:rPr>
          <w:b/>
          <w:bCs/>
          <w:color w:val="000000"/>
        </w:rPr>
        <w:t>ОБЯЗАТЕЛЬСТВО</w:t>
      </w:r>
    </w:p>
    <w:p w:rsidR="003A1F0A" w:rsidRDefault="00D90501">
      <w:pPr>
        <w:shd w:val="clear" w:color="auto" w:fill="FFFFFF"/>
        <w:jc w:val="center"/>
        <w:rPr>
          <w:b/>
          <w:color w:val="000000"/>
        </w:rPr>
      </w:pPr>
      <w:r>
        <w:rPr>
          <w:b/>
          <w:bCs/>
          <w:color w:val="000000"/>
        </w:rPr>
        <w:t xml:space="preserve">о неразглашении  </w:t>
      </w:r>
      <w:r>
        <w:rPr>
          <w:b/>
          <w:color w:val="000000"/>
        </w:rPr>
        <w:t>информации, содержащей персональные данные</w:t>
      </w:r>
    </w:p>
    <w:p w:rsidR="003A1F0A" w:rsidRDefault="003A1F0A">
      <w:pPr>
        <w:rPr>
          <w:b/>
          <w:color w:val="000000"/>
        </w:rPr>
      </w:pPr>
    </w:p>
    <w:p w:rsidR="003A1F0A" w:rsidRDefault="00D90501">
      <w:pPr>
        <w:shd w:val="clear" w:color="auto" w:fill="FFFFFF"/>
        <w:rPr>
          <w:color w:val="000000"/>
        </w:rPr>
      </w:pPr>
      <w:r>
        <w:rPr>
          <w:color w:val="000000"/>
        </w:rPr>
        <w:t>Я,</w:t>
      </w:r>
      <w:r>
        <w:rPr>
          <w:color w:val="000000"/>
          <w:u w:val="single"/>
        </w:rPr>
        <w:tab/>
      </w:r>
      <w:proofErr w:type="gramStart"/>
      <w:r>
        <w:rPr>
          <w:color w:val="000000"/>
        </w:rPr>
        <w:t xml:space="preserve"> ,</w:t>
      </w:r>
      <w:proofErr w:type="gramEnd"/>
    </w:p>
    <w:p w:rsidR="003A1F0A" w:rsidRDefault="00D90501">
      <w:pPr>
        <w:rPr>
          <w:i/>
          <w:color w:val="000000"/>
          <w:vertAlign w:val="superscript"/>
        </w:rPr>
      </w:pPr>
      <w:r>
        <w:rPr>
          <w:color w:val="000000"/>
        </w:rPr>
        <w:tab/>
        <w:t>(</w:t>
      </w:r>
      <w:r>
        <w:rPr>
          <w:i/>
          <w:color w:val="000000"/>
          <w:vertAlign w:val="superscript"/>
        </w:rPr>
        <w:t>Фамилия, Имя</w:t>
      </w:r>
      <w:proofErr w:type="gramStart"/>
      <w:r>
        <w:rPr>
          <w:i/>
          <w:color w:val="000000"/>
          <w:vertAlign w:val="superscript"/>
        </w:rPr>
        <w:t xml:space="preserve"> ,</w:t>
      </w:r>
      <w:proofErr w:type="gramEnd"/>
      <w:r>
        <w:rPr>
          <w:i/>
          <w:color w:val="000000"/>
          <w:vertAlign w:val="superscript"/>
        </w:rPr>
        <w:t xml:space="preserve"> Отчество)</w:t>
      </w:r>
    </w:p>
    <w:p w:rsidR="003A1F0A" w:rsidRDefault="00D90501">
      <w:pPr>
        <w:shd w:val="clear" w:color="auto" w:fill="FFFFFF"/>
        <w:rPr>
          <w:color w:val="000000"/>
        </w:rPr>
      </w:pPr>
      <w:r>
        <w:rPr>
          <w:color w:val="000000"/>
        </w:rPr>
        <w:t xml:space="preserve"> </w:t>
      </w:r>
      <w:proofErr w:type="gramStart"/>
      <w:r>
        <w:rPr>
          <w:color w:val="000000"/>
        </w:rPr>
        <w:t>исполняющий</w:t>
      </w:r>
      <w:proofErr w:type="gramEnd"/>
      <w:r>
        <w:rPr>
          <w:color w:val="000000"/>
        </w:rPr>
        <w:t xml:space="preserve"> (</w:t>
      </w:r>
      <w:proofErr w:type="spellStart"/>
      <w:r>
        <w:rPr>
          <w:color w:val="000000"/>
        </w:rPr>
        <w:t>ая</w:t>
      </w:r>
      <w:proofErr w:type="spellEnd"/>
      <w:r>
        <w:rPr>
          <w:color w:val="000000"/>
        </w:rPr>
        <w:t>) должностные обязанности по замещаемой должности</w:t>
      </w:r>
    </w:p>
    <w:p w:rsidR="003A1F0A" w:rsidRDefault="00D90501">
      <w:pPr>
        <w:rPr>
          <w:color w:val="000000"/>
          <w:u w:val="single"/>
        </w:rPr>
      </w:pPr>
      <w:r>
        <w:rPr>
          <w:color w:val="000000"/>
          <w:u w:val="single"/>
        </w:rPr>
        <w:tab/>
      </w:r>
    </w:p>
    <w:p w:rsidR="003A1F0A" w:rsidRDefault="00D90501">
      <w:pPr>
        <w:jc w:val="center"/>
        <w:rPr>
          <w:color w:val="000000"/>
          <w:vertAlign w:val="superscript"/>
        </w:rPr>
      </w:pPr>
      <w:proofErr w:type="gramStart"/>
      <w:r>
        <w:rPr>
          <w:color w:val="000000"/>
          <w:vertAlign w:val="superscript"/>
        </w:rPr>
        <w:t>((</w:t>
      </w:r>
      <w:r>
        <w:rPr>
          <w:i/>
          <w:color w:val="000000"/>
          <w:vertAlign w:val="superscript"/>
        </w:rPr>
        <w:t>должность, наименование организации, структурного подразделения</w:t>
      </w:r>
      <w:r>
        <w:rPr>
          <w:color w:val="000000"/>
          <w:vertAlign w:val="superscript"/>
        </w:rPr>
        <w:t>)</w:t>
      </w:r>
      <w:proofErr w:type="gramEnd"/>
    </w:p>
    <w:p w:rsidR="003A1F0A" w:rsidRDefault="00D90501">
      <w:pPr>
        <w:spacing w:line="360" w:lineRule="auto"/>
        <w:rPr>
          <w:color w:val="000000"/>
          <w:u w:val="single"/>
        </w:rPr>
      </w:pPr>
      <w:r>
        <w:rPr>
          <w:color w:val="000000"/>
          <w:u w:val="single"/>
        </w:rPr>
        <w:tab/>
      </w:r>
    </w:p>
    <w:p w:rsidR="003A1F0A" w:rsidRDefault="00D90501">
      <w:pPr>
        <w:spacing w:line="360" w:lineRule="auto"/>
        <w:rPr>
          <w:color w:val="000000"/>
          <w:u w:val="single"/>
        </w:rPr>
      </w:pPr>
      <w:r>
        <w:rPr>
          <w:color w:val="000000"/>
          <w:u w:val="single"/>
        </w:rPr>
        <w:tab/>
      </w:r>
    </w:p>
    <w:p w:rsidR="003A1F0A" w:rsidRDefault="00D90501">
      <w:pPr>
        <w:shd w:val="clear" w:color="auto" w:fill="FFFFFF"/>
        <w:rPr>
          <w:color w:val="000000"/>
        </w:rPr>
      </w:pPr>
      <w:r>
        <w:rPr>
          <w:color w:val="000000"/>
        </w:rPr>
        <w:t>предупрежден (а) о том, что на период исполнения должностных обязанностей в соответствии с должностной инструкцией мне будет предоставлен допуск к информации, содержащей персональные данные. Настоящим добровольно принимаю на себя обязательства:</w:t>
      </w:r>
    </w:p>
    <w:p w:rsidR="003A1F0A" w:rsidRDefault="00D90501">
      <w:pPr>
        <w:shd w:val="clear" w:color="auto" w:fill="FFFFFF"/>
        <w:jc w:val="both"/>
        <w:rPr>
          <w:color w:val="000000"/>
        </w:rPr>
      </w:pPr>
      <w:r>
        <w:rPr>
          <w:color w:val="000000"/>
        </w:rPr>
        <w:t>1. Не передавать и не разглашать третьим лицам информацию, содержащую персональные данные, которая мне доверена (будет доверена) или станет известной в связи с исполнением должностных обязанностей.</w:t>
      </w:r>
    </w:p>
    <w:p w:rsidR="003A1F0A" w:rsidRDefault="00D90501">
      <w:pPr>
        <w:shd w:val="clear" w:color="auto" w:fill="FFFFFF"/>
        <w:jc w:val="both"/>
        <w:rPr>
          <w:color w:val="000000"/>
        </w:rPr>
      </w:pPr>
      <w:r>
        <w:rPr>
          <w:color w:val="000000"/>
        </w:rPr>
        <w:t xml:space="preserve">2. В случае попытки третьих лиц получить от меня информацию, содержащую персональные данные, сообщать непосредственному руководителю. </w:t>
      </w:r>
    </w:p>
    <w:p w:rsidR="003A1F0A" w:rsidRDefault="00D90501">
      <w:pPr>
        <w:shd w:val="clear" w:color="auto" w:fill="FFFFFF"/>
        <w:jc w:val="both"/>
        <w:rPr>
          <w:color w:val="000000"/>
        </w:rPr>
      </w:pPr>
      <w:r>
        <w:rPr>
          <w:color w:val="000000"/>
        </w:rPr>
        <w:t>3. Не использовать информацию, содержащую персональные данные, с целью получения выгоды.</w:t>
      </w:r>
    </w:p>
    <w:p w:rsidR="003A1F0A" w:rsidRDefault="00D90501">
      <w:pPr>
        <w:shd w:val="clear" w:color="auto" w:fill="FFFFFF"/>
        <w:jc w:val="both"/>
        <w:rPr>
          <w:color w:val="000000"/>
        </w:rPr>
      </w:pPr>
      <w:r>
        <w:rPr>
          <w:color w:val="000000"/>
        </w:rPr>
        <w:t>4. Выполнять требования нормативных правовых актов, регламентирующих вопросы защиты персональных данных.</w:t>
      </w:r>
    </w:p>
    <w:p w:rsidR="003A1F0A" w:rsidRDefault="00D90501">
      <w:pPr>
        <w:shd w:val="clear" w:color="auto" w:fill="FFFFFF"/>
        <w:jc w:val="both"/>
        <w:rPr>
          <w:color w:val="000000"/>
        </w:rPr>
      </w:pPr>
      <w:r>
        <w:rPr>
          <w:color w:val="000000"/>
        </w:rPr>
        <w:lastRenderedPageBreak/>
        <w:t>5. После прекращения права на допуск к информации, содержащей персональные данные, не разглашать и не передавать третьим лицам известную мне информацию, содержащую персональные данные.</w:t>
      </w:r>
    </w:p>
    <w:p w:rsidR="003A1F0A" w:rsidRDefault="00D90501">
      <w:pPr>
        <w:shd w:val="clear" w:color="auto" w:fill="FFFFFF"/>
        <w:jc w:val="both"/>
        <w:rPr>
          <w:color w:val="000000"/>
        </w:rPr>
      </w:pPr>
      <w:r>
        <w:rPr>
          <w:color w:val="000000"/>
        </w:rPr>
        <w:t>Я предупрежден (а) о том, что в случае нарушения данного обязательства буду привлечен (а) к ответственности в соответствии с законодательством Российской Федерации:</w:t>
      </w:r>
    </w:p>
    <w:tbl>
      <w:tblPr>
        <w:tblW w:w="0" w:type="auto"/>
        <w:tblCellMar>
          <w:top w:w="15" w:type="dxa"/>
          <w:left w:w="15" w:type="dxa"/>
          <w:bottom w:w="15" w:type="dxa"/>
          <w:right w:w="15" w:type="dxa"/>
        </w:tblCellMar>
        <w:tblLook w:val="04A0"/>
      </w:tblPr>
      <w:tblGrid>
        <w:gridCol w:w="860"/>
        <w:gridCol w:w="339"/>
        <w:gridCol w:w="1478"/>
        <w:gridCol w:w="2740"/>
        <w:gridCol w:w="4109"/>
      </w:tblGrid>
      <w:tr w:rsidR="003A1F0A">
        <w:tc>
          <w:tcPr>
            <w:tcW w:w="870" w:type="dxa"/>
            <w:tcBorders>
              <w:top w:val="outset" w:sz="6" w:space="0" w:color="auto"/>
              <w:left w:val="outset" w:sz="6" w:space="0" w:color="auto"/>
              <w:bottom w:val="outset" w:sz="6" w:space="0" w:color="auto"/>
              <w:right w:val="outset" w:sz="6" w:space="0" w:color="auto"/>
            </w:tcBorders>
          </w:tcPr>
          <w:p w:rsidR="003A1F0A" w:rsidRDefault="00D90501">
            <w:pPr>
              <w:jc w:val="center"/>
              <w:rPr>
                <w:b/>
                <w:color w:val="000000"/>
              </w:rPr>
            </w:pPr>
            <w:r>
              <w:rPr>
                <w:b/>
                <w:color w:val="000000"/>
              </w:rPr>
              <w:t>Статья</w:t>
            </w:r>
          </w:p>
        </w:tc>
        <w:tc>
          <w:tcPr>
            <w:tcW w:w="405" w:type="dxa"/>
            <w:tcBorders>
              <w:top w:val="outset" w:sz="6" w:space="0" w:color="auto"/>
              <w:left w:val="nil"/>
              <w:bottom w:val="outset" w:sz="6" w:space="0" w:color="auto"/>
              <w:right w:val="outset" w:sz="6" w:space="0" w:color="auto"/>
            </w:tcBorders>
          </w:tcPr>
          <w:p w:rsidR="003A1F0A" w:rsidRDefault="003A1F0A">
            <w:pPr>
              <w:jc w:val="center"/>
              <w:rPr>
                <w:b/>
                <w:color w:val="000000"/>
              </w:rPr>
            </w:pPr>
          </w:p>
        </w:tc>
        <w:tc>
          <w:tcPr>
            <w:tcW w:w="1440" w:type="dxa"/>
            <w:tcBorders>
              <w:top w:val="outset" w:sz="6" w:space="0" w:color="auto"/>
              <w:left w:val="nil"/>
              <w:bottom w:val="outset" w:sz="6" w:space="0" w:color="auto"/>
              <w:right w:val="outset" w:sz="6" w:space="0" w:color="auto"/>
            </w:tcBorders>
          </w:tcPr>
          <w:p w:rsidR="003A1F0A" w:rsidRDefault="00D90501">
            <w:pPr>
              <w:jc w:val="center"/>
              <w:rPr>
                <w:b/>
                <w:color w:val="000000"/>
              </w:rPr>
            </w:pPr>
            <w:r>
              <w:rPr>
                <w:b/>
                <w:color w:val="000000"/>
              </w:rPr>
              <w:t>Нормативно-правовой акт</w:t>
            </w:r>
          </w:p>
        </w:tc>
        <w:tc>
          <w:tcPr>
            <w:tcW w:w="2865" w:type="dxa"/>
            <w:tcBorders>
              <w:top w:val="outset" w:sz="6" w:space="0" w:color="auto"/>
              <w:left w:val="nil"/>
              <w:bottom w:val="outset" w:sz="6" w:space="0" w:color="auto"/>
              <w:right w:val="outset" w:sz="6" w:space="0" w:color="auto"/>
            </w:tcBorders>
          </w:tcPr>
          <w:p w:rsidR="003A1F0A" w:rsidRDefault="00D90501">
            <w:pPr>
              <w:jc w:val="center"/>
              <w:rPr>
                <w:b/>
                <w:color w:val="000000"/>
              </w:rPr>
            </w:pPr>
            <w:r>
              <w:rPr>
                <w:b/>
                <w:color w:val="000000"/>
              </w:rPr>
              <w:t>Нарушение</w:t>
            </w:r>
          </w:p>
        </w:tc>
        <w:tc>
          <w:tcPr>
            <w:tcW w:w="4605" w:type="dxa"/>
            <w:tcBorders>
              <w:top w:val="outset" w:sz="6" w:space="0" w:color="auto"/>
              <w:left w:val="nil"/>
              <w:bottom w:val="outset" w:sz="6" w:space="0" w:color="auto"/>
              <w:right w:val="outset" w:sz="6" w:space="0" w:color="auto"/>
            </w:tcBorders>
          </w:tcPr>
          <w:p w:rsidR="003A1F0A" w:rsidRDefault="00D90501">
            <w:pPr>
              <w:jc w:val="center"/>
              <w:rPr>
                <w:b/>
                <w:color w:val="000000"/>
              </w:rPr>
            </w:pPr>
            <w:r>
              <w:rPr>
                <w:b/>
                <w:color w:val="000000"/>
              </w:rPr>
              <w:t>Максимальная мера наказания</w:t>
            </w:r>
          </w:p>
        </w:tc>
      </w:tr>
      <w:tr w:rsidR="003A1F0A">
        <w:tc>
          <w:tcPr>
            <w:tcW w:w="870" w:type="dxa"/>
            <w:tcBorders>
              <w:top w:val="nil"/>
              <w:left w:val="outset" w:sz="6" w:space="0" w:color="auto"/>
              <w:bottom w:val="outset" w:sz="6" w:space="0" w:color="auto"/>
              <w:right w:val="outset" w:sz="6" w:space="0" w:color="auto"/>
            </w:tcBorders>
          </w:tcPr>
          <w:p w:rsidR="003A1F0A" w:rsidRDefault="00D90501">
            <w:pPr>
              <w:rPr>
                <w:color w:val="000000"/>
              </w:rPr>
            </w:pPr>
            <w:r>
              <w:rPr>
                <w:color w:val="000000"/>
              </w:rPr>
              <w:t>137</w:t>
            </w:r>
          </w:p>
        </w:tc>
        <w:tc>
          <w:tcPr>
            <w:tcW w:w="405" w:type="dxa"/>
            <w:tcBorders>
              <w:top w:val="nil"/>
              <w:left w:val="nil"/>
              <w:bottom w:val="outset" w:sz="6" w:space="0" w:color="auto"/>
              <w:right w:val="outset" w:sz="6" w:space="0" w:color="auto"/>
            </w:tcBorders>
          </w:tcPr>
          <w:p w:rsidR="003A1F0A" w:rsidRDefault="003A1F0A">
            <w:pPr>
              <w:rPr>
                <w:color w:val="000000"/>
              </w:rPr>
            </w:pPr>
          </w:p>
        </w:tc>
        <w:tc>
          <w:tcPr>
            <w:tcW w:w="1440" w:type="dxa"/>
            <w:tcBorders>
              <w:top w:val="nil"/>
              <w:left w:val="nil"/>
              <w:bottom w:val="outset" w:sz="6" w:space="0" w:color="auto"/>
              <w:right w:val="outset" w:sz="6" w:space="0" w:color="auto"/>
            </w:tcBorders>
          </w:tcPr>
          <w:p w:rsidR="003A1F0A" w:rsidRDefault="00D90501">
            <w:pPr>
              <w:rPr>
                <w:color w:val="000000"/>
              </w:rPr>
            </w:pPr>
            <w:r>
              <w:rPr>
                <w:color w:val="000000"/>
              </w:rPr>
              <w:t>УК</w:t>
            </w:r>
          </w:p>
        </w:tc>
        <w:tc>
          <w:tcPr>
            <w:tcW w:w="2865" w:type="dxa"/>
            <w:tcBorders>
              <w:top w:val="nil"/>
              <w:left w:val="nil"/>
              <w:bottom w:val="outset" w:sz="6" w:space="0" w:color="auto"/>
              <w:right w:val="outset" w:sz="6" w:space="0" w:color="auto"/>
            </w:tcBorders>
          </w:tcPr>
          <w:p w:rsidR="003A1F0A" w:rsidRDefault="00D90501">
            <w:pPr>
              <w:rPr>
                <w:color w:val="000000"/>
              </w:rPr>
            </w:pPr>
            <w:r>
              <w:rPr>
                <w:color w:val="000000"/>
              </w:rPr>
              <w:t>Нарушение неприкосновенности частной жизни</w:t>
            </w:r>
          </w:p>
        </w:tc>
        <w:tc>
          <w:tcPr>
            <w:tcW w:w="4605" w:type="dxa"/>
            <w:tcBorders>
              <w:top w:val="nil"/>
              <w:left w:val="nil"/>
              <w:bottom w:val="outset" w:sz="6" w:space="0" w:color="auto"/>
              <w:right w:val="outset" w:sz="6" w:space="0" w:color="auto"/>
            </w:tcBorders>
          </w:tcPr>
          <w:p w:rsidR="003A1F0A" w:rsidRDefault="00D90501">
            <w:pPr>
              <w:rPr>
                <w:color w:val="000000"/>
              </w:rPr>
            </w:pPr>
            <w:r>
              <w:rPr>
                <w:color w:val="000000"/>
              </w:rPr>
              <w:t>300 000 руб., либо исправительные работы на срок до 240 часов, либо арест до 6-ти месяцев (с 01.01.2010 года – лишение свободы сроком до 4 лет)</w:t>
            </w:r>
          </w:p>
        </w:tc>
      </w:tr>
      <w:tr w:rsidR="003A1F0A">
        <w:tc>
          <w:tcPr>
            <w:tcW w:w="870" w:type="dxa"/>
            <w:tcBorders>
              <w:top w:val="nil"/>
              <w:left w:val="outset" w:sz="6" w:space="0" w:color="auto"/>
              <w:bottom w:val="outset" w:sz="6" w:space="0" w:color="auto"/>
              <w:right w:val="outset" w:sz="6" w:space="0" w:color="auto"/>
            </w:tcBorders>
          </w:tcPr>
          <w:p w:rsidR="003A1F0A" w:rsidRDefault="00D90501">
            <w:pPr>
              <w:rPr>
                <w:color w:val="000000"/>
              </w:rPr>
            </w:pPr>
            <w:r>
              <w:rPr>
                <w:color w:val="000000"/>
              </w:rPr>
              <w:t>140</w:t>
            </w:r>
          </w:p>
        </w:tc>
        <w:tc>
          <w:tcPr>
            <w:tcW w:w="405" w:type="dxa"/>
            <w:tcBorders>
              <w:top w:val="nil"/>
              <w:left w:val="nil"/>
              <w:bottom w:val="outset" w:sz="6" w:space="0" w:color="auto"/>
              <w:right w:val="outset" w:sz="6" w:space="0" w:color="auto"/>
            </w:tcBorders>
          </w:tcPr>
          <w:p w:rsidR="003A1F0A" w:rsidRDefault="003A1F0A">
            <w:pPr>
              <w:rPr>
                <w:color w:val="000000"/>
              </w:rPr>
            </w:pPr>
          </w:p>
        </w:tc>
        <w:tc>
          <w:tcPr>
            <w:tcW w:w="1440" w:type="dxa"/>
            <w:tcBorders>
              <w:top w:val="nil"/>
              <w:left w:val="nil"/>
              <w:bottom w:val="outset" w:sz="6" w:space="0" w:color="auto"/>
              <w:right w:val="outset" w:sz="6" w:space="0" w:color="auto"/>
            </w:tcBorders>
          </w:tcPr>
          <w:p w:rsidR="003A1F0A" w:rsidRDefault="00D90501">
            <w:pPr>
              <w:rPr>
                <w:color w:val="000000"/>
              </w:rPr>
            </w:pPr>
            <w:r>
              <w:rPr>
                <w:color w:val="000000"/>
              </w:rPr>
              <w:t>УК</w:t>
            </w:r>
          </w:p>
        </w:tc>
        <w:tc>
          <w:tcPr>
            <w:tcW w:w="2865" w:type="dxa"/>
            <w:tcBorders>
              <w:top w:val="nil"/>
              <w:left w:val="nil"/>
              <w:bottom w:val="outset" w:sz="6" w:space="0" w:color="auto"/>
              <w:right w:val="outset" w:sz="6" w:space="0" w:color="auto"/>
            </w:tcBorders>
          </w:tcPr>
          <w:p w:rsidR="003A1F0A" w:rsidRDefault="00D90501">
            <w:pPr>
              <w:rPr>
                <w:color w:val="000000"/>
              </w:rPr>
            </w:pPr>
            <w:r>
              <w:rPr>
                <w:color w:val="000000"/>
              </w:rPr>
              <w:t xml:space="preserve">Отказ в предоставлении гражданину информации о его </w:t>
            </w:r>
            <w:proofErr w:type="spellStart"/>
            <w:r>
              <w:rPr>
                <w:color w:val="000000"/>
              </w:rPr>
              <w:t>ПДн</w:t>
            </w:r>
            <w:proofErr w:type="spellEnd"/>
            <w:r>
              <w:rPr>
                <w:color w:val="000000"/>
              </w:rPr>
              <w:t xml:space="preserve">, </w:t>
            </w:r>
            <w:proofErr w:type="gramStart"/>
            <w:r>
              <w:rPr>
                <w:color w:val="000000"/>
              </w:rPr>
              <w:t>обрабатываемых</w:t>
            </w:r>
            <w:proofErr w:type="gramEnd"/>
            <w:r>
              <w:rPr>
                <w:color w:val="000000"/>
              </w:rPr>
              <w:t xml:space="preserve"> организацией</w:t>
            </w:r>
          </w:p>
        </w:tc>
        <w:tc>
          <w:tcPr>
            <w:tcW w:w="4605" w:type="dxa"/>
            <w:tcBorders>
              <w:top w:val="nil"/>
              <w:left w:val="nil"/>
              <w:bottom w:val="outset" w:sz="6" w:space="0" w:color="auto"/>
              <w:right w:val="outset" w:sz="6" w:space="0" w:color="auto"/>
            </w:tcBorders>
          </w:tcPr>
          <w:p w:rsidR="003A1F0A" w:rsidRDefault="00D90501">
            <w:pPr>
              <w:rPr>
                <w:color w:val="000000"/>
              </w:rPr>
            </w:pPr>
            <w:r>
              <w:rPr>
                <w:color w:val="000000"/>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3A1F0A">
        <w:tc>
          <w:tcPr>
            <w:tcW w:w="870" w:type="dxa"/>
            <w:tcBorders>
              <w:top w:val="nil"/>
              <w:left w:val="outset" w:sz="6" w:space="0" w:color="auto"/>
              <w:bottom w:val="outset" w:sz="6" w:space="0" w:color="auto"/>
              <w:right w:val="outset" w:sz="6" w:space="0" w:color="auto"/>
            </w:tcBorders>
          </w:tcPr>
          <w:p w:rsidR="003A1F0A" w:rsidRDefault="00D90501">
            <w:pPr>
              <w:rPr>
                <w:color w:val="000000"/>
              </w:rPr>
            </w:pPr>
            <w:r>
              <w:rPr>
                <w:color w:val="000000"/>
              </w:rPr>
              <w:t>19.5</w:t>
            </w:r>
          </w:p>
        </w:tc>
        <w:tc>
          <w:tcPr>
            <w:tcW w:w="405" w:type="dxa"/>
            <w:tcBorders>
              <w:top w:val="nil"/>
              <w:left w:val="nil"/>
              <w:bottom w:val="outset" w:sz="6" w:space="0" w:color="auto"/>
              <w:right w:val="outset" w:sz="6" w:space="0" w:color="auto"/>
            </w:tcBorders>
          </w:tcPr>
          <w:p w:rsidR="003A1F0A" w:rsidRDefault="003A1F0A">
            <w:pPr>
              <w:rPr>
                <w:color w:val="000000"/>
              </w:rPr>
            </w:pPr>
          </w:p>
        </w:tc>
        <w:tc>
          <w:tcPr>
            <w:tcW w:w="1440" w:type="dxa"/>
            <w:tcBorders>
              <w:top w:val="nil"/>
              <w:left w:val="nil"/>
              <w:bottom w:val="outset" w:sz="6" w:space="0" w:color="auto"/>
              <w:right w:val="outset" w:sz="6" w:space="0" w:color="auto"/>
            </w:tcBorders>
          </w:tcPr>
          <w:p w:rsidR="003A1F0A" w:rsidRDefault="00D90501">
            <w:pPr>
              <w:rPr>
                <w:color w:val="000000"/>
              </w:rPr>
            </w:pPr>
            <w:proofErr w:type="spellStart"/>
            <w:r>
              <w:rPr>
                <w:color w:val="000000"/>
              </w:rPr>
              <w:t>КоАП</w:t>
            </w:r>
            <w:proofErr w:type="spellEnd"/>
          </w:p>
        </w:tc>
        <w:tc>
          <w:tcPr>
            <w:tcW w:w="2865" w:type="dxa"/>
            <w:tcBorders>
              <w:top w:val="nil"/>
              <w:left w:val="nil"/>
              <w:bottom w:val="outset" w:sz="6" w:space="0" w:color="auto"/>
              <w:right w:val="outset" w:sz="6" w:space="0" w:color="auto"/>
            </w:tcBorders>
          </w:tcPr>
          <w:p w:rsidR="003A1F0A" w:rsidRDefault="00D90501">
            <w:pPr>
              <w:rPr>
                <w:color w:val="000000"/>
              </w:rPr>
            </w:pPr>
            <w:r>
              <w:rPr>
                <w:color w:val="000000"/>
              </w:rPr>
              <w:t>Невыполнение в срок требований надзорного органа или ФСТЭК РФ (при повторной проверке)</w:t>
            </w:r>
          </w:p>
        </w:tc>
        <w:tc>
          <w:tcPr>
            <w:tcW w:w="4605" w:type="dxa"/>
            <w:tcBorders>
              <w:top w:val="nil"/>
              <w:left w:val="nil"/>
              <w:bottom w:val="outset" w:sz="6" w:space="0" w:color="auto"/>
              <w:right w:val="outset" w:sz="6" w:space="0" w:color="auto"/>
            </w:tcBorders>
          </w:tcPr>
          <w:p w:rsidR="003A1F0A" w:rsidRDefault="00D90501">
            <w:pPr>
              <w:rPr>
                <w:color w:val="000000"/>
              </w:rPr>
            </w:pPr>
            <w:r>
              <w:rPr>
                <w:color w:val="000000"/>
              </w:rPr>
              <w:t>500 000 руб. + дисквалификация должностного лица до 3-х лет</w:t>
            </w:r>
          </w:p>
        </w:tc>
      </w:tr>
      <w:tr w:rsidR="003A1F0A">
        <w:tc>
          <w:tcPr>
            <w:tcW w:w="870" w:type="dxa"/>
            <w:tcBorders>
              <w:top w:val="nil"/>
              <w:left w:val="outset" w:sz="6" w:space="0" w:color="auto"/>
              <w:bottom w:val="outset" w:sz="6" w:space="0" w:color="auto"/>
              <w:right w:val="outset" w:sz="6" w:space="0" w:color="auto"/>
            </w:tcBorders>
          </w:tcPr>
          <w:p w:rsidR="003A1F0A" w:rsidRDefault="00D90501">
            <w:pPr>
              <w:rPr>
                <w:color w:val="000000"/>
              </w:rPr>
            </w:pPr>
            <w:r>
              <w:rPr>
                <w:color w:val="000000"/>
              </w:rPr>
              <w:t>19.7</w:t>
            </w:r>
          </w:p>
        </w:tc>
        <w:tc>
          <w:tcPr>
            <w:tcW w:w="405" w:type="dxa"/>
            <w:tcBorders>
              <w:top w:val="nil"/>
              <w:left w:val="nil"/>
              <w:bottom w:val="outset" w:sz="6" w:space="0" w:color="auto"/>
              <w:right w:val="outset" w:sz="6" w:space="0" w:color="auto"/>
            </w:tcBorders>
          </w:tcPr>
          <w:p w:rsidR="003A1F0A" w:rsidRDefault="003A1F0A">
            <w:pPr>
              <w:rPr>
                <w:color w:val="000000"/>
              </w:rPr>
            </w:pPr>
          </w:p>
        </w:tc>
        <w:tc>
          <w:tcPr>
            <w:tcW w:w="1440" w:type="dxa"/>
            <w:tcBorders>
              <w:top w:val="nil"/>
              <w:left w:val="nil"/>
              <w:bottom w:val="outset" w:sz="6" w:space="0" w:color="auto"/>
              <w:right w:val="outset" w:sz="6" w:space="0" w:color="auto"/>
            </w:tcBorders>
          </w:tcPr>
          <w:p w:rsidR="003A1F0A" w:rsidRDefault="00D90501">
            <w:pPr>
              <w:rPr>
                <w:color w:val="000000"/>
              </w:rPr>
            </w:pPr>
            <w:proofErr w:type="spellStart"/>
            <w:r>
              <w:rPr>
                <w:color w:val="000000"/>
              </w:rPr>
              <w:t>КоАП</w:t>
            </w:r>
            <w:proofErr w:type="spellEnd"/>
          </w:p>
        </w:tc>
        <w:tc>
          <w:tcPr>
            <w:tcW w:w="2865" w:type="dxa"/>
            <w:tcBorders>
              <w:top w:val="nil"/>
              <w:left w:val="nil"/>
              <w:bottom w:val="outset" w:sz="6" w:space="0" w:color="auto"/>
              <w:right w:val="outset" w:sz="6" w:space="0" w:color="auto"/>
            </w:tcBorders>
          </w:tcPr>
          <w:p w:rsidR="003A1F0A" w:rsidRDefault="00D90501">
            <w:pPr>
              <w:rPr>
                <w:color w:val="000000"/>
              </w:rPr>
            </w:pPr>
            <w:r>
              <w:rPr>
                <w:color w:val="000000"/>
              </w:rPr>
              <w:t xml:space="preserve">Непредставление и представление не в полном или искаженном виде в </w:t>
            </w:r>
            <w:proofErr w:type="spellStart"/>
            <w:r>
              <w:rPr>
                <w:color w:val="000000"/>
              </w:rPr>
              <w:t>Роскомнадзор</w:t>
            </w:r>
            <w:proofErr w:type="spellEnd"/>
            <w:r>
              <w:rPr>
                <w:color w:val="000000"/>
              </w:rPr>
              <w:t xml:space="preserve"> сведений об операторе </w:t>
            </w:r>
            <w:proofErr w:type="spellStart"/>
            <w:r>
              <w:rPr>
                <w:color w:val="000000"/>
              </w:rPr>
              <w:t>ПДн</w:t>
            </w:r>
            <w:proofErr w:type="spellEnd"/>
          </w:p>
        </w:tc>
        <w:tc>
          <w:tcPr>
            <w:tcW w:w="4605" w:type="dxa"/>
            <w:tcBorders>
              <w:top w:val="nil"/>
              <w:left w:val="nil"/>
              <w:bottom w:val="outset" w:sz="6" w:space="0" w:color="auto"/>
              <w:right w:val="outset" w:sz="6" w:space="0" w:color="auto"/>
            </w:tcBorders>
          </w:tcPr>
          <w:p w:rsidR="003A1F0A" w:rsidRDefault="00D90501">
            <w:pPr>
              <w:rPr>
                <w:color w:val="000000"/>
              </w:rPr>
            </w:pPr>
            <w:r>
              <w:rPr>
                <w:color w:val="000000"/>
              </w:rPr>
              <w:t>5 000 руб.</w:t>
            </w:r>
          </w:p>
        </w:tc>
      </w:tr>
      <w:tr w:rsidR="003A1F0A">
        <w:tc>
          <w:tcPr>
            <w:tcW w:w="870" w:type="dxa"/>
            <w:tcBorders>
              <w:top w:val="nil"/>
              <w:left w:val="outset" w:sz="6" w:space="0" w:color="auto"/>
              <w:bottom w:val="outset" w:sz="6" w:space="0" w:color="auto"/>
              <w:right w:val="outset" w:sz="6" w:space="0" w:color="auto"/>
            </w:tcBorders>
          </w:tcPr>
          <w:p w:rsidR="003A1F0A" w:rsidRDefault="00D90501">
            <w:pPr>
              <w:rPr>
                <w:color w:val="000000"/>
              </w:rPr>
            </w:pPr>
            <w:r>
              <w:rPr>
                <w:color w:val="000000"/>
              </w:rPr>
              <w:t>13.13</w:t>
            </w:r>
          </w:p>
        </w:tc>
        <w:tc>
          <w:tcPr>
            <w:tcW w:w="405" w:type="dxa"/>
            <w:tcBorders>
              <w:top w:val="nil"/>
              <w:left w:val="nil"/>
              <w:bottom w:val="outset" w:sz="6" w:space="0" w:color="auto"/>
              <w:right w:val="outset" w:sz="6" w:space="0" w:color="auto"/>
            </w:tcBorders>
          </w:tcPr>
          <w:p w:rsidR="003A1F0A" w:rsidRDefault="003A1F0A">
            <w:pPr>
              <w:rPr>
                <w:color w:val="000000"/>
              </w:rPr>
            </w:pPr>
          </w:p>
        </w:tc>
        <w:tc>
          <w:tcPr>
            <w:tcW w:w="1440" w:type="dxa"/>
            <w:tcBorders>
              <w:top w:val="nil"/>
              <w:left w:val="nil"/>
              <w:bottom w:val="outset" w:sz="6" w:space="0" w:color="auto"/>
              <w:right w:val="outset" w:sz="6" w:space="0" w:color="auto"/>
            </w:tcBorders>
          </w:tcPr>
          <w:p w:rsidR="003A1F0A" w:rsidRDefault="00D90501">
            <w:pPr>
              <w:rPr>
                <w:color w:val="000000"/>
              </w:rPr>
            </w:pPr>
            <w:proofErr w:type="spellStart"/>
            <w:r>
              <w:rPr>
                <w:color w:val="000000"/>
              </w:rPr>
              <w:t>КоАП</w:t>
            </w:r>
            <w:proofErr w:type="spellEnd"/>
          </w:p>
        </w:tc>
        <w:tc>
          <w:tcPr>
            <w:tcW w:w="2865" w:type="dxa"/>
            <w:tcBorders>
              <w:top w:val="nil"/>
              <w:left w:val="nil"/>
              <w:bottom w:val="outset" w:sz="6" w:space="0" w:color="auto"/>
              <w:right w:val="outset" w:sz="6" w:space="0" w:color="auto"/>
            </w:tcBorders>
          </w:tcPr>
          <w:p w:rsidR="003A1F0A" w:rsidRDefault="00D90501">
            <w:pPr>
              <w:rPr>
                <w:color w:val="000000"/>
              </w:rPr>
            </w:pPr>
            <w:r>
              <w:rPr>
                <w:color w:val="000000"/>
              </w:rPr>
              <w:t xml:space="preserve">Деятельность в области защиты </w:t>
            </w:r>
            <w:proofErr w:type="spellStart"/>
            <w:r>
              <w:rPr>
                <w:color w:val="000000"/>
              </w:rPr>
              <w:t>ПДн</w:t>
            </w:r>
            <w:proofErr w:type="spellEnd"/>
            <w:r>
              <w:rPr>
                <w:color w:val="000000"/>
              </w:rPr>
              <w:t xml:space="preserve"> без лицензии ФСТЭК РФ/ФСБ РФ</w:t>
            </w:r>
          </w:p>
        </w:tc>
        <w:tc>
          <w:tcPr>
            <w:tcW w:w="4605" w:type="dxa"/>
            <w:tcBorders>
              <w:top w:val="nil"/>
              <w:left w:val="nil"/>
              <w:bottom w:val="outset" w:sz="6" w:space="0" w:color="auto"/>
              <w:right w:val="outset" w:sz="6" w:space="0" w:color="auto"/>
            </w:tcBorders>
          </w:tcPr>
          <w:p w:rsidR="003A1F0A" w:rsidRDefault="00D90501">
            <w:pPr>
              <w:rPr>
                <w:color w:val="000000"/>
              </w:rPr>
            </w:pPr>
            <w:r>
              <w:rPr>
                <w:color w:val="000000"/>
              </w:rPr>
              <w:t xml:space="preserve">20 000 руб. + конфискация </w:t>
            </w:r>
          </w:p>
        </w:tc>
      </w:tr>
      <w:tr w:rsidR="003A1F0A">
        <w:tc>
          <w:tcPr>
            <w:tcW w:w="870" w:type="dxa"/>
            <w:tcBorders>
              <w:top w:val="nil"/>
              <w:left w:val="outset" w:sz="6" w:space="0" w:color="auto"/>
              <w:bottom w:val="outset" w:sz="6" w:space="0" w:color="auto"/>
              <w:right w:val="outset" w:sz="6" w:space="0" w:color="auto"/>
            </w:tcBorders>
          </w:tcPr>
          <w:p w:rsidR="003A1F0A" w:rsidRDefault="00D90501">
            <w:pPr>
              <w:rPr>
                <w:color w:val="000000"/>
              </w:rPr>
            </w:pPr>
            <w:r>
              <w:rPr>
                <w:color w:val="000000"/>
              </w:rPr>
              <w:t>13.14</w:t>
            </w:r>
          </w:p>
        </w:tc>
        <w:tc>
          <w:tcPr>
            <w:tcW w:w="405" w:type="dxa"/>
            <w:tcBorders>
              <w:top w:val="nil"/>
              <w:left w:val="nil"/>
              <w:bottom w:val="outset" w:sz="6" w:space="0" w:color="auto"/>
              <w:right w:val="outset" w:sz="6" w:space="0" w:color="auto"/>
            </w:tcBorders>
          </w:tcPr>
          <w:p w:rsidR="003A1F0A" w:rsidRDefault="003A1F0A">
            <w:pPr>
              <w:rPr>
                <w:color w:val="000000"/>
              </w:rPr>
            </w:pPr>
          </w:p>
        </w:tc>
        <w:tc>
          <w:tcPr>
            <w:tcW w:w="1440" w:type="dxa"/>
            <w:tcBorders>
              <w:top w:val="nil"/>
              <w:left w:val="nil"/>
              <w:bottom w:val="outset" w:sz="6" w:space="0" w:color="auto"/>
              <w:right w:val="outset" w:sz="6" w:space="0" w:color="auto"/>
            </w:tcBorders>
          </w:tcPr>
          <w:p w:rsidR="003A1F0A" w:rsidRDefault="00D90501">
            <w:pPr>
              <w:rPr>
                <w:color w:val="000000"/>
              </w:rPr>
            </w:pPr>
            <w:proofErr w:type="spellStart"/>
            <w:r>
              <w:rPr>
                <w:color w:val="000000"/>
              </w:rPr>
              <w:t>КоАП</w:t>
            </w:r>
            <w:proofErr w:type="spellEnd"/>
          </w:p>
        </w:tc>
        <w:tc>
          <w:tcPr>
            <w:tcW w:w="2865" w:type="dxa"/>
            <w:tcBorders>
              <w:top w:val="nil"/>
              <w:left w:val="nil"/>
              <w:bottom w:val="outset" w:sz="6" w:space="0" w:color="auto"/>
              <w:right w:val="outset" w:sz="6" w:space="0" w:color="auto"/>
            </w:tcBorders>
          </w:tcPr>
          <w:p w:rsidR="003A1F0A" w:rsidRDefault="00D90501">
            <w:pPr>
              <w:rPr>
                <w:color w:val="000000"/>
              </w:rPr>
            </w:pPr>
            <w:r>
              <w:rPr>
                <w:color w:val="000000"/>
              </w:rPr>
              <w:t>Разглашение информации с ограниченным доступом (</w:t>
            </w:r>
            <w:proofErr w:type="gramStart"/>
            <w:r>
              <w:rPr>
                <w:color w:val="000000"/>
              </w:rPr>
              <w:t>например</w:t>
            </w:r>
            <w:proofErr w:type="gramEnd"/>
            <w:r>
              <w:rPr>
                <w:color w:val="000000"/>
              </w:rPr>
              <w:t xml:space="preserve"> </w:t>
            </w:r>
            <w:proofErr w:type="spellStart"/>
            <w:r>
              <w:rPr>
                <w:color w:val="000000"/>
              </w:rPr>
              <w:t>ПДрн</w:t>
            </w:r>
            <w:proofErr w:type="spellEnd"/>
            <w:r>
              <w:rPr>
                <w:color w:val="000000"/>
              </w:rPr>
              <w:t>)</w:t>
            </w:r>
          </w:p>
        </w:tc>
        <w:tc>
          <w:tcPr>
            <w:tcW w:w="4605" w:type="dxa"/>
            <w:tcBorders>
              <w:top w:val="nil"/>
              <w:left w:val="nil"/>
              <w:bottom w:val="outset" w:sz="6" w:space="0" w:color="auto"/>
              <w:right w:val="outset" w:sz="6" w:space="0" w:color="auto"/>
            </w:tcBorders>
          </w:tcPr>
          <w:p w:rsidR="003A1F0A" w:rsidRDefault="00D90501">
            <w:pPr>
              <w:rPr>
                <w:color w:val="000000"/>
              </w:rPr>
            </w:pPr>
            <w:r>
              <w:rPr>
                <w:color w:val="000000"/>
              </w:rPr>
              <w:t>5 000 руб.</w:t>
            </w:r>
          </w:p>
        </w:tc>
      </w:tr>
    </w:tbl>
    <w:p w:rsidR="003A1F0A" w:rsidRDefault="00D90501">
      <w:r>
        <w:t xml:space="preserve">____ ____________                                      _______________/__________________________/ </w:t>
      </w:r>
    </w:p>
    <w:p w:rsidR="003A1F0A" w:rsidRDefault="00D90501">
      <w:pPr>
        <w:spacing w:line="312" w:lineRule="auto"/>
        <w:rPr>
          <w:color w:val="000000"/>
        </w:rPr>
      </w:pPr>
      <w:r>
        <w:rPr>
          <w:vertAlign w:val="superscript"/>
        </w:rPr>
        <w:tab/>
      </w:r>
      <w:r>
        <w:rPr>
          <w:i/>
          <w:vertAlign w:val="superscript"/>
        </w:rPr>
        <w:t>(дата)</w:t>
      </w:r>
      <w:r>
        <w:rPr>
          <w:vertAlign w:val="superscript"/>
        </w:rPr>
        <w:tab/>
      </w:r>
      <w:r>
        <w:rPr>
          <w:i/>
          <w:vertAlign w:val="superscript"/>
        </w:rPr>
        <w:t>(подпись)</w:t>
      </w:r>
      <w:r>
        <w:rPr>
          <w:vertAlign w:val="superscript"/>
        </w:rPr>
        <w:tab/>
      </w:r>
      <w:r>
        <w:rPr>
          <w:i/>
          <w:vertAlign w:val="superscript"/>
        </w:rPr>
        <w:t>(расшифровка подписи)</w:t>
      </w:r>
    </w:p>
    <w:p w:rsidR="003A1F0A" w:rsidRDefault="00D90501">
      <w:r>
        <w:t>« ___ » __________ 20_ г.</w:t>
      </w:r>
      <w:r>
        <w:tab/>
      </w:r>
      <w:r>
        <w:tab/>
      </w:r>
      <w:r>
        <w:tab/>
      </w:r>
      <w:r>
        <w:tab/>
      </w:r>
      <w:r>
        <w:tab/>
      </w:r>
      <w:r>
        <w:tab/>
        <w:t>___________________</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rPr>
          <w:b/>
          <w:i/>
        </w:rPr>
      </w:pPr>
    </w:p>
    <w:p w:rsidR="003A1F0A" w:rsidRDefault="003A1F0A">
      <w:pPr>
        <w:widowControl w:val="0"/>
        <w:autoSpaceDE w:val="0"/>
        <w:autoSpaceDN w:val="0"/>
        <w:adjustRightInd w:val="0"/>
        <w:jc w:val="right"/>
        <w:rPr>
          <w:b/>
          <w:i/>
        </w:rPr>
      </w:pPr>
    </w:p>
    <w:p w:rsidR="003A1F0A" w:rsidRDefault="00D90501">
      <w:pPr>
        <w:jc w:val="right"/>
        <w:rPr>
          <w:b/>
          <w:i/>
          <w:u w:val="single"/>
        </w:rPr>
      </w:pPr>
      <w:r>
        <w:rPr>
          <w:b/>
          <w:i/>
          <w:u w:val="single"/>
        </w:rPr>
        <w:t>Приложение № 9</w:t>
      </w:r>
    </w:p>
    <w:tbl>
      <w:tblPr>
        <w:tblW w:w="0" w:type="auto"/>
        <w:tblCellMar>
          <w:top w:w="15" w:type="dxa"/>
          <w:left w:w="15" w:type="dxa"/>
          <w:bottom w:w="15" w:type="dxa"/>
          <w:right w:w="15" w:type="dxa"/>
        </w:tblCellMar>
        <w:tblLook w:val="04A0"/>
      </w:tblPr>
      <w:tblGrid>
        <w:gridCol w:w="4823"/>
        <w:gridCol w:w="4703"/>
      </w:tblGrid>
      <w:tr w:rsidR="003A1F0A">
        <w:tc>
          <w:tcPr>
            <w:tcW w:w="5235" w:type="dxa"/>
            <w:tcBorders>
              <w:top w:val="nil"/>
              <w:left w:val="nil"/>
              <w:bottom w:val="nil"/>
              <w:right w:val="nil"/>
            </w:tcBorders>
            <w:vAlign w:val="center"/>
          </w:tcPr>
          <w:p w:rsidR="003A1F0A" w:rsidRDefault="00D90501">
            <w:pPr>
              <w:rPr>
                <w:b/>
              </w:rPr>
            </w:pPr>
            <w:r>
              <w:rPr>
                <w:b/>
              </w:rPr>
              <w:t>Мотивированное мнение</w:t>
            </w:r>
          </w:p>
          <w:p w:rsidR="003A1F0A" w:rsidRDefault="00D90501">
            <w:r>
              <w:t xml:space="preserve">первичной профсоюзной организации   МБДОУ «Детский сад № 116»  </w:t>
            </w:r>
          </w:p>
          <w:p w:rsidR="003A1F0A" w:rsidRDefault="00D90501">
            <w:pPr>
              <w:contextualSpacing/>
            </w:pPr>
            <w:r>
              <w:t xml:space="preserve">    Протокол № ___ от «___» _______2021 г.</w:t>
            </w:r>
          </w:p>
          <w:p w:rsidR="003A1F0A" w:rsidRDefault="003A1F0A"/>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5130" w:type="dxa"/>
            <w:tcBorders>
              <w:top w:val="nil"/>
              <w:left w:val="nil"/>
              <w:bottom w:val="nil"/>
              <w:right w:val="nil"/>
            </w:tcBorders>
          </w:tcPr>
          <w:p w:rsidR="003A1F0A" w:rsidRDefault="00D90501">
            <w:pPr>
              <w:rPr>
                <w:b/>
              </w:rPr>
            </w:pPr>
            <w:r>
              <w:rPr>
                <w:b/>
              </w:rPr>
              <w:t>УТВЕРЖДАЮ</w:t>
            </w:r>
          </w:p>
          <w:p w:rsidR="003A1F0A" w:rsidRDefault="00D90501">
            <w:r>
              <w:t xml:space="preserve">Заведующий </w:t>
            </w:r>
          </w:p>
          <w:p w:rsidR="003A1F0A" w:rsidRDefault="00D90501">
            <w:r>
              <w:t>МБДОУ «Детский сад № 116»</w:t>
            </w:r>
          </w:p>
          <w:p w:rsidR="003A1F0A" w:rsidRDefault="00D90501">
            <w:pPr>
              <w:contextualSpacing/>
              <w:textAlignment w:val="baseline"/>
            </w:pPr>
            <w:r>
              <w:t xml:space="preserve">___________ Л.И. </w:t>
            </w:r>
            <w:proofErr w:type="spellStart"/>
            <w:r>
              <w:t>Зиганшина</w:t>
            </w:r>
            <w:proofErr w:type="spellEnd"/>
          </w:p>
          <w:p w:rsidR="003A1F0A" w:rsidRDefault="003A1F0A"/>
          <w:p w:rsidR="003A1F0A" w:rsidRDefault="00D90501">
            <w:r>
              <w:t xml:space="preserve">          Приказ от _______2021 г. №_____</w:t>
            </w:r>
          </w:p>
          <w:p w:rsidR="003A1F0A" w:rsidRDefault="003A1F0A">
            <w:pPr>
              <w:contextualSpacing/>
              <w:textAlignment w:val="baseline"/>
              <w:rPr>
                <w:color w:val="FF0000"/>
              </w:rPr>
            </w:pPr>
          </w:p>
        </w:tc>
      </w:tr>
    </w:tbl>
    <w:p w:rsidR="003A1F0A" w:rsidRDefault="003A1F0A">
      <w:pPr>
        <w:widowControl w:val="0"/>
        <w:jc w:val="center"/>
        <w:rPr>
          <w:b/>
        </w:rPr>
      </w:pPr>
    </w:p>
    <w:p w:rsidR="003A1F0A" w:rsidRDefault="00D90501">
      <w:pPr>
        <w:widowControl w:val="0"/>
        <w:jc w:val="center"/>
        <w:rPr>
          <w:b/>
        </w:rPr>
      </w:pPr>
      <w:r>
        <w:rPr>
          <w:b/>
        </w:rPr>
        <w:t>ПОЛОЖЕНИЕ О КОМИССИИ</w:t>
      </w:r>
    </w:p>
    <w:p w:rsidR="003A1F0A" w:rsidRDefault="00D90501">
      <w:pPr>
        <w:jc w:val="center"/>
        <w:rPr>
          <w:b/>
        </w:rPr>
      </w:pPr>
      <w:r>
        <w:rPr>
          <w:b/>
        </w:rPr>
        <w:t xml:space="preserve">по ведению коллективных переговоров, подготовке проекта, заключению и организации </w:t>
      </w:r>
      <w:proofErr w:type="gramStart"/>
      <w:r>
        <w:rPr>
          <w:b/>
        </w:rPr>
        <w:t>контроля за</w:t>
      </w:r>
      <w:proofErr w:type="gramEnd"/>
      <w:r>
        <w:rPr>
          <w:b/>
        </w:rPr>
        <w:t xml:space="preserve"> выполнением коллективного договора </w:t>
      </w:r>
    </w:p>
    <w:p w:rsidR="003A1F0A" w:rsidRDefault="00D90501">
      <w:pPr>
        <w:jc w:val="center"/>
        <w:rPr>
          <w:b/>
        </w:rPr>
      </w:pPr>
      <w:r>
        <w:rPr>
          <w:b/>
        </w:rPr>
        <w:t xml:space="preserve">муниципального бюджетного дошкольного образовательного учреждения </w:t>
      </w:r>
    </w:p>
    <w:p w:rsidR="003A1F0A" w:rsidRDefault="00D90501">
      <w:pPr>
        <w:jc w:val="center"/>
      </w:pPr>
      <w:r>
        <w:rPr>
          <w:b/>
        </w:rPr>
        <w:t xml:space="preserve">«Детский сад № 116 комбинированного вида» Приволжского района </w:t>
      </w:r>
      <w:proofErr w:type="gramStart"/>
      <w:r>
        <w:rPr>
          <w:b/>
        </w:rPr>
        <w:t>г</w:t>
      </w:r>
      <w:proofErr w:type="gramEnd"/>
      <w:r>
        <w:rPr>
          <w:b/>
        </w:rPr>
        <w:t>. Казани</w:t>
      </w:r>
    </w:p>
    <w:p w:rsidR="003A1F0A" w:rsidRDefault="00D90501">
      <w:pPr>
        <w:jc w:val="center"/>
      </w:pPr>
      <w:r>
        <w:rPr>
          <w:b/>
        </w:rPr>
        <w:t>1. Общие положения.</w:t>
      </w:r>
    </w:p>
    <w:p w:rsidR="003A1F0A" w:rsidRDefault="00D90501">
      <w:pPr>
        <w:jc w:val="both"/>
      </w:pPr>
      <w:proofErr w:type="gramStart"/>
      <w:r>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муниципальном бюджетном дошкольном образовательном учреждении  «Детский сад № 116 комбинированного вида» Приволжского района г. Казани (далее - МБДОУ «Детский сад № 116») в </w:t>
      </w:r>
      <w:r>
        <w:rPr>
          <w:rFonts w:ascii="Peterburg" w:hAnsi="Peterburg"/>
        </w:rPr>
        <w:t>соответствии со ст. 3</w:t>
      </w:r>
      <w:r>
        <w:rPr>
          <w:rFonts w:ascii="Calibri" w:hAnsi="Calibri" w:cs="Calibri"/>
        </w:rPr>
        <w:t>6-37</w:t>
      </w:r>
      <w:r>
        <w:rPr>
          <w:rFonts w:ascii="Peterburg" w:hAnsi="Peterburg"/>
        </w:rPr>
        <w:t xml:space="preserve"> Трудового кодекса Российской Федерации, в своей деятельности руководствуется Конституцией </w:t>
      </w:r>
      <w:r>
        <w:t>Российской Федерации,</w:t>
      </w:r>
      <w:r>
        <w:rPr>
          <w:rFonts w:ascii="Peterburg" w:hAnsi="Peterburg"/>
        </w:rPr>
        <w:t xml:space="preserve"> действующим законодательством</w:t>
      </w:r>
      <w:r>
        <w:t>, отраслевыми и муниципальными соглашениями</w:t>
      </w:r>
      <w:proofErr w:type="gramEnd"/>
      <w:r>
        <w:rPr>
          <w:rFonts w:ascii="Peterburg" w:hAnsi="Peterburg"/>
        </w:rPr>
        <w:t xml:space="preserve">, </w:t>
      </w:r>
      <w:proofErr w:type="gramStart"/>
      <w:r>
        <w:rPr>
          <w:rFonts w:ascii="Peterburg" w:hAnsi="Peterburg"/>
        </w:rPr>
        <w:t>действие</w:t>
      </w:r>
      <w:proofErr w:type="gramEnd"/>
      <w:r>
        <w:rPr>
          <w:rFonts w:ascii="Peterburg" w:hAnsi="Peterburg"/>
        </w:rPr>
        <w:t xml:space="preserve"> которых распространяется на организацию, настоящим Положением и заключенным коллективным договором.</w:t>
      </w:r>
    </w:p>
    <w:p w:rsidR="003A1F0A" w:rsidRDefault="00D90501">
      <w:pPr>
        <w:jc w:val="both"/>
      </w:pPr>
      <w: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3A1F0A" w:rsidRDefault="00D90501">
      <w:pPr>
        <w:jc w:val="both"/>
      </w:pPr>
      <w:r>
        <w:t>1.2.1. равноправие сторон;</w:t>
      </w:r>
    </w:p>
    <w:p w:rsidR="003A1F0A" w:rsidRDefault="00D90501">
      <w:pPr>
        <w:jc w:val="both"/>
      </w:pPr>
      <w:r>
        <w:t>1.2.2. уважение и учет интересов сторон;</w:t>
      </w:r>
    </w:p>
    <w:p w:rsidR="003A1F0A" w:rsidRDefault="00D90501">
      <w:pPr>
        <w:jc w:val="both"/>
      </w:pPr>
      <w:r>
        <w:t>1.2.3. заинтересованность сторон в участии в договорных отношениях;</w:t>
      </w:r>
    </w:p>
    <w:p w:rsidR="003A1F0A" w:rsidRDefault="00D90501">
      <w:pPr>
        <w:jc w:val="both"/>
      </w:pPr>
      <w:r>
        <w:t>1.2.4. соблюдение сторонами и их представителями законов и иных нормативных правовых актов;</w:t>
      </w:r>
    </w:p>
    <w:p w:rsidR="003A1F0A" w:rsidRDefault="00D90501">
      <w:pPr>
        <w:jc w:val="both"/>
      </w:pPr>
      <w:r>
        <w:t>1.2.5. полномочность представителей сторон;</w:t>
      </w:r>
    </w:p>
    <w:p w:rsidR="003A1F0A" w:rsidRDefault="00D90501">
      <w:pPr>
        <w:jc w:val="both"/>
      </w:pPr>
      <w:r>
        <w:t>1.2.6. свобода выбора при обсуждении вопросов, входящих в сферу труда;</w:t>
      </w:r>
    </w:p>
    <w:p w:rsidR="003A1F0A" w:rsidRDefault="00D90501">
      <w:pPr>
        <w:jc w:val="both"/>
      </w:pPr>
      <w:r>
        <w:t>1.2.7. добровольность принятия сторонами на себя обязательств;</w:t>
      </w:r>
    </w:p>
    <w:p w:rsidR="003A1F0A" w:rsidRDefault="00D90501">
      <w:pPr>
        <w:jc w:val="both"/>
      </w:pPr>
      <w:r>
        <w:lastRenderedPageBreak/>
        <w:t>1.2.8. реальность обязательств, принимаемых на себя сторонами;</w:t>
      </w:r>
    </w:p>
    <w:p w:rsidR="003A1F0A" w:rsidRDefault="00D90501">
      <w:pPr>
        <w:jc w:val="both"/>
      </w:pPr>
      <w:r>
        <w:t>1.2.9. обязательность выполнения коллективных договоров, соглашений;</w:t>
      </w:r>
    </w:p>
    <w:p w:rsidR="003A1F0A" w:rsidRDefault="00D90501">
      <w:pPr>
        <w:jc w:val="both"/>
      </w:pPr>
      <w:r>
        <w:t xml:space="preserve">1.2.10. </w:t>
      </w:r>
      <w:proofErr w:type="gramStart"/>
      <w:r>
        <w:t>контроль за</w:t>
      </w:r>
      <w:proofErr w:type="gramEnd"/>
      <w:r>
        <w:t xml:space="preserve"> выполнением принятых коллективных договоров, муниципального и отраслевого соглашений;</w:t>
      </w:r>
    </w:p>
    <w:p w:rsidR="003A1F0A" w:rsidRDefault="00D90501">
      <w:pPr>
        <w:jc w:val="both"/>
      </w:pPr>
      <w:r>
        <w:t>1.2.11. ответственность сторон, их представителей за невыполнение по их вине коллективных договоров, соглашений.</w:t>
      </w:r>
    </w:p>
    <w:p w:rsidR="003A1F0A" w:rsidRDefault="00D90501">
      <w:pPr>
        <w:jc w:val="center"/>
      </w:pPr>
      <w:r>
        <w:rPr>
          <w:b/>
        </w:rPr>
        <w:t>2. Основные цели и задачи Комиссии.</w:t>
      </w:r>
    </w:p>
    <w:p w:rsidR="003A1F0A" w:rsidRDefault="00D90501">
      <w:pPr>
        <w:jc w:val="both"/>
      </w:pPr>
      <w:r>
        <w:t>2.1. Основными целями Комиссии являются:</w:t>
      </w:r>
    </w:p>
    <w:p w:rsidR="003A1F0A" w:rsidRDefault="00D90501">
      <w:pPr>
        <w:jc w:val="both"/>
      </w:pPr>
      <w:r>
        <w:t>2.1.1. достижение согласования интересов сторон трудовых отношений.</w:t>
      </w:r>
    </w:p>
    <w:p w:rsidR="003A1F0A" w:rsidRDefault="00D90501">
      <w:pPr>
        <w:jc w:val="both"/>
      </w:pPr>
      <w:r>
        <w:t xml:space="preserve">2.1.2. содействие коллективно-договорному регулированию социально-трудовых отношений в организации. </w:t>
      </w:r>
    </w:p>
    <w:p w:rsidR="003A1F0A" w:rsidRDefault="00D90501">
      <w:pPr>
        <w:jc w:val="both"/>
      </w:pPr>
      <w:r>
        <w:t>2.2. Основными задачами Комиссии являются:</w:t>
      </w:r>
    </w:p>
    <w:p w:rsidR="003A1F0A" w:rsidRDefault="00D90501">
      <w:pPr>
        <w:jc w:val="both"/>
      </w:pPr>
      <w:r>
        <w:t>2.2.1. развитие системы социального партнерства между Работниками МБДОУ «Детский сад № 116»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3A1F0A" w:rsidRDefault="00D90501">
      <w:pPr>
        <w:jc w:val="both"/>
      </w:pPr>
      <w:r>
        <w:t>2.2.2. ведение коллективных переговоров и подготовка проекта коллективного договора (изменений и дополнений);</w:t>
      </w:r>
    </w:p>
    <w:p w:rsidR="003A1F0A" w:rsidRDefault="00D90501">
      <w:pPr>
        <w:jc w:val="both"/>
      </w:pPr>
      <w:r>
        <w:t>2.2.3. развитие социального партнерства в организации;</w:t>
      </w:r>
    </w:p>
    <w:p w:rsidR="003A1F0A" w:rsidRDefault="00D90501">
      <w:pPr>
        <w:jc w:val="both"/>
      </w:pPr>
      <w:r>
        <w:t>2.3. Для обеспечения регулирования социально-трудовых отношений Комиссия:</w:t>
      </w:r>
    </w:p>
    <w:p w:rsidR="003A1F0A" w:rsidRDefault="00D90501">
      <w:pPr>
        <w:jc w:val="both"/>
      </w:pPr>
      <w:r>
        <w:t>2.3.1. ведет коллективные переговоры;</w:t>
      </w:r>
    </w:p>
    <w:p w:rsidR="003A1F0A" w:rsidRDefault="00D90501">
      <w:pPr>
        <w:jc w:val="both"/>
      </w:pPr>
      <w:r>
        <w:t>2.3.2. готовит проект коллективного договора (изменений и дополнений);</w:t>
      </w:r>
    </w:p>
    <w:p w:rsidR="003A1F0A" w:rsidRDefault="00D90501">
      <w:pPr>
        <w:jc w:val="both"/>
      </w:pPr>
      <w:r>
        <w:t xml:space="preserve">2.3.3. организует </w:t>
      </w:r>
      <w:proofErr w:type="gramStart"/>
      <w:r>
        <w:t>контроль за</w:t>
      </w:r>
      <w:proofErr w:type="gramEnd"/>
      <w:r>
        <w:t xml:space="preserve"> исполнением коллективного договора;</w:t>
      </w:r>
    </w:p>
    <w:p w:rsidR="003A1F0A" w:rsidRDefault="00D90501">
      <w:pPr>
        <w:jc w:val="both"/>
      </w:pPr>
      <w:r>
        <w:t xml:space="preserve">2.3.4. рассматривает коллективные трудовые споры по поводу заключения или изменения коллективного договора, </w:t>
      </w:r>
      <w:proofErr w:type="gramStart"/>
      <w:r>
        <w:t>осуществлении</w:t>
      </w:r>
      <w:proofErr w:type="gramEnd"/>
      <w:r>
        <w:t xml:space="preserve"> контроля за его выполнением;</w:t>
      </w:r>
    </w:p>
    <w:p w:rsidR="003A1F0A" w:rsidRDefault="00D90501">
      <w:pPr>
        <w:jc w:val="both"/>
      </w:pPr>
      <w:r>
        <w:t>2.3.5. создает рабочие группы с привлечением специалистов;</w:t>
      </w:r>
    </w:p>
    <w:p w:rsidR="003A1F0A" w:rsidRDefault="00D90501">
      <w:pPr>
        <w:jc w:val="both"/>
      </w:pPr>
      <w: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3A1F0A" w:rsidRDefault="00D90501">
      <w:pPr>
        <w:jc w:val="both"/>
      </w:pPr>
      <w: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3A1F0A" w:rsidRDefault="00D90501">
      <w:pPr>
        <w:jc w:val="center"/>
      </w:pPr>
      <w:r>
        <w:rPr>
          <w:b/>
        </w:rPr>
        <w:t>3. Состав и формирование Комиссии.</w:t>
      </w:r>
    </w:p>
    <w:p w:rsidR="003A1F0A" w:rsidRDefault="00D90501">
      <w:pPr>
        <w:jc w:val="both"/>
      </w:pPr>
      <w:r>
        <w:t xml:space="preserve">3.1. </w:t>
      </w:r>
      <w:proofErr w:type="gramStart"/>
      <w:r>
        <w:t xml:space="preserve">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МБДОУ «Детский сад № 116», интересы Работодателя – руководитель МБДОУ «Детский сад № 116» </w:t>
      </w:r>
      <w:proofErr w:type="spellStart"/>
      <w:r>
        <w:t>Зиганшина</w:t>
      </w:r>
      <w:proofErr w:type="spellEnd"/>
      <w:r>
        <w:t xml:space="preserve"> Л.И.  или уполномоченные им лица.</w:t>
      </w:r>
      <w:proofErr w:type="gramEnd"/>
    </w:p>
    <w:p w:rsidR="003A1F0A" w:rsidRDefault="00D90501">
      <w:pPr>
        <w:jc w:val="both"/>
      </w:pPr>
      <w:r>
        <w:t>3.2. Количество членов Комиссии от каждой стороны - не более 3 человек.</w:t>
      </w:r>
    </w:p>
    <w:p w:rsidR="003A1F0A" w:rsidRDefault="00D90501">
      <w:pPr>
        <w:jc w:val="both"/>
      </w:pPr>
      <w: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3A1F0A" w:rsidRDefault="00D90501">
      <w:pPr>
        <w:jc w:val="both"/>
      </w:pPr>
      <w:r>
        <w:t xml:space="preserve">3.4. Образуя комиссию, стороны наделяют своих представителей полномочиями </w:t>
      </w:r>
      <w:proofErr w:type="gramStart"/>
      <w:r>
        <w:t>на</w:t>
      </w:r>
      <w:proofErr w:type="gramEnd"/>
      <w:r>
        <w:t>:</w:t>
      </w:r>
    </w:p>
    <w:p w:rsidR="003A1F0A" w:rsidRDefault="00D90501">
      <w:pPr>
        <w:jc w:val="both"/>
      </w:pPr>
      <w:r>
        <w:t>3.4.1. ведение коллективных переговоров;</w:t>
      </w:r>
    </w:p>
    <w:p w:rsidR="003A1F0A" w:rsidRDefault="00D90501">
      <w:pPr>
        <w:jc w:val="both"/>
      </w:pPr>
      <w:r>
        <w:t>3.4.2. подготовку проекта коллективного договора (изменений и дополнений);</w:t>
      </w:r>
    </w:p>
    <w:p w:rsidR="003A1F0A" w:rsidRDefault="00D90501">
      <w:pPr>
        <w:jc w:val="both"/>
      </w:pPr>
      <w:r>
        <w:t xml:space="preserve">3.4.3. организацию </w:t>
      </w:r>
      <w:proofErr w:type="gramStart"/>
      <w:r>
        <w:t>контроля за</w:t>
      </w:r>
      <w:proofErr w:type="gramEnd"/>
      <w:r>
        <w:t xml:space="preserve"> выполнением коллективного договора;</w:t>
      </w:r>
    </w:p>
    <w:p w:rsidR="003A1F0A" w:rsidRDefault="00D90501">
      <w:pPr>
        <w:jc w:val="both"/>
      </w:pPr>
      <w:r>
        <w:t>3.4.4. разрешение коллективных трудовых споров.</w:t>
      </w:r>
    </w:p>
    <w:p w:rsidR="003A1F0A" w:rsidRDefault="00D90501">
      <w:pPr>
        <w:jc w:val="both"/>
      </w:pPr>
      <w:r>
        <w:t>3.5. Стороны, образовавшие Комиссию, назначают из числа своих представителей в Комиссии - координатора стороны.</w:t>
      </w:r>
    </w:p>
    <w:p w:rsidR="003A1F0A" w:rsidRDefault="00D90501">
      <w:pPr>
        <w:jc w:val="center"/>
      </w:pPr>
      <w:r>
        <w:rPr>
          <w:b/>
        </w:rPr>
        <w:t>4. Члены Комиссии.</w:t>
      </w:r>
    </w:p>
    <w:p w:rsidR="003A1F0A" w:rsidRDefault="00D90501">
      <w:pPr>
        <w:jc w:val="both"/>
      </w:pPr>
      <w:r>
        <w:lastRenderedPageBreak/>
        <w:t>4.1. Члены Комиссии:</w:t>
      </w:r>
    </w:p>
    <w:p w:rsidR="003A1F0A" w:rsidRDefault="00D90501">
      <w:pPr>
        <w:jc w:val="both"/>
      </w:pPr>
      <w:r>
        <w:t>4.1.1. участвуют в заседаниях Комиссии и рабочих групп, в подготовке проектов решений Комиссии;</w:t>
      </w:r>
    </w:p>
    <w:p w:rsidR="003A1F0A" w:rsidRDefault="00D90501">
      <w:pPr>
        <w:jc w:val="both"/>
      </w:pPr>
      <w:r>
        <w:t>4.1.2. вносят предложения по вопросам, относящимся к компетенции Комиссии, для рассмотрения на заседаниях Комисс</w:t>
      </w:r>
      <w:proofErr w:type="gramStart"/>
      <w:r>
        <w:t>ии и ее</w:t>
      </w:r>
      <w:proofErr w:type="gramEnd"/>
      <w:r>
        <w:t xml:space="preserve"> рабочих групп. </w:t>
      </w:r>
    </w:p>
    <w:p w:rsidR="003A1F0A" w:rsidRDefault="00D90501">
      <w:pPr>
        <w:jc w:val="both"/>
      </w:pPr>
      <w: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3A1F0A" w:rsidRDefault="00D90501">
      <w:pPr>
        <w:jc w:val="center"/>
      </w:pPr>
      <w:r>
        <w:rPr>
          <w:b/>
        </w:rPr>
        <w:t>5. Порядок работы Комиссии.</w:t>
      </w:r>
    </w:p>
    <w:p w:rsidR="003A1F0A" w:rsidRDefault="00D90501">
      <w:pPr>
        <w:jc w:val="both"/>
      </w:pPr>
      <w:r>
        <w:t>5.1. Заседание комиссии правомочны, если на нем присутствуют координаторы от каждой из сторон, образовавших Комиссию.</w:t>
      </w:r>
    </w:p>
    <w:p w:rsidR="003A1F0A" w:rsidRDefault="00D90501">
      <w:pPr>
        <w:jc w:val="both"/>
      </w:pPr>
      <w:r>
        <w:t xml:space="preserve">5.2. </w:t>
      </w:r>
      <w:proofErr w:type="gramStart"/>
      <w:r>
        <w:t>Первое заседание комиссии, образованной на равноправной основе по решению сторон из наделенных необходимыми полномочиями представителей,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Pr>
          <w:i/>
        </w:rPr>
        <w:t>.</w:t>
      </w:r>
      <w:proofErr w:type="gramEnd"/>
      <w:r>
        <w:rPr>
          <w:i/>
        </w:rPr>
        <w:t xml:space="preserve"> </w:t>
      </w:r>
      <w:r>
        <w:t>Дата первого заседания Комиссии является датой начала переговоров.</w:t>
      </w:r>
    </w:p>
    <w:p w:rsidR="003A1F0A" w:rsidRDefault="00D90501">
      <w:pPr>
        <w:jc w:val="both"/>
      </w:pPr>
      <w:r>
        <w:t>5.3. На первом заседании комиссии председательствует координатор стороны, инициировавшей переговоры.</w:t>
      </w:r>
    </w:p>
    <w:p w:rsidR="003A1F0A" w:rsidRDefault="00D90501">
      <w:pPr>
        <w:jc w:val="both"/>
      </w:pPr>
      <w:r>
        <w:t xml:space="preserve">5.4. Заседания комиссии оформляются протоколом, который ведет один из членов комиссии по поручению председателя. Протокол не позже начала следующего </w:t>
      </w:r>
      <w:proofErr w:type="gramStart"/>
      <w:r>
        <w:t>заседании</w:t>
      </w:r>
      <w:proofErr w:type="gramEnd"/>
      <w:r>
        <w:t xml:space="preserve"> комиссии подписывается координаторами сторон, размножается в двух экземплярах и передается координаторам сторон.</w:t>
      </w:r>
    </w:p>
    <w:p w:rsidR="003A1F0A" w:rsidRDefault="00D90501">
      <w:pPr>
        <w:jc w:val="both"/>
      </w:pPr>
      <w:r>
        <w:t xml:space="preserve">5.5. Решение комиссии считается принятым, если за его принятие высказались координаторы каждой стороны социального партнерства, </w:t>
      </w:r>
      <w:proofErr w:type="gramStart"/>
      <w:r>
        <w:t>образовавших</w:t>
      </w:r>
      <w:proofErr w:type="gramEnd"/>
      <w:r>
        <w:t xml:space="preserve"> Комиссию.</w:t>
      </w:r>
    </w:p>
    <w:p w:rsidR="003A1F0A" w:rsidRDefault="00D90501">
      <w:pPr>
        <w:jc w:val="both"/>
      </w:pPr>
      <w: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3A1F0A" w:rsidRDefault="00D90501">
      <w:pPr>
        <w:jc w:val="both"/>
      </w:pPr>
      <w: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3A1F0A" w:rsidRDefault="00D90501">
      <w:pPr>
        <w:jc w:val="both"/>
      </w:pPr>
      <w:r>
        <w:t>5.8. Координатор стороны, назначенный председательствующим на следующее заседание Комиссии:</w:t>
      </w:r>
    </w:p>
    <w:p w:rsidR="003A1F0A" w:rsidRDefault="00D90501">
      <w:pPr>
        <w:jc w:val="both"/>
      </w:pPr>
      <w: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3A1F0A" w:rsidRDefault="00D90501">
      <w:pPr>
        <w:jc w:val="both"/>
      </w:pPr>
      <w: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3A1F0A" w:rsidRDefault="00D90501">
      <w:pPr>
        <w:jc w:val="both"/>
      </w:pPr>
      <w:r>
        <w:t>5.8.3. председательствует на заседании Комиссии и организует ее работу;</w:t>
      </w:r>
    </w:p>
    <w:p w:rsidR="003A1F0A" w:rsidRDefault="00D90501">
      <w:pPr>
        <w:jc w:val="both"/>
      </w:pPr>
      <w:r>
        <w:t>5.8.4. проводит в период между заседаниями Комиссии консультации по вопросам, требующим принятия оперативного решения.</w:t>
      </w:r>
    </w:p>
    <w:p w:rsidR="003A1F0A" w:rsidRDefault="00D90501">
      <w:pPr>
        <w:jc w:val="both"/>
      </w:pPr>
      <w: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3A1F0A" w:rsidRDefault="00D90501">
      <w:pPr>
        <w:jc w:val="both"/>
      </w:pPr>
      <w: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3A1F0A" w:rsidRDefault="00D90501">
      <w:pPr>
        <w:jc w:val="center"/>
      </w:pPr>
      <w:r>
        <w:rPr>
          <w:b/>
        </w:rPr>
        <w:t>6. Обеспечение деятельности Комиссии</w:t>
      </w:r>
    </w:p>
    <w:p w:rsidR="003A1F0A" w:rsidRDefault="00D90501">
      <w:r>
        <w:t xml:space="preserve">6.1. Организационное и материально - техническое обеспечение деятельности Комиссии </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jc w:val="right"/>
        <w:rPr>
          <w:b/>
          <w:i/>
          <w:u w:val="single"/>
        </w:rPr>
      </w:pPr>
      <w:r>
        <w:rPr>
          <w:b/>
          <w:i/>
          <w:u w:val="single"/>
        </w:rPr>
        <w:t>Приложение № 10</w:t>
      </w:r>
    </w:p>
    <w:tbl>
      <w:tblPr>
        <w:tblW w:w="0" w:type="auto"/>
        <w:tblCellMar>
          <w:top w:w="15" w:type="dxa"/>
          <w:left w:w="15" w:type="dxa"/>
          <w:bottom w:w="15" w:type="dxa"/>
          <w:right w:w="15" w:type="dxa"/>
        </w:tblCellMar>
        <w:tblLook w:val="04A0"/>
      </w:tblPr>
      <w:tblGrid>
        <w:gridCol w:w="9454"/>
        <w:gridCol w:w="36"/>
        <w:gridCol w:w="36"/>
      </w:tblGrid>
      <w:tr w:rsidR="003A1F0A">
        <w:tc>
          <w:tcPr>
            <w:tcW w:w="9120" w:type="dxa"/>
            <w:tcBorders>
              <w:top w:val="nil"/>
              <w:left w:val="nil"/>
              <w:bottom w:val="nil"/>
              <w:right w:val="nil"/>
            </w:tcBorders>
          </w:tcPr>
          <w:tbl>
            <w:tblPr>
              <w:tblW w:w="0" w:type="auto"/>
              <w:tblCellMar>
                <w:top w:w="15" w:type="dxa"/>
                <w:left w:w="15" w:type="dxa"/>
                <w:bottom w:w="15" w:type="dxa"/>
                <w:right w:w="15" w:type="dxa"/>
              </w:tblCellMar>
              <w:tblLook w:val="04A0"/>
            </w:tblPr>
            <w:tblGrid>
              <w:gridCol w:w="9388"/>
              <w:gridCol w:w="36"/>
            </w:tblGrid>
            <w:tr w:rsidR="003A1F0A">
              <w:tc>
                <w:tcPr>
                  <w:tcW w:w="4950" w:type="dxa"/>
                </w:tcPr>
                <w:tbl>
                  <w:tblP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3A1F0A"/>
              </w:tc>
              <w:tc>
                <w:tcPr>
                  <w:tcW w:w="5130" w:type="dxa"/>
                </w:tcPr>
                <w:p w:rsidR="003A1F0A" w:rsidRDefault="003A1F0A"/>
              </w:tc>
            </w:tr>
          </w:tbl>
          <w:p w:rsidR="003A1F0A" w:rsidRDefault="003A1F0A">
            <w:pPr>
              <w:spacing w:line="273" w:lineRule="auto"/>
              <w:jc w:val="both"/>
            </w:pPr>
          </w:p>
        </w:tc>
        <w:tc>
          <w:tcPr>
            <w:tcW w:w="225" w:type="dxa"/>
            <w:tcBorders>
              <w:top w:val="nil"/>
              <w:left w:val="nil"/>
              <w:bottom w:val="nil"/>
              <w:right w:val="nil"/>
            </w:tcBorders>
          </w:tcPr>
          <w:p w:rsidR="003A1F0A" w:rsidRDefault="003A1F0A">
            <w:pPr>
              <w:spacing w:line="273" w:lineRule="auto"/>
              <w:jc w:val="both"/>
            </w:pPr>
          </w:p>
        </w:tc>
        <w:tc>
          <w:tcPr>
            <w:tcW w:w="210"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rPr>
          <w:b/>
        </w:rPr>
      </w:pPr>
    </w:p>
    <w:p w:rsidR="003A1F0A" w:rsidRDefault="00D90501">
      <w:pPr>
        <w:jc w:val="center"/>
        <w:rPr>
          <w:b/>
        </w:rPr>
      </w:pPr>
      <w:r>
        <w:rPr>
          <w:b/>
        </w:rPr>
        <w:t>ПОЛОЖЕНИЕ</w:t>
      </w:r>
    </w:p>
    <w:p w:rsidR="003A1F0A" w:rsidRDefault="00D90501">
      <w:pPr>
        <w:jc w:val="center"/>
        <w:rPr>
          <w:b/>
        </w:rPr>
      </w:pPr>
      <w:r>
        <w:rPr>
          <w:b/>
        </w:rPr>
        <w:t>о порядке и условиях предоставления дополнительных отпусков работникам</w:t>
      </w:r>
    </w:p>
    <w:p w:rsidR="003A1F0A" w:rsidRDefault="00D90501">
      <w:pPr>
        <w:jc w:val="center"/>
        <w:rPr>
          <w:b/>
          <w:color w:val="000000"/>
        </w:rPr>
      </w:pPr>
      <w:r>
        <w:rPr>
          <w:b/>
          <w:color w:val="000000"/>
        </w:rPr>
        <w:t>муниципального бюджетного дошкольного образовательного учреждения</w:t>
      </w:r>
    </w:p>
    <w:p w:rsidR="003A1F0A" w:rsidRDefault="00D90501">
      <w:pPr>
        <w:jc w:val="center"/>
        <w:rPr>
          <w:b/>
          <w:color w:val="000000"/>
        </w:rPr>
      </w:pPr>
      <w:r>
        <w:rPr>
          <w:b/>
          <w:color w:val="000000"/>
        </w:rPr>
        <w:t xml:space="preserve">«Детский сад № 116 комбинированного вида» Приволжского района </w:t>
      </w:r>
      <w:proofErr w:type="gramStart"/>
      <w:r>
        <w:rPr>
          <w:b/>
          <w:color w:val="000000"/>
        </w:rPr>
        <w:t>г</w:t>
      </w:r>
      <w:proofErr w:type="gramEnd"/>
      <w:r>
        <w:rPr>
          <w:b/>
          <w:color w:val="000000"/>
        </w:rPr>
        <w:t>. Казани</w:t>
      </w:r>
    </w:p>
    <w:p w:rsidR="003A1F0A" w:rsidRDefault="00D90501">
      <w:pPr>
        <w:jc w:val="center"/>
        <w:rPr>
          <w:b/>
        </w:rPr>
      </w:pPr>
      <w:r>
        <w:rPr>
          <w:b/>
        </w:rPr>
        <w:t>I. Общие положения</w:t>
      </w:r>
    </w:p>
    <w:p w:rsidR="003A1F0A" w:rsidRDefault="00D90501">
      <w:pPr>
        <w:contextualSpacing/>
        <w:jc w:val="both"/>
      </w:pPr>
      <w:r>
        <w:t xml:space="preserve">1.1. Настоящее Положение разработано в соответствии </w:t>
      </w:r>
      <w:proofErr w:type="gramStart"/>
      <w:r>
        <w:t>с</w:t>
      </w:r>
      <w:proofErr w:type="gramEnd"/>
      <w:r>
        <w:t>:</w:t>
      </w:r>
    </w:p>
    <w:p w:rsidR="003A1F0A" w:rsidRDefault="00D90501">
      <w:pPr>
        <w:numPr>
          <w:ilvl w:val="0"/>
          <w:numId w:val="45"/>
        </w:numPr>
        <w:ind w:left="0"/>
        <w:contextualSpacing/>
        <w:jc w:val="both"/>
      </w:pPr>
      <w:r>
        <w:t xml:space="preserve"> Трудовым Кодексом Российской Федерации;</w:t>
      </w:r>
    </w:p>
    <w:p w:rsidR="003A1F0A" w:rsidRDefault="00D90501">
      <w:pPr>
        <w:numPr>
          <w:ilvl w:val="0"/>
          <w:numId w:val="45"/>
        </w:numPr>
        <w:ind w:left="0"/>
        <w:contextualSpacing/>
        <w:jc w:val="both"/>
      </w:pPr>
      <w:r>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3A1F0A" w:rsidRDefault="00D90501">
      <w:pPr>
        <w:numPr>
          <w:ilvl w:val="0"/>
          <w:numId w:val="45"/>
        </w:numPr>
        <w:ind w:left="0"/>
        <w:contextualSpacing/>
        <w:jc w:val="both"/>
      </w:pPr>
      <w: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3A1F0A" w:rsidRDefault="00D90501">
      <w:pPr>
        <w:numPr>
          <w:ilvl w:val="0"/>
          <w:numId w:val="45"/>
        </w:numPr>
        <w:ind w:left="0"/>
        <w:contextualSpacing/>
        <w:jc w:val="both"/>
      </w:pPr>
      <w:r>
        <w:lastRenderedPageBreak/>
        <w:t xml:space="preserve">Муниципальным Соглашением между Управлением образования Исполнительного комитета муниципального образования </w:t>
      </w:r>
      <w:proofErr w:type="gramStart"/>
      <w:r>
        <w:t>г</w:t>
      </w:r>
      <w:proofErr w:type="gramEnd"/>
      <w:r>
        <w:t>. Казани и Татарским республиканским комитетом Профсоюза работников народного образования и науки на 2021-2023 годы;</w:t>
      </w:r>
    </w:p>
    <w:p w:rsidR="003A1F0A" w:rsidRDefault="00D90501">
      <w:pPr>
        <w:numPr>
          <w:ilvl w:val="0"/>
          <w:numId w:val="45"/>
        </w:numPr>
        <w:ind w:left="0"/>
        <w:contextualSpacing/>
        <w:jc w:val="both"/>
      </w:pPr>
      <w:r>
        <w:rPr>
          <w:color w:val="000000"/>
          <w:shd w:val="clear" w:color="auto" w:fill="FFFFFF"/>
        </w:rPr>
        <w:t xml:space="preserve"> 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3A1F0A" w:rsidRDefault="00D90501">
      <w:pPr>
        <w:numPr>
          <w:ilvl w:val="0"/>
          <w:numId w:val="45"/>
        </w:numPr>
        <w:ind w:left="0"/>
        <w:contextualSpacing/>
        <w:jc w:val="both"/>
      </w:pPr>
      <w:r>
        <w:t>Типовым положением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 утвержденным Постановлением Госкомтруда СССР, Президиума ВЦСПС от 03.10.1986 № 387/22 78</w:t>
      </w:r>
    </w:p>
    <w:p w:rsidR="003A1F0A" w:rsidRDefault="00D90501">
      <w:pPr>
        <w:numPr>
          <w:ilvl w:val="0"/>
          <w:numId w:val="45"/>
        </w:numPr>
        <w:ind w:left="0"/>
        <w:contextualSpacing/>
        <w:jc w:val="both"/>
      </w:pPr>
      <w:r>
        <w:t>Постановлением Госкомтруда СССР и Президиума ВЦСПС от 25 октября 1974 г. N 298/П-22 в редакции от 29.05.1991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3A1F0A" w:rsidRDefault="00D90501">
      <w:pPr>
        <w:contextualSpacing/>
        <w:jc w:val="both"/>
      </w:pPr>
      <w:r>
        <w:t xml:space="preserve">1.2. Целью настоящего Положения является систематизация видов предоставления дополнительных отпусков работникам муниципального бюджетного дошкольного образовательного учреждения «Детский сад № 116 комбинированного вида» Приволжского района </w:t>
      </w:r>
      <w:proofErr w:type="gramStart"/>
      <w:r>
        <w:t>г</w:t>
      </w:r>
      <w:proofErr w:type="gramEnd"/>
      <w:r>
        <w:t>. Казани (далее – Учреждение)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3A1F0A" w:rsidRDefault="00D90501">
      <w:pPr>
        <w:contextualSpacing/>
        <w:jc w:val="both"/>
      </w:pPr>
      <w:r>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3A1F0A" w:rsidRDefault="00D90501">
      <w:pPr>
        <w:numPr>
          <w:ilvl w:val="0"/>
          <w:numId w:val="46"/>
        </w:numPr>
        <w:ind w:left="0"/>
        <w:contextualSpacing/>
        <w:jc w:val="both"/>
      </w:pPr>
      <w:r>
        <w:t>ежегодных дополнительных оплачиваемых отпусков за работу в условиях, отличающихся от нормальных;</w:t>
      </w:r>
    </w:p>
    <w:p w:rsidR="003A1F0A" w:rsidRDefault="00D90501">
      <w:pPr>
        <w:numPr>
          <w:ilvl w:val="0"/>
          <w:numId w:val="46"/>
        </w:numPr>
        <w:ind w:left="0"/>
        <w:contextualSpacing/>
        <w:jc w:val="both"/>
      </w:pPr>
      <w:r>
        <w:t>ежегодных дополнительных оплачиваемых отпусков за ненормированный рабочий день;</w:t>
      </w:r>
    </w:p>
    <w:p w:rsidR="003A1F0A" w:rsidRDefault="00D90501">
      <w:pPr>
        <w:numPr>
          <w:ilvl w:val="0"/>
          <w:numId w:val="46"/>
        </w:numPr>
        <w:ind w:left="0"/>
        <w:contextualSpacing/>
        <w:jc w:val="both"/>
      </w:pPr>
      <w:r>
        <w:t>дополнительных оплачиваемых отпусков на основании Соглашений, коллективных договоров в целях социальной поддержки работников;</w:t>
      </w:r>
    </w:p>
    <w:p w:rsidR="003A1F0A" w:rsidRDefault="00D90501">
      <w:pPr>
        <w:numPr>
          <w:ilvl w:val="0"/>
          <w:numId w:val="46"/>
        </w:numPr>
        <w:ind w:left="0"/>
        <w:contextualSpacing/>
        <w:jc w:val="both"/>
      </w:pPr>
      <w:r>
        <w:t>отпуск без сохранения заработной платы.</w:t>
      </w:r>
    </w:p>
    <w:p w:rsidR="003A1F0A" w:rsidRDefault="00D90501">
      <w:pPr>
        <w:contextualSpacing/>
        <w:jc w:val="center"/>
        <w:rPr>
          <w:b/>
        </w:rPr>
      </w:pPr>
      <w:r>
        <w:rPr>
          <w:b/>
        </w:rPr>
        <w:t xml:space="preserve">II. Порядок предоставления ежегодных дополнительных оплачиваемых отпусков за работу в условиях, отличающихся </w:t>
      </w:r>
      <w:proofErr w:type="gramStart"/>
      <w:r>
        <w:rPr>
          <w:b/>
        </w:rPr>
        <w:t>от</w:t>
      </w:r>
      <w:proofErr w:type="gramEnd"/>
      <w:r>
        <w:rPr>
          <w:b/>
        </w:rPr>
        <w:t xml:space="preserve"> нормальных</w:t>
      </w:r>
    </w:p>
    <w:p w:rsidR="003A1F0A" w:rsidRDefault="00D90501">
      <w:pPr>
        <w:contextualSpacing/>
        <w:jc w:val="both"/>
      </w:pPr>
      <w:r>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3A1F0A" w:rsidRDefault="00D90501">
      <w:pPr>
        <w:contextualSpacing/>
        <w:jc w:val="both"/>
      </w:pPr>
      <w:r>
        <w:t xml:space="preserve">2.2. Ежегодный дополнительный оплачиваемый отпуск предоставляется работникам, условия  </w:t>
      </w:r>
      <w:proofErr w:type="gramStart"/>
      <w:r>
        <w:t>труда</w:t>
      </w:r>
      <w:proofErr w:type="gramEnd"/>
      <w:r>
        <w:t xml:space="preserve">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w:t>
      </w:r>
    </w:p>
    <w:p w:rsidR="003A1F0A" w:rsidRDefault="00D90501">
      <w:pPr>
        <w:contextualSpacing/>
        <w:jc w:val="both"/>
        <w:rPr>
          <w:b/>
        </w:rPr>
      </w:pPr>
      <w:proofErr w:type="gramStart"/>
      <w:r>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w:t>
      </w:r>
      <w:proofErr w:type="gramEnd"/>
      <w:r>
        <w:t xml:space="preserve"> 28.12.2013 г. </w:t>
      </w:r>
      <w:r>
        <w:rPr>
          <w:color w:val="000000" w:themeColor="text1"/>
        </w:rPr>
        <w:t>«О специальной оценке условий труда», по условиям труда в учреждении, Отчета о проведении СОУТ в организации от ____ ______20____г</w:t>
      </w:r>
      <w:proofErr w:type="gramStart"/>
      <w:r>
        <w:rPr>
          <w:color w:val="000000" w:themeColor="text1"/>
        </w:rPr>
        <w:t>.</w:t>
      </w:r>
      <w:r>
        <w:rPr>
          <w:b/>
        </w:rPr>
        <w:t>п</w:t>
      </w:r>
      <w:proofErr w:type="gramEnd"/>
      <w:r>
        <w:rPr>
          <w:b/>
        </w:rPr>
        <w:t>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3A1F0A" w:rsidRDefault="00D90501">
      <w:pPr>
        <w:numPr>
          <w:ilvl w:val="0"/>
          <w:numId w:val="47"/>
        </w:numPr>
        <w:ind w:left="0"/>
        <w:contextualSpacing/>
        <w:jc w:val="both"/>
        <w:rPr>
          <w:b/>
          <w:i/>
        </w:rPr>
      </w:pPr>
      <w:r>
        <w:rPr>
          <w:b/>
          <w:i/>
        </w:rPr>
        <w:t>повар, постоянно работающий у плиты;</w:t>
      </w:r>
    </w:p>
    <w:p w:rsidR="003A1F0A" w:rsidRDefault="00D90501">
      <w:pPr>
        <w:numPr>
          <w:ilvl w:val="0"/>
          <w:numId w:val="47"/>
        </w:numPr>
        <w:ind w:left="0"/>
        <w:contextualSpacing/>
        <w:jc w:val="both"/>
        <w:rPr>
          <w:b/>
          <w:i/>
        </w:rPr>
      </w:pPr>
      <w:r>
        <w:rPr>
          <w:b/>
          <w:i/>
        </w:rPr>
        <w:t>машинист по стирке и ремонту одежды;</w:t>
      </w:r>
    </w:p>
    <w:p w:rsidR="003A1F0A" w:rsidRDefault="00D90501">
      <w:pPr>
        <w:numPr>
          <w:ilvl w:val="0"/>
          <w:numId w:val="47"/>
        </w:numPr>
        <w:ind w:left="0"/>
        <w:contextualSpacing/>
        <w:jc w:val="both"/>
        <w:rPr>
          <w:b/>
          <w:i/>
        </w:rPr>
      </w:pPr>
      <w:r>
        <w:rPr>
          <w:b/>
          <w:i/>
        </w:rPr>
        <w:lastRenderedPageBreak/>
        <w:t>уборщик служебных помещений, занятый уборкой наружных (общественных) уборных и санузлов;</w:t>
      </w:r>
    </w:p>
    <w:p w:rsidR="003A1F0A" w:rsidRDefault="00D90501">
      <w:pPr>
        <w:numPr>
          <w:ilvl w:val="0"/>
          <w:numId w:val="47"/>
        </w:numPr>
        <w:ind w:left="0"/>
        <w:contextualSpacing/>
        <w:jc w:val="both"/>
        <w:rPr>
          <w:b/>
          <w:i/>
        </w:rPr>
      </w:pPr>
      <w:r>
        <w:rPr>
          <w:b/>
          <w:i/>
        </w:rPr>
        <w:t xml:space="preserve">медицинская сестра   </w:t>
      </w:r>
    </w:p>
    <w:p w:rsidR="003A1F0A" w:rsidRDefault="00D90501">
      <w:pPr>
        <w:contextualSpacing/>
        <w:jc w:val="both"/>
      </w:pPr>
      <w:r>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A1F0A" w:rsidRDefault="00D90501">
      <w:pPr>
        <w:contextualSpacing/>
        <w:jc w:val="both"/>
      </w:pPr>
      <w:r>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3A1F0A" w:rsidRDefault="00D90501">
      <w:pPr>
        <w:contextualSpacing/>
        <w:jc w:val="both"/>
      </w:pPr>
      <w:r>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3A1F0A" w:rsidRDefault="00D90501">
      <w:pPr>
        <w:contextualSpacing/>
        <w:jc w:val="both"/>
      </w:pPr>
      <w:proofErr w:type="gramStart"/>
      <w:r>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3A1F0A" w:rsidRDefault="00D90501">
      <w:pPr>
        <w:contextualSpacing/>
        <w:jc w:val="both"/>
      </w:pPr>
      <w:r>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3A1F0A" w:rsidRDefault="00D90501">
      <w:pPr>
        <w:contextualSpacing/>
        <w:jc w:val="both"/>
      </w:pPr>
      <w:r>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3A1F0A" w:rsidRDefault="00D90501">
      <w:pPr>
        <w:contextualSpacing/>
        <w:jc w:val="both"/>
      </w:pPr>
      <w:r>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Pr>
          <w:b/>
        </w:rPr>
        <w:t>Минимальная</w:t>
      </w:r>
      <w:r>
        <w:t xml:space="preserve"> продолжительность ежегодного дополнительного оплачиваемого отпуска составляет 7 </w:t>
      </w:r>
      <w:r>
        <w:rPr>
          <w:b/>
        </w:rPr>
        <w:t xml:space="preserve">календарных </w:t>
      </w:r>
      <w:r>
        <w:t>дней.</w:t>
      </w:r>
    </w:p>
    <w:p w:rsidR="003A1F0A" w:rsidRDefault="00D90501">
      <w:pPr>
        <w:jc w:val="center"/>
        <w:rPr>
          <w:b/>
        </w:rPr>
      </w:pPr>
      <w:r>
        <w:rPr>
          <w:b/>
        </w:rPr>
        <w:t>Перечень профессий и должностей с вредными условиями труда, работа в которых дает право на дополнительный отпуск и сокращенный рабочий день</w:t>
      </w:r>
    </w:p>
    <w:tbl>
      <w:tblPr>
        <w:tblW w:w="0" w:type="auto"/>
        <w:tblLayout w:type="fixed"/>
        <w:tblCellMar>
          <w:top w:w="15" w:type="dxa"/>
          <w:left w:w="15" w:type="dxa"/>
          <w:bottom w:w="15" w:type="dxa"/>
          <w:right w:w="15" w:type="dxa"/>
        </w:tblCellMar>
        <w:tblLook w:val="04A0"/>
      </w:tblPr>
      <w:tblGrid>
        <w:gridCol w:w="1440"/>
        <w:gridCol w:w="3750"/>
        <w:gridCol w:w="2400"/>
        <w:gridCol w:w="2400"/>
      </w:tblGrid>
      <w:tr w:rsidR="003A1F0A">
        <w:tc>
          <w:tcPr>
            <w:tcW w:w="1440" w:type="dxa"/>
            <w:tcBorders>
              <w:top w:val="outset" w:sz="6" w:space="0" w:color="auto"/>
              <w:left w:val="outset" w:sz="6" w:space="0" w:color="auto"/>
              <w:bottom w:val="outset" w:sz="6" w:space="0" w:color="auto"/>
              <w:right w:val="outset" w:sz="6" w:space="0" w:color="auto"/>
            </w:tcBorders>
          </w:tcPr>
          <w:p w:rsidR="003A1F0A" w:rsidRDefault="00D90501">
            <w:pPr>
              <w:jc w:val="center"/>
            </w:pPr>
            <w:r>
              <w:t>№</w:t>
            </w:r>
          </w:p>
        </w:tc>
        <w:tc>
          <w:tcPr>
            <w:tcW w:w="3750" w:type="dxa"/>
            <w:tcBorders>
              <w:top w:val="outset" w:sz="6" w:space="0" w:color="auto"/>
              <w:left w:val="nil"/>
              <w:bottom w:val="outset" w:sz="6" w:space="0" w:color="auto"/>
              <w:right w:val="outset" w:sz="6" w:space="0" w:color="auto"/>
            </w:tcBorders>
          </w:tcPr>
          <w:p w:rsidR="003A1F0A" w:rsidRDefault="00D90501">
            <w:pPr>
              <w:jc w:val="center"/>
            </w:pPr>
            <w:r>
              <w:t>Наименование, профессий и должностей</w:t>
            </w:r>
          </w:p>
        </w:tc>
        <w:tc>
          <w:tcPr>
            <w:tcW w:w="2400" w:type="dxa"/>
            <w:tcBorders>
              <w:top w:val="outset" w:sz="6" w:space="0" w:color="auto"/>
              <w:left w:val="nil"/>
              <w:bottom w:val="outset" w:sz="6" w:space="0" w:color="auto"/>
              <w:right w:val="outset" w:sz="6" w:space="0" w:color="auto"/>
            </w:tcBorders>
          </w:tcPr>
          <w:p w:rsidR="003A1F0A" w:rsidRDefault="00D90501">
            <w:pPr>
              <w:jc w:val="center"/>
            </w:pPr>
            <w:r>
              <w:t xml:space="preserve">Продолжительность </w:t>
            </w:r>
            <w:proofErr w:type="gramStart"/>
            <w:r>
              <w:t>дополнительного</w:t>
            </w:r>
            <w:proofErr w:type="gramEnd"/>
          </w:p>
          <w:p w:rsidR="003A1F0A" w:rsidRDefault="00D90501">
            <w:pPr>
              <w:jc w:val="center"/>
            </w:pPr>
            <w:r>
              <w:t xml:space="preserve">отпуска </w:t>
            </w:r>
          </w:p>
          <w:p w:rsidR="003A1F0A" w:rsidRDefault="00D90501">
            <w:pPr>
              <w:jc w:val="center"/>
            </w:pPr>
            <w:r>
              <w:t>(в рабочих днях)</w:t>
            </w:r>
          </w:p>
        </w:tc>
        <w:tc>
          <w:tcPr>
            <w:tcW w:w="2400" w:type="dxa"/>
            <w:tcBorders>
              <w:top w:val="outset" w:sz="6" w:space="0" w:color="auto"/>
              <w:left w:val="nil"/>
              <w:bottom w:val="outset" w:sz="6" w:space="0" w:color="auto"/>
              <w:right w:val="outset" w:sz="6" w:space="0" w:color="auto"/>
            </w:tcBorders>
          </w:tcPr>
          <w:p w:rsidR="003A1F0A" w:rsidRDefault="00D90501">
            <w:pPr>
              <w:jc w:val="center"/>
            </w:pPr>
            <w:r>
              <w:t xml:space="preserve">Продолжительность </w:t>
            </w:r>
            <w:proofErr w:type="gramStart"/>
            <w:r>
              <w:t>сокращённой</w:t>
            </w:r>
            <w:proofErr w:type="gramEnd"/>
            <w:r>
              <w:t xml:space="preserve"> </w:t>
            </w:r>
          </w:p>
          <w:p w:rsidR="003A1F0A" w:rsidRDefault="00D90501">
            <w:pPr>
              <w:jc w:val="center"/>
            </w:pPr>
            <w:r>
              <w:t>рабочей недели</w:t>
            </w:r>
          </w:p>
          <w:p w:rsidR="003A1F0A" w:rsidRDefault="00D90501">
            <w:pPr>
              <w:jc w:val="center"/>
            </w:pPr>
            <w:r>
              <w:t>(в часах)</w:t>
            </w:r>
          </w:p>
        </w:tc>
      </w:tr>
      <w:tr w:rsidR="003A1F0A">
        <w:tc>
          <w:tcPr>
            <w:tcW w:w="1440" w:type="dxa"/>
            <w:tcBorders>
              <w:top w:val="nil"/>
              <w:left w:val="outset" w:sz="6" w:space="0" w:color="auto"/>
              <w:bottom w:val="outset" w:sz="6" w:space="0" w:color="auto"/>
              <w:right w:val="outset" w:sz="6" w:space="0" w:color="auto"/>
            </w:tcBorders>
          </w:tcPr>
          <w:p w:rsidR="003A1F0A" w:rsidRDefault="00D90501">
            <w:pPr>
              <w:jc w:val="center"/>
            </w:pPr>
            <w:r>
              <w:t>1</w:t>
            </w:r>
          </w:p>
        </w:tc>
        <w:tc>
          <w:tcPr>
            <w:tcW w:w="3750" w:type="dxa"/>
            <w:tcBorders>
              <w:top w:val="nil"/>
              <w:left w:val="nil"/>
              <w:bottom w:val="outset" w:sz="6" w:space="0" w:color="auto"/>
              <w:right w:val="outset" w:sz="6" w:space="0" w:color="auto"/>
            </w:tcBorders>
          </w:tcPr>
          <w:p w:rsidR="003A1F0A" w:rsidRDefault="00D90501">
            <w:pPr>
              <w:jc w:val="center"/>
            </w:pPr>
            <w:r>
              <w:t>2</w:t>
            </w:r>
          </w:p>
        </w:tc>
        <w:tc>
          <w:tcPr>
            <w:tcW w:w="2400" w:type="dxa"/>
            <w:tcBorders>
              <w:top w:val="nil"/>
              <w:left w:val="nil"/>
              <w:bottom w:val="outset" w:sz="6" w:space="0" w:color="auto"/>
              <w:right w:val="outset" w:sz="6" w:space="0" w:color="auto"/>
            </w:tcBorders>
          </w:tcPr>
          <w:p w:rsidR="003A1F0A" w:rsidRDefault="00D90501">
            <w:pPr>
              <w:jc w:val="center"/>
            </w:pPr>
            <w:r>
              <w:t>3</w:t>
            </w:r>
          </w:p>
        </w:tc>
        <w:tc>
          <w:tcPr>
            <w:tcW w:w="2400" w:type="dxa"/>
            <w:tcBorders>
              <w:top w:val="nil"/>
              <w:left w:val="nil"/>
              <w:bottom w:val="outset" w:sz="6" w:space="0" w:color="auto"/>
              <w:right w:val="outset" w:sz="6" w:space="0" w:color="auto"/>
            </w:tcBorders>
          </w:tcPr>
          <w:p w:rsidR="003A1F0A" w:rsidRDefault="00D90501">
            <w:pPr>
              <w:jc w:val="center"/>
            </w:pPr>
            <w:r>
              <w:t>4</w:t>
            </w:r>
          </w:p>
        </w:tc>
      </w:tr>
      <w:tr w:rsidR="003A1F0A">
        <w:tc>
          <w:tcPr>
            <w:tcW w:w="1440" w:type="dxa"/>
            <w:tcBorders>
              <w:top w:val="nil"/>
              <w:left w:val="outset" w:sz="6" w:space="0" w:color="auto"/>
              <w:bottom w:val="outset" w:sz="6" w:space="0" w:color="auto"/>
              <w:right w:val="outset" w:sz="6" w:space="0" w:color="auto"/>
            </w:tcBorders>
          </w:tcPr>
          <w:p w:rsidR="003A1F0A" w:rsidRDefault="00D90501">
            <w:pPr>
              <w:jc w:val="center"/>
              <w:rPr>
                <w:color w:val="000000" w:themeColor="text1"/>
              </w:rPr>
            </w:pPr>
            <w:r>
              <w:rPr>
                <w:color w:val="000000" w:themeColor="text1"/>
              </w:rPr>
              <w:t>1.</w:t>
            </w:r>
          </w:p>
        </w:tc>
        <w:tc>
          <w:tcPr>
            <w:tcW w:w="3750" w:type="dxa"/>
            <w:tcBorders>
              <w:top w:val="nil"/>
              <w:left w:val="nil"/>
              <w:bottom w:val="outset" w:sz="6" w:space="0" w:color="auto"/>
              <w:right w:val="outset" w:sz="6" w:space="0" w:color="auto"/>
            </w:tcBorders>
          </w:tcPr>
          <w:p w:rsidR="003A1F0A" w:rsidRDefault="00D90501">
            <w:pPr>
              <w:rPr>
                <w:color w:val="000000" w:themeColor="text1"/>
              </w:rPr>
            </w:pPr>
            <w:r>
              <w:rPr>
                <w:color w:val="000000" w:themeColor="text1"/>
              </w:rPr>
              <w:t>Средний медицинский персонал</w:t>
            </w:r>
          </w:p>
          <w:p w:rsidR="003A1F0A" w:rsidRDefault="00D90501">
            <w:pPr>
              <w:rPr>
                <w:color w:val="000000" w:themeColor="text1"/>
              </w:rPr>
            </w:pPr>
            <w:r>
              <w:rPr>
                <w:color w:val="000000" w:themeColor="text1"/>
              </w:rPr>
              <w:t>Старшая медсестра, медсестра</w:t>
            </w:r>
          </w:p>
        </w:tc>
        <w:tc>
          <w:tcPr>
            <w:tcW w:w="2400" w:type="dxa"/>
            <w:tcBorders>
              <w:top w:val="nil"/>
              <w:left w:val="nil"/>
              <w:bottom w:val="outset" w:sz="6" w:space="0" w:color="auto"/>
              <w:right w:val="outset" w:sz="6" w:space="0" w:color="auto"/>
            </w:tcBorders>
          </w:tcPr>
          <w:p w:rsidR="003A1F0A" w:rsidRDefault="003A1F0A">
            <w:pPr>
              <w:jc w:val="center"/>
              <w:rPr>
                <w:color w:val="000000" w:themeColor="text1"/>
              </w:rPr>
            </w:pPr>
          </w:p>
          <w:p w:rsidR="003A1F0A" w:rsidRDefault="00D90501">
            <w:pPr>
              <w:jc w:val="center"/>
              <w:rPr>
                <w:color w:val="000000" w:themeColor="text1"/>
              </w:rPr>
            </w:pPr>
            <w:r>
              <w:rPr>
                <w:color w:val="000000" w:themeColor="text1"/>
              </w:rPr>
              <w:t>12</w:t>
            </w:r>
          </w:p>
          <w:p w:rsidR="003A1F0A" w:rsidRDefault="003A1F0A">
            <w:pPr>
              <w:jc w:val="center"/>
              <w:rPr>
                <w:color w:val="000000" w:themeColor="text1"/>
              </w:rPr>
            </w:pPr>
          </w:p>
        </w:tc>
        <w:tc>
          <w:tcPr>
            <w:tcW w:w="2400" w:type="dxa"/>
            <w:tcBorders>
              <w:top w:val="nil"/>
              <w:left w:val="nil"/>
              <w:bottom w:val="outset" w:sz="6" w:space="0" w:color="auto"/>
              <w:right w:val="outset" w:sz="6" w:space="0" w:color="auto"/>
            </w:tcBorders>
          </w:tcPr>
          <w:p w:rsidR="003A1F0A" w:rsidRDefault="003A1F0A">
            <w:pPr>
              <w:jc w:val="center"/>
              <w:rPr>
                <w:color w:val="000000" w:themeColor="text1"/>
              </w:rPr>
            </w:pPr>
          </w:p>
          <w:p w:rsidR="003A1F0A" w:rsidRDefault="00D90501">
            <w:pPr>
              <w:jc w:val="center"/>
              <w:rPr>
                <w:color w:val="000000" w:themeColor="text1"/>
              </w:rPr>
            </w:pPr>
            <w:r>
              <w:rPr>
                <w:color w:val="000000" w:themeColor="text1"/>
              </w:rPr>
              <w:t>39</w:t>
            </w:r>
          </w:p>
        </w:tc>
      </w:tr>
      <w:tr w:rsidR="003A1F0A">
        <w:tc>
          <w:tcPr>
            <w:tcW w:w="1440" w:type="dxa"/>
            <w:tcBorders>
              <w:top w:val="nil"/>
              <w:left w:val="outset" w:sz="6" w:space="0" w:color="auto"/>
              <w:bottom w:val="outset" w:sz="6" w:space="0" w:color="auto"/>
              <w:right w:val="outset" w:sz="6" w:space="0" w:color="auto"/>
            </w:tcBorders>
          </w:tcPr>
          <w:p w:rsidR="003A1F0A" w:rsidRDefault="00D90501">
            <w:pPr>
              <w:jc w:val="center"/>
            </w:pPr>
            <w:r>
              <w:t>2.</w:t>
            </w:r>
          </w:p>
        </w:tc>
        <w:tc>
          <w:tcPr>
            <w:tcW w:w="3750" w:type="dxa"/>
            <w:tcBorders>
              <w:top w:val="nil"/>
              <w:left w:val="nil"/>
              <w:bottom w:val="outset" w:sz="6" w:space="0" w:color="auto"/>
              <w:right w:val="outset" w:sz="6" w:space="0" w:color="auto"/>
            </w:tcBorders>
          </w:tcPr>
          <w:p w:rsidR="003A1F0A" w:rsidRDefault="00D90501">
            <w:r>
              <w:t>Шеф-повар, повар, постоянно работающий у плиты</w:t>
            </w:r>
          </w:p>
        </w:tc>
        <w:tc>
          <w:tcPr>
            <w:tcW w:w="240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7</w:t>
            </w:r>
          </w:p>
          <w:p w:rsidR="003A1F0A" w:rsidRDefault="003A1F0A">
            <w:pPr>
              <w:jc w:val="center"/>
            </w:pPr>
          </w:p>
        </w:tc>
        <w:tc>
          <w:tcPr>
            <w:tcW w:w="240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w:t>
            </w:r>
          </w:p>
        </w:tc>
      </w:tr>
      <w:tr w:rsidR="003A1F0A">
        <w:tc>
          <w:tcPr>
            <w:tcW w:w="1440" w:type="dxa"/>
            <w:tcBorders>
              <w:top w:val="nil"/>
              <w:left w:val="outset" w:sz="6" w:space="0" w:color="auto"/>
              <w:bottom w:val="outset" w:sz="6" w:space="0" w:color="auto"/>
              <w:right w:val="outset" w:sz="6" w:space="0" w:color="auto"/>
            </w:tcBorders>
          </w:tcPr>
          <w:p w:rsidR="003A1F0A" w:rsidRDefault="00D90501">
            <w:pPr>
              <w:jc w:val="center"/>
            </w:pPr>
            <w:r>
              <w:t xml:space="preserve">3.  </w:t>
            </w:r>
          </w:p>
        </w:tc>
        <w:tc>
          <w:tcPr>
            <w:tcW w:w="3750" w:type="dxa"/>
            <w:tcBorders>
              <w:top w:val="nil"/>
              <w:left w:val="nil"/>
              <w:bottom w:val="outset" w:sz="6" w:space="0" w:color="auto"/>
              <w:right w:val="outset" w:sz="6" w:space="0" w:color="auto"/>
            </w:tcBorders>
          </w:tcPr>
          <w:p w:rsidR="003A1F0A" w:rsidRDefault="00D90501">
            <w:pPr>
              <w:rPr>
                <w:color w:val="FF0000"/>
              </w:rPr>
            </w:pPr>
            <w:r>
              <w:t> Машинист по стирке и ремонту одежды (ручная стирка)</w:t>
            </w:r>
          </w:p>
        </w:tc>
        <w:tc>
          <w:tcPr>
            <w:tcW w:w="240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 xml:space="preserve">7 </w:t>
            </w:r>
          </w:p>
          <w:p w:rsidR="003A1F0A" w:rsidRDefault="003A1F0A">
            <w:pPr>
              <w:jc w:val="center"/>
            </w:pPr>
          </w:p>
        </w:tc>
        <w:tc>
          <w:tcPr>
            <w:tcW w:w="240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w:t>
            </w:r>
          </w:p>
        </w:tc>
      </w:tr>
      <w:tr w:rsidR="003A1F0A">
        <w:tc>
          <w:tcPr>
            <w:tcW w:w="1440" w:type="dxa"/>
            <w:tcBorders>
              <w:top w:val="nil"/>
              <w:left w:val="outset" w:sz="6" w:space="0" w:color="auto"/>
              <w:bottom w:val="outset" w:sz="6" w:space="0" w:color="auto"/>
              <w:right w:val="outset" w:sz="6" w:space="0" w:color="auto"/>
            </w:tcBorders>
          </w:tcPr>
          <w:p w:rsidR="003A1F0A" w:rsidRDefault="00D90501">
            <w:pPr>
              <w:jc w:val="center"/>
            </w:pPr>
            <w:r>
              <w:t>4.</w:t>
            </w:r>
          </w:p>
        </w:tc>
        <w:tc>
          <w:tcPr>
            <w:tcW w:w="3750" w:type="dxa"/>
            <w:tcBorders>
              <w:top w:val="nil"/>
              <w:left w:val="nil"/>
              <w:bottom w:val="outset" w:sz="6" w:space="0" w:color="auto"/>
              <w:right w:val="outset" w:sz="6" w:space="0" w:color="auto"/>
            </w:tcBorders>
          </w:tcPr>
          <w:p w:rsidR="003A1F0A" w:rsidRDefault="00D90501">
            <w:r>
              <w:t>Уборщик служебных помещений, занятый уборкой общественных уборных и санузлов.</w:t>
            </w:r>
          </w:p>
        </w:tc>
        <w:tc>
          <w:tcPr>
            <w:tcW w:w="240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7</w:t>
            </w:r>
          </w:p>
        </w:tc>
        <w:tc>
          <w:tcPr>
            <w:tcW w:w="2400" w:type="dxa"/>
            <w:tcBorders>
              <w:top w:val="nil"/>
              <w:left w:val="nil"/>
              <w:bottom w:val="outset" w:sz="6" w:space="0" w:color="auto"/>
              <w:right w:val="outset" w:sz="6" w:space="0" w:color="auto"/>
            </w:tcBorders>
          </w:tcPr>
          <w:p w:rsidR="003A1F0A" w:rsidRDefault="003A1F0A">
            <w:pPr>
              <w:jc w:val="center"/>
            </w:pPr>
          </w:p>
          <w:p w:rsidR="003A1F0A" w:rsidRDefault="00D90501">
            <w:pPr>
              <w:jc w:val="center"/>
            </w:pPr>
            <w:r>
              <w:t>-</w:t>
            </w:r>
          </w:p>
        </w:tc>
      </w:tr>
    </w:tbl>
    <w:p w:rsidR="003A1F0A" w:rsidRDefault="00D90501">
      <w:pPr>
        <w:spacing w:line="273" w:lineRule="auto"/>
        <w:jc w:val="center"/>
        <w:rPr>
          <w:b/>
        </w:rPr>
      </w:pPr>
      <w:r>
        <w:rPr>
          <w:b/>
        </w:rPr>
        <w:t>III. 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hd w:val="clear" w:color="auto" w:fill="FFFFFF"/>
        <w:jc w:val="center"/>
        <w:textAlignment w:val="baseline"/>
        <w:outlineLvl w:val="1"/>
        <w:rPr>
          <w:b/>
        </w:rPr>
      </w:pPr>
      <w:r>
        <w:rPr>
          <w:b/>
        </w:rPr>
        <w:t xml:space="preserve">(утв. постановлением </w:t>
      </w:r>
      <w:proofErr w:type="gramStart"/>
      <w:r>
        <w:rPr>
          <w:b/>
        </w:rPr>
        <w:t>КМ</w:t>
      </w:r>
      <w:proofErr w:type="gramEnd"/>
      <w:r>
        <w:rPr>
          <w:b/>
        </w:rPr>
        <w:t xml:space="preserve"> РТ от 26 мая 2003 г. N 280)</w:t>
      </w:r>
    </w:p>
    <w:p w:rsidR="003A1F0A" w:rsidRDefault="00D90501">
      <w:pPr>
        <w:shd w:val="clear" w:color="auto" w:fill="FFFFFF"/>
        <w:jc w:val="both"/>
        <w:textAlignment w:val="baseline"/>
      </w:pPr>
      <w:r>
        <w:lastRenderedPageBreak/>
        <w:t xml:space="preserve">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t>пределами</w:t>
      </w:r>
      <w:proofErr w:type="gramEnd"/>
      <w:r>
        <w:t xml:space="preserve"> установленной для них продолжительности рабочего времени.</w:t>
      </w:r>
    </w:p>
    <w:p w:rsidR="003A1F0A" w:rsidRDefault="00D90501">
      <w:pPr>
        <w:shd w:val="clear" w:color="auto" w:fill="FFFFFF"/>
        <w:jc w:val="both"/>
        <w:textAlignment w:val="baseline"/>
      </w:pPr>
      <w:r>
        <w:t xml:space="preserve">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3A1F0A" w:rsidRDefault="00D90501">
      <w:pPr>
        <w:shd w:val="clear" w:color="auto" w:fill="FFFFFF"/>
        <w:jc w:val="both"/>
        <w:textAlignment w:val="baseline"/>
      </w:pPr>
      <w:proofErr w:type="gramStart"/>
      <w: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3A1F0A" w:rsidRDefault="00D90501">
      <w:pPr>
        <w:shd w:val="clear" w:color="auto" w:fill="FFFFFF"/>
        <w:jc w:val="both"/>
        <w:textAlignment w:val="baseline"/>
      </w:pPr>
      <w: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3A1F0A" w:rsidRDefault="00D90501">
      <w:pPr>
        <w:shd w:val="clear" w:color="auto" w:fill="FFFFFF"/>
        <w:jc w:val="both"/>
        <w:textAlignment w:val="baseline"/>
      </w:pPr>
      <w: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3A1F0A" w:rsidRDefault="00D90501">
      <w:pPr>
        <w:shd w:val="clear" w:color="auto" w:fill="FFFFFF"/>
        <w:jc w:val="both"/>
        <w:textAlignment w:val="baseline"/>
      </w:pPr>
      <w:r>
        <w:t>Работодатель ведет учет времени, фактически отработанного каждым работником в условиях ненормированного рабочего дня.</w:t>
      </w:r>
    </w:p>
    <w:p w:rsidR="003A1F0A" w:rsidRDefault="00D90501">
      <w:pPr>
        <w:shd w:val="clear" w:color="auto" w:fill="FFFFFF"/>
        <w:jc w:val="both"/>
        <w:textAlignment w:val="baseline"/>
      </w:pPr>
      <w:r>
        <w:t xml:space="preserve">3.4. Право на дополнительный отпуск возникает у работника независимо от продолжительности работы в условиях ненормированного рабочего дня. </w:t>
      </w:r>
    </w:p>
    <w:p w:rsidR="003A1F0A" w:rsidRDefault="00D90501">
      <w:pPr>
        <w:shd w:val="clear" w:color="auto" w:fill="FFFFFF"/>
        <w:jc w:val="both"/>
        <w:textAlignment w:val="baseline"/>
      </w:pPr>
      <w:r>
        <w:t xml:space="preserve">3.5. </w:t>
      </w:r>
      <w:proofErr w:type="gramStart"/>
      <w: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3A1F0A" w:rsidRDefault="00D90501">
      <w:pPr>
        <w:shd w:val="clear" w:color="auto" w:fill="FFFFFF"/>
        <w:jc w:val="both"/>
        <w:textAlignment w:val="baseline"/>
      </w:pPr>
      <w:r>
        <w:t>Нерабочие праздничные дни, приходящиеся на период дополнительного отпуска, в число календарных дней отпуска не включаются.</w:t>
      </w:r>
    </w:p>
    <w:p w:rsidR="003A1F0A" w:rsidRDefault="00D90501">
      <w:pPr>
        <w:shd w:val="clear" w:color="auto" w:fill="FFFFFF"/>
        <w:jc w:val="both"/>
        <w:textAlignment w:val="baseline"/>
      </w:pPr>
      <w: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3A1F0A" w:rsidRDefault="00D90501">
      <w:pPr>
        <w:shd w:val="clear" w:color="auto" w:fill="FFFFFF"/>
        <w:jc w:val="both"/>
        <w:textAlignment w:val="baseline"/>
      </w:pPr>
      <w:r>
        <w:t>3.7. Оплата дополнительных отпусков, предоставляемых работникам с ненормированным рабочим днем, производится в пределах фонда оплаты труда.</w:t>
      </w:r>
    </w:p>
    <w:p w:rsidR="003A1F0A" w:rsidRDefault="00D90501">
      <w:pPr>
        <w:jc w:val="both"/>
        <w:rPr>
          <w:b/>
        </w:rPr>
      </w:pPr>
      <w:r>
        <w:t xml:space="preserve">3.8. В учреждении установлен следующий </w:t>
      </w:r>
      <w:r>
        <w:rPr>
          <w:b/>
        </w:rPr>
        <w:t>перечень должностей работников с ненормированным рабочим днем и имеющим право на дополнительный отпуск не менее 3-х рабочих дней:</w:t>
      </w:r>
    </w:p>
    <w:p w:rsidR="003A1F0A" w:rsidRDefault="00D90501">
      <w:pPr>
        <w:numPr>
          <w:ilvl w:val="0"/>
          <w:numId w:val="48"/>
        </w:numPr>
        <w:spacing w:line="273" w:lineRule="auto"/>
        <w:ind w:left="0"/>
        <w:contextualSpacing/>
        <w:jc w:val="both"/>
        <w:rPr>
          <w:b/>
          <w:i/>
        </w:rPr>
      </w:pPr>
      <w:r>
        <w:rPr>
          <w:b/>
          <w:i/>
        </w:rPr>
        <w:t xml:space="preserve">заместитель заведующего по хозяйственной работе;  </w:t>
      </w:r>
    </w:p>
    <w:p w:rsidR="003A1F0A" w:rsidRDefault="00D90501">
      <w:pPr>
        <w:numPr>
          <w:ilvl w:val="0"/>
          <w:numId w:val="48"/>
        </w:numPr>
        <w:spacing w:line="273" w:lineRule="auto"/>
        <w:ind w:left="0"/>
        <w:contextualSpacing/>
        <w:jc w:val="both"/>
        <w:rPr>
          <w:b/>
          <w:i/>
        </w:rPr>
      </w:pPr>
      <w:r>
        <w:rPr>
          <w:b/>
          <w:i/>
        </w:rPr>
        <w:t xml:space="preserve">секретарь;  </w:t>
      </w:r>
    </w:p>
    <w:p w:rsidR="003A1F0A" w:rsidRDefault="00D90501">
      <w:pPr>
        <w:numPr>
          <w:ilvl w:val="0"/>
          <w:numId w:val="48"/>
        </w:numPr>
        <w:spacing w:line="273" w:lineRule="auto"/>
        <w:ind w:left="0"/>
        <w:contextualSpacing/>
        <w:jc w:val="both"/>
        <w:rPr>
          <w:b/>
          <w:i/>
        </w:rPr>
      </w:pPr>
      <w:r>
        <w:rPr>
          <w:b/>
          <w:i/>
        </w:rPr>
        <w:t xml:space="preserve"> кладовщик;</w:t>
      </w:r>
    </w:p>
    <w:p w:rsidR="003A1F0A" w:rsidRDefault="00D90501">
      <w:pPr>
        <w:numPr>
          <w:ilvl w:val="0"/>
          <w:numId w:val="48"/>
        </w:numPr>
        <w:spacing w:line="273" w:lineRule="auto"/>
        <w:ind w:left="0"/>
        <w:contextualSpacing/>
        <w:jc w:val="both"/>
        <w:rPr>
          <w:b/>
          <w:i/>
        </w:rPr>
      </w:pPr>
      <w:r>
        <w:rPr>
          <w:b/>
          <w:i/>
        </w:rPr>
        <w:t>рабочий по комплексному обслуживанию и ремонту зданий</w:t>
      </w:r>
    </w:p>
    <w:p w:rsidR="003A1F0A" w:rsidRDefault="00D90501">
      <w:pPr>
        <w:jc w:val="center"/>
        <w:rPr>
          <w:b/>
        </w:rPr>
      </w:pPr>
      <w:r>
        <w:rPr>
          <w:b/>
        </w:rPr>
        <w:t xml:space="preserve">ЖУРНАЛ учета рабочего времени, </w:t>
      </w:r>
    </w:p>
    <w:p w:rsidR="003A1F0A" w:rsidRDefault="00D90501">
      <w:pPr>
        <w:jc w:val="center"/>
        <w:rPr>
          <w:b/>
        </w:rPr>
      </w:pPr>
      <w:r>
        <w:rPr>
          <w:b/>
        </w:rPr>
        <w:t>отработанного работниками в режиме ненормированного рабочего дня</w:t>
      </w:r>
    </w:p>
    <w:tbl>
      <w:tblPr>
        <w:tblW w:w="0" w:type="auto"/>
        <w:jc w:val="center"/>
        <w:tblLayout w:type="fixed"/>
        <w:tblCellMar>
          <w:top w:w="15" w:type="dxa"/>
          <w:left w:w="15" w:type="dxa"/>
          <w:bottom w:w="15" w:type="dxa"/>
          <w:right w:w="15" w:type="dxa"/>
        </w:tblCellMar>
        <w:tblLook w:val="04A0"/>
      </w:tblPr>
      <w:tblGrid>
        <w:gridCol w:w="630"/>
        <w:gridCol w:w="1695"/>
        <w:gridCol w:w="1275"/>
        <w:gridCol w:w="1830"/>
        <w:gridCol w:w="1410"/>
        <w:gridCol w:w="1410"/>
        <w:gridCol w:w="2040"/>
      </w:tblGrid>
      <w:tr w:rsidR="003A1F0A">
        <w:trPr>
          <w:jc w:val="center"/>
        </w:trPr>
        <w:tc>
          <w:tcPr>
            <w:tcW w:w="630" w:type="dxa"/>
            <w:tcBorders>
              <w:top w:val="outset" w:sz="6" w:space="0" w:color="auto"/>
              <w:left w:val="outset" w:sz="6" w:space="0" w:color="auto"/>
              <w:bottom w:val="outset" w:sz="6" w:space="0" w:color="auto"/>
              <w:right w:val="outset" w:sz="6" w:space="0" w:color="auto"/>
            </w:tcBorders>
            <w:vAlign w:val="center"/>
          </w:tcPr>
          <w:p w:rsidR="003A1F0A" w:rsidRDefault="00D90501">
            <w:pPr>
              <w:jc w:val="center"/>
              <w:rPr>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1695" w:type="dxa"/>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Фамилия, инициалы, должность (специальность, профессия), структурное подразделение</w:t>
            </w:r>
          </w:p>
        </w:tc>
        <w:tc>
          <w:tcPr>
            <w:tcW w:w="1275" w:type="dxa"/>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Табельный номер</w:t>
            </w:r>
          </w:p>
        </w:tc>
        <w:tc>
          <w:tcPr>
            <w:tcW w:w="1830" w:type="dxa"/>
            <w:tcBorders>
              <w:top w:val="outset" w:sz="6" w:space="0" w:color="auto"/>
              <w:left w:val="nil"/>
              <w:bottom w:val="outset" w:sz="6" w:space="0" w:color="auto"/>
              <w:right w:val="outset" w:sz="6" w:space="0" w:color="auto"/>
            </w:tcBorders>
            <w:vAlign w:val="center"/>
          </w:tcPr>
          <w:p w:rsidR="003A1F0A" w:rsidRDefault="00D90501">
            <w:pPr>
              <w:jc w:val="center"/>
              <w:rPr>
                <w:b/>
              </w:rPr>
            </w:pPr>
            <w:proofErr w:type="gramStart"/>
            <w:r>
              <w:rPr>
                <w:b/>
              </w:rPr>
              <w:t xml:space="preserve">Поручение работодателя (причина привлечения к работе в режиме ненормированного </w:t>
            </w:r>
            <w:proofErr w:type="gramEnd"/>
          </w:p>
          <w:p w:rsidR="003A1F0A" w:rsidRDefault="00D90501">
            <w:pPr>
              <w:jc w:val="center"/>
              <w:rPr>
                <w:b/>
              </w:rPr>
            </w:pPr>
            <w:r>
              <w:rPr>
                <w:b/>
              </w:rPr>
              <w:lastRenderedPageBreak/>
              <w:t>рабочего дня)</w:t>
            </w:r>
          </w:p>
        </w:tc>
        <w:tc>
          <w:tcPr>
            <w:tcW w:w="1410" w:type="dxa"/>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lastRenderedPageBreak/>
              <w:t>Дата привлечения к работе</w:t>
            </w:r>
          </w:p>
        </w:tc>
        <w:tc>
          <w:tcPr>
            <w:tcW w:w="1410" w:type="dxa"/>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Время привлечения к работе</w:t>
            </w:r>
          </w:p>
        </w:tc>
        <w:tc>
          <w:tcPr>
            <w:tcW w:w="2040" w:type="dxa"/>
            <w:tcBorders>
              <w:top w:val="outset" w:sz="6" w:space="0" w:color="auto"/>
              <w:left w:val="nil"/>
              <w:bottom w:val="outset" w:sz="6" w:space="0" w:color="auto"/>
              <w:right w:val="outset" w:sz="6" w:space="0" w:color="auto"/>
            </w:tcBorders>
            <w:vAlign w:val="center"/>
          </w:tcPr>
          <w:p w:rsidR="003A1F0A" w:rsidRDefault="00D90501">
            <w:pPr>
              <w:jc w:val="center"/>
              <w:rPr>
                <w:b/>
              </w:rPr>
            </w:pPr>
            <w:r>
              <w:rPr>
                <w:b/>
              </w:rPr>
              <w:t>Общая продолжительность отработанного в рабочий день времени</w:t>
            </w:r>
          </w:p>
        </w:tc>
      </w:tr>
    </w:tbl>
    <w:p w:rsidR="003A1F0A" w:rsidRDefault="00D90501">
      <w:pPr>
        <w:jc w:val="both"/>
        <w:rPr>
          <w:b/>
        </w:rPr>
      </w:pPr>
      <w:r>
        <w:rPr>
          <w:b/>
        </w:rPr>
        <w:lastRenderedPageBreak/>
        <w:t>VI. Порядок предоставления ежегодных дополнительных оплачиваемых отпусков в целях социальной защиты работников</w:t>
      </w:r>
    </w:p>
    <w:p w:rsidR="003A1F0A" w:rsidRDefault="00D90501">
      <w:pPr>
        <w:jc w:val="both"/>
      </w:pPr>
      <w:r>
        <w:t xml:space="preserve">4.1. В соответствии с п.9.1.3. Соглашения между Управлением </w:t>
      </w:r>
      <w:proofErr w:type="gramStart"/>
      <w:r>
        <w:t>образования Исполнительного комитета муниципального образования города Казани</w:t>
      </w:r>
      <w:proofErr w:type="gramEnd"/>
      <w:r>
        <w:t xml:space="preserve"> и Татарским республиканским комитетом профсоюза работников народного образования и науки на 2021-2023годы, ст. 116 ТК РФ </w:t>
      </w:r>
      <w:proofErr w:type="spellStart"/>
      <w:r>
        <w:t>работникамучреждения</w:t>
      </w:r>
      <w:proofErr w:type="spellEnd"/>
      <w:r>
        <w:t xml:space="preserve">, проработавшим в течение учебного года без листа нетрудоспособности, предоставляется дополнительный оплачиваемый отпуск в количестве 3-х </w:t>
      </w:r>
      <w:r>
        <w:rPr>
          <w:b/>
        </w:rPr>
        <w:t>календарных</w:t>
      </w:r>
      <w:r>
        <w:t xml:space="preserve"> дней.                                                                                                                                                                 </w:t>
      </w:r>
    </w:p>
    <w:p w:rsidR="003A1F0A" w:rsidRDefault="00D90501">
      <w:pPr>
        <w:jc w:val="both"/>
      </w:pPr>
      <w:r>
        <w:t xml:space="preserve">4.2. Право на дополнительный отпуск возникает у работника, проработавшего </w:t>
      </w:r>
      <w:proofErr w:type="spellStart"/>
      <w:r>
        <w:rPr>
          <w:b/>
        </w:rPr>
        <w:t>втечение</w:t>
      </w:r>
      <w:proofErr w:type="spellEnd"/>
      <w:r>
        <w:rPr>
          <w:b/>
        </w:rPr>
        <w:t xml:space="preserve"> года без листа нетрудоспособности</w:t>
      </w:r>
      <w:r>
        <w:t>.</w:t>
      </w:r>
    </w:p>
    <w:p w:rsidR="003A1F0A" w:rsidRDefault="00D90501">
      <w:pPr>
        <w:jc w:val="both"/>
      </w:pPr>
      <w:r>
        <w:t>4.3. Дополнительный отпуск, предоставляемый работникам, проработавшим в течени</w:t>
      </w:r>
      <w:proofErr w:type="gramStart"/>
      <w:r>
        <w:t>и</w:t>
      </w:r>
      <w:proofErr w:type="gramEnd"/>
      <w:r>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A1F0A" w:rsidRDefault="00D90501">
      <w:pPr>
        <w:jc w:val="both"/>
      </w:pPr>
      <w: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3A1F0A" w:rsidRDefault="00D90501">
      <w:pPr>
        <w:jc w:val="both"/>
      </w:pPr>
      <w:r>
        <w:t xml:space="preserve">4.4. На основании коллективного договора образовательной организации не освобожденному председателю первичной профсоюзной организации учреждения предоставляется дополнительный оплачиваемый отпуск в количестве </w:t>
      </w:r>
      <w:r>
        <w:rPr>
          <w:b/>
        </w:rPr>
        <w:t>7</w:t>
      </w:r>
      <w:r>
        <w:t xml:space="preserve"> календарных дней, заместителю председателя </w:t>
      </w:r>
      <w:r>
        <w:rPr>
          <w:b/>
        </w:rPr>
        <w:t>3</w:t>
      </w:r>
      <w:r>
        <w:t xml:space="preserve"> календарных дней, уполномоченному по охране труда </w:t>
      </w:r>
      <w:r>
        <w:rPr>
          <w:b/>
        </w:rPr>
        <w:t>3</w:t>
      </w:r>
      <w:r>
        <w:t xml:space="preserve"> календарных дней.</w:t>
      </w:r>
    </w:p>
    <w:p w:rsidR="003A1F0A" w:rsidRDefault="00D90501">
      <w:pPr>
        <w:jc w:val="both"/>
      </w:pPr>
      <w:r>
        <w:t xml:space="preserve">4.5. Право на дополнительный оплачиваемый отпуск возникает у не освобожденного председателя профсоюзной организации, проработавшего функции председателя первичной профсоюзной организации не </w:t>
      </w:r>
      <w:proofErr w:type="gramStart"/>
      <w:r>
        <w:t>менее календарного</w:t>
      </w:r>
      <w:proofErr w:type="gramEnd"/>
      <w:r>
        <w:t xml:space="preserve"> года.</w:t>
      </w:r>
    </w:p>
    <w:p w:rsidR="003A1F0A" w:rsidRDefault="00D90501">
      <w:pPr>
        <w:jc w:val="both"/>
      </w:pPr>
      <w:r>
        <w:t>4.6. Дополнительный отпуск, предоставляемый не освобожденному председателю профсоюзной организации, заместителю председателя и уполномоченному по охране труда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A1F0A" w:rsidRDefault="00D90501">
      <w:pPr>
        <w:jc w:val="both"/>
      </w:pPr>
      <w: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3A1F0A" w:rsidRDefault="00D90501">
      <w:pPr>
        <w:jc w:val="both"/>
      </w:pPr>
      <w:r>
        <w:t>Оплата дополнительного отпуска, предоставляемого не освобожденному председателю профсоюзной организации, заместителю председателя и уполномоченному по охране труда производится в пределах фонда оплаты труда учреждения.</w:t>
      </w:r>
    </w:p>
    <w:p w:rsidR="003A1F0A" w:rsidRDefault="00D90501">
      <w:pPr>
        <w:jc w:val="center"/>
        <w:rPr>
          <w:b/>
        </w:rPr>
      </w:pPr>
      <w:r>
        <w:rPr>
          <w:b/>
        </w:rPr>
        <w:t>V. Порядок предоставления отпуска без сохранения заработной платы</w:t>
      </w:r>
    </w:p>
    <w:p w:rsidR="003A1F0A" w:rsidRDefault="00D90501">
      <w:pPr>
        <w:jc w:val="both"/>
      </w:pPr>
      <w:r>
        <w:t>5.1. 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3A1F0A" w:rsidRDefault="00D90501">
      <w:pPr>
        <w:jc w:val="both"/>
      </w:pPr>
      <w:r>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3A1F0A" w:rsidRDefault="00D90501">
      <w:pPr>
        <w:jc w:val="both"/>
        <w:rPr>
          <w:b/>
        </w:rPr>
      </w:pPr>
      <w:r>
        <w:t xml:space="preserve">5.3. Руководитель </w:t>
      </w:r>
      <w:proofErr w:type="spellStart"/>
      <w:r>
        <w:t>учреждения</w:t>
      </w:r>
      <w:r>
        <w:rPr>
          <w:b/>
        </w:rPr>
        <w:t>обязанна</w:t>
      </w:r>
      <w:proofErr w:type="spellEnd"/>
      <w:r>
        <w:rPr>
          <w:b/>
        </w:rPr>
        <w:t xml:space="preserve"> </w:t>
      </w:r>
      <w:proofErr w:type="gramStart"/>
      <w:r>
        <w:rPr>
          <w:b/>
        </w:rPr>
        <w:t>основании</w:t>
      </w:r>
      <w:proofErr w:type="gramEnd"/>
      <w:r>
        <w:rPr>
          <w:b/>
        </w:rPr>
        <w:t xml:space="preserve"> письменного заявления работников предоставить отпуск без сохранения заработной платы:</w:t>
      </w:r>
    </w:p>
    <w:p w:rsidR="003A1F0A" w:rsidRDefault="00D90501">
      <w:pPr>
        <w:contextualSpacing/>
        <w:jc w:val="both"/>
      </w:pPr>
      <w:r>
        <w:t>- участникам Великой Отечественной войны – до 35 дней;</w:t>
      </w:r>
    </w:p>
    <w:p w:rsidR="003A1F0A" w:rsidRDefault="00D90501">
      <w:pPr>
        <w:contextualSpacing/>
        <w:jc w:val="both"/>
      </w:pPr>
      <w:r>
        <w:t>-работающим пенсионерам по старости (по возрасту) – до 14календарных дней в году;</w:t>
      </w:r>
    </w:p>
    <w:p w:rsidR="003A1F0A" w:rsidRDefault="00D90501">
      <w:pPr>
        <w:contextualSpacing/>
        <w:jc w:val="both"/>
      </w:pPr>
      <w:proofErr w:type="gramStart"/>
      <w: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w:t>
      </w:r>
      <w:r>
        <w:lastRenderedPageBreak/>
        <w:t>исполнении обязанностей военной службы, либо вследствие заболевания, связанного с прохождением военной службы – до 14 календарных дней в году;</w:t>
      </w:r>
      <w:proofErr w:type="gramEnd"/>
    </w:p>
    <w:p w:rsidR="003A1F0A" w:rsidRDefault="00D90501">
      <w:pPr>
        <w:contextualSpacing/>
        <w:jc w:val="both"/>
      </w:pPr>
      <w:r>
        <w:t>- работающим инвалидам – до 60 календарных дней в году;</w:t>
      </w:r>
    </w:p>
    <w:p w:rsidR="003A1F0A" w:rsidRDefault="00D90501">
      <w:pPr>
        <w:contextualSpacing/>
        <w:jc w:val="both"/>
      </w:pPr>
      <w:r>
        <w:t>-работнику, имеющему двух или более детей в возрасте до 14 лет, работнику, имеющему ребенка-инвалида в возрасте до 18 лет, одинокой матери, воспитывающей ребенка в возрасте до 14 лет, отцу, воспитывающему ребенка без матери в возрасте до 14 лет – 14 календарных дней;</w:t>
      </w:r>
    </w:p>
    <w:p w:rsidR="003A1F0A" w:rsidRDefault="00D90501">
      <w:pPr>
        <w:contextualSpacing/>
        <w:jc w:val="both"/>
      </w:pPr>
      <w:r>
        <w:t>- работникам, в случаях рождения ребенка, регистрации брака, смерти близких родственников – до 5 календарных дней;</w:t>
      </w:r>
    </w:p>
    <w:p w:rsidR="003A1F0A" w:rsidRDefault="00D90501">
      <w:pPr>
        <w:contextualSpacing/>
        <w:jc w:val="both"/>
      </w:pPr>
      <w:r>
        <w:t xml:space="preserve">- </w:t>
      </w:r>
      <w:r>
        <w:rPr>
          <w:i/>
        </w:rPr>
        <w:t>других случаях, предусмотренных действующим законодательством.</w:t>
      </w:r>
    </w:p>
    <w:p w:rsidR="003A1F0A" w:rsidRDefault="00D90501">
      <w:pPr>
        <w:jc w:val="both"/>
      </w:pPr>
      <w:r>
        <w:t>5.4. Дополнительный неоплачиваемый отпуск, независимо от его назначения и продолжительности, оформляется приказом руководителя учреждения.</w:t>
      </w:r>
    </w:p>
    <w:p w:rsidR="003A1F0A" w:rsidRDefault="00D90501">
      <w:pPr>
        <w:jc w:val="both"/>
      </w:pPr>
      <w:r>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3A1F0A" w:rsidRDefault="00D90501">
      <w:pPr>
        <w:jc w:val="both"/>
      </w:pPr>
      <w: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3A1F0A" w:rsidRDefault="00D90501">
      <w:pPr>
        <w:jc w:val="center"/>
        <w:rPr>
          <w:b/>
        </w:rPr>
      </w:pPr>
      <w:r>
        <w:rPr>
          <w:b/>
        </w:rPr>
        <w:t>IV. Заключительные положения</w:t>
      </w:r>
    </w:p>
    <w:p w:rsidR="003A1F0A" w:rsidRDefault="00D90501">
      <w:pPr>
        <w:jc w:val="both"/>
      </w:pPr>
      <w:r>
        <w:t>6.1. Положение о предоставлении дополнительных отпусков работникам учреждения утверждается заведующей с учетом мнения первичной профсоюзной организации.</w:t>
      </w:r>
    </w:p>
    <w:p w:rsidR="003A1F0A" w:rsidRDefault="00D90501">
      <w:pPr>
        <w:jc w:val="both"/>
      </w:pPr>
      <w:r>
        <w:t>6.2. Изменения и дополнения в настоящее Положения принимаются и оформляются в соответствии с действующим законодательством.</w:t>
      </w:r>
    </w:p>
    <w:p w:rsidR="003A1F0A" w:rsidRDefault="00D90501">
      <w:pPr>
        <w:jc w:val="both"/>
      </w:pPr>
      <w:r>
        <w:t>6.3. Положение доводится до сведения всех работников образовательной организации на общем собрании работников и регистрируется как обязательное приложение к коллективному договору.</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shd w:val="clear" w:color="auto" w:fill="FFFFFF"/>
        <w:wordWrap w:val="0"/>
        <w:spacing w:line="273" w:lineRule="auto"/>
        <w:jc w:val="right"/>
        <w:rPr>
          <w:b/>
          <w:bCs/>
          <w:i/>
          <w:u w:val="single"/>
        </w:rPr>
        <w:sectPr w:rsidR="003A1F0A" w:rsidSect="007D5CAE">
          <w:pgSz w:w="11906" w:h="16838"/>
          <w:pgMar w:top="1276" w:right="851" w:bottom="993" w:left="1559" w:header="709" w:footer="709" w:gutter="0"/>
          <w:cols w:space="708"/>
          <w:titlePg/>
          <w:docGrid w:linePitch="360"/>
        </w:sectPr>
      </w:pPr>
    </w:p>
    <w:p w:rsidR="003A1F0A" w:rsidRDefault="00D90501">
      <w:pPr>
        <w:shd w:val="clear" w:color="auto" w:fill="FFFFFF"/>
        <w:wordWrap w:val="0"/>
        <w:spacing w:line="273" w:lineRule="auto"/>
        <w:jc w:val="right"/>
        <w:rPr>
          <w:b/>
          <w:bCs/>
          <w:i/>
          <w:u w:val="single"/>
        </w:rPr>
      </w:pPr>
      <w:r>
        <w:rPr>
          <w:b/>
          <w:bCs/>
          <w:i/>
          <w:u w:val="single"/>
        </w:rPr>
        <w:lastRenderedPageBreak/>
        <w:t>Приложение № 11</w:t>
      </w:r>
    </w:p>
    <w:tbl>
      <w:tblPr>
        <w:tblW w:w="15021" w:type="dxa"/>
        <w:tblCellMar>
          <w:top w:w="15" w:type="dxa"/>
          <w:left w:w="15" w:type="dxa"/>
          <w:bottom w:w="15" w:type="dxa"/>
          <w:right w:w="15" w:type="dxa"/>
        </w:tblCellMar>
        <w:tblLook w:val="04A0"/>
      </w:tblPr>
      <w:tblGrid>
        <w:gridCol w:w="8946"/>
        <w:gridCol w:w="6075"/>
      </w:tblGrid>
      <w:tr w:rsidR="003A1F0A">
        <w:tc>
          <w:tcPr>
            <w:tcW w:w="8946" w:type="dxa"/>
            <w:tcBorders>
              <w:top w:val="nil"/>
              <w:left w:val="nil"/>
              <w:bottom w:val="nil"/>
              <w:right w:val="nil"/>
            </w:tcBorders>
          </w:tcPr>
          <w:p w:rsidR="003A1F0A" w:rsidRDefault="00D90501">
            <w:pPr>
              <w:rPr>
                <w:rFonts w:eastAsia="Calibri"/>
                <w:bCs/>
              </w:rPr>
            </w:pPr>
            <w:r>
              <w:rPr>
                <w:bCs/>
              </w:rPr>
              <w:t xml:space="preserve"> Мотивированное  мнение </w:t>
            </w:r>
          </w:p>
          <w:p w:rsidR="003A1F0A" w:rsidRDefault="00D90501">
            <w:pPr>
              <w:rPr>
                <w:bCs/>
              </w:rPr>
            </w:pPr>
            <w:r>
              <w:rPr>
                <w:bCs/>
              </w:rPr>
              <w:t xml:space="preserve">Первичной профсоюзной </w:t>
            </w:r>
          </w:p>
          <w:p w:rsidR="003A1F0A" w:rsidRDefault="00D90501">
            <w:pPr>
              <w:spacing w:after="100" w:afterAutospacing="1"/>
              <w:jc w:val="both"/>
              <w:rPr>
                <w:rFonts w:eastAsia="Calibri"/>
              </w:rPr>
            </w:pPr>
            <w:r>
              <w:rPr>
                <w:bCs/>
              </w:rPr>
              <w:t>организации</w:t>
            </w:r>
          </w:p>
        </w:tc>
        <w:tc>
          <w:tcPr>
            <w:tcW w:w="6075" w:type="dxa"/>
            <w:tcBorders>
              <w:top w:val="nil"/>
              <w:left w:val="nil"/>
              <w:bottom w:val="nil"/>
              <w:right w:val="nil"/>
            </w:tcBorders>
          </w:tcPr>
          <w:p w:rsidR="003A1F0A" w:rsidRDefault="00D90501">
            <w:pPr>
              <w:spacing w:after="100" w:afterAutospacing="1"/>
              <w:rPr>
                <w:rFonts w:eastAsia="Calibri"/>
              </w:rPr>
            </w:pPr>
            <w:r>
              <w:rPr>
                <w:bCs/>
              </w:rPr>
              <w:t>«УТВЕРЖДЕНО»</w:t>
            </w:r>
          </w:p>
          <w:p w:rsidR="003A1F0A" w:rsidRDefault="003A1F0A">
            <w:pPr>
              <w:rPr>
                <w:rFonts w:eastAsia="Calibri"/>
              </w:rPr>
            </w:pPr>
          </w:p>
        </w:tc>
      </w:tr>
      <w:tr w:rsidR="003A1F0A">
        <w:tc>
          <w:tcPr>
            <w:tcW w:w="8946" w:type="dxa"/>
            <w:tcBorders>
              <w:top w:val="nil"/>
              <w:left w:val="nil"/>
              <w:bottom w:val="nil"/>
              <w:right w:val="nil"/>
            </w:tcBorders>
          </w:tcPr>
          <w:p w:rsidR="003A1F0A" w:rsidRDefault="00D90501">
            <w:pPr>
              <w:rPr>
                <w:rFonts w:eastAsia="Calibri"/>
              </w:rPr>
            </w:pPr>
            <w:r>
              <w:t xml:space="preserve">Председатель </w:t>
            </w:r>
            <w:proofErr w:type="gramStart"/>
            <w:r>
              <w:t>профсоюзного</w:t>
            </w:r>
            <w:proofErr w:type="gramEnd"/>
            <w:r>
              <w:t xml:space="preserve"> </w:t>
            </w:r>
          </w:p>
          <w:p w:rsidR="003A1F0A" w:rsidRDefault="00D90501">
            <w:pPr>
              <w:spacing w:after="100" w:afterAutospacing="1"/>
              <w:jc w:val="both"/>
              <w:rPr>
                <w:rFonts w:eastAsia="Calibri"/>
              </w:rPr>
            </w:pPr>
            <w:r>
              <w:t xml:space="preserve">комитета  </w:t>
            </w:r>
          </w:p>
        </w:tc>
        <w:tc>
          <w:tcPr>
            <w:tcW w:w="6075" w:type="dxa"/>
            <w:tcBorders>
              <w:top w:val="nil"/>
              <w:left w:val="nil"/>
              <w:bottom w:val="nil"/>
              <w:right w:val="nil"/>
            </w:tcBorders>
          </w:tcPr>
          <w:p w:rsidR="003A1F0A" w:rsidRDefault="00D90501">
            <w:pPr>
              <w:spacing w:after="100" w:afterAutospacing="1"/>
              <w:rPr>
                <w:rFonts w:eastAsia="Calibri"/>
              </w:rPr>
            </w:pPr>
            <w:r>
              <w:t>Заведующий МБДОУ «Д/с № 116»</w:t>
            </w:r>
          </w:p>
        </w:tc>
      </w:tr>
      <w:tr w:rsidR="003A1F0A">
        <w:tc>
          <w:tcPr>
            <w:tcW w:w="8946" w:type="dxa"/>
            <w:tcBorders>
              <w:top w:val="nil"/>
              <w:left w:val="nil"/>
              <w:bottom w:val="nil"/>
              <w:right w:val="nil"/>
            </w:tcBorders>
          </w:tcPr>
          <w:p w:rsidR="003A1F0A" w:rsidRDefault="00D90501">
            <w:pPr>
              <w:spacing w:after="100" w:afterAutospacing="1"/>
              <w:jc w:val="both"/>
              <w:rPr>
                <w:rFonts w:eastAsia="Calibri"/>
              </w:rPr>
            </w:pPr>
            <w:r>
              <w:t>________________ Ф.И.О.</w:t>
            </w:r>
          </w:p>
        </w:tc>
        <w:tc>
          <w:tcPr>
            <w:tcW w:w="6075" w:type="dxa"/>
            <w:tcBorders>
              <w:top w:val="nil"/>
              <w:left w:val="nil"/>
              <w:bottom w:val="nil"/>
              <w:right w:val="nil"/>
            </w:tcBorders>
          </w:tcPr>
          <w:p w:rsidR="003A1F0A" w:rsidRDefault="00D90501">
            <w:pPr>
              <w:spacing w:before="100" w:beforeAutospacing="1" w:after="100" w:afterAutospacing="1"/>
              <w:rPr>
                <w:rFonts w:eastAsia="Calibri"/>
              </w:rPr>
            </w:pPr>
            <w:r>
              <w:t>_________________ Ф.И.О.</w:t>
            </w:r>
          </w:p>
        </w:tc>
      </w:tr>
      <w:tr w:rsidR="003A1F0A">
        <w:tc>
          <w:tcPr>
            <w:tcW w:w="8946" w:type="dxa"/>
            <w:tcBorders>
              <w:top w:val="nil"/>
              <w:left w:val="nil"/>
              <w:bottom w:val="nil"/>
              <w:right w:val="nil"/>
            </w:tcBorders>
          </w:tcPr>
          <w:p w:rsidR="003A1F0A" w:rsidRDefault="00D90501">
            <w:pPr>
              <w:spacing w:before="100" w:beforeAutospacing="1" w:after="100" w:afterAutospacing="1"/>
              <w:jc w:val="both"/>
              <w:rPr>
                <w:rFonts w:eastAsia="Calibri"/>
              </w:rPr>
            </w:pPr>
            <w:r>
              <w:t>«____»___________20_____г.</w:t>
            </w:r>
          </w:p>
        </w:tc>
        <w:tc>
          <w:tcPr>
            <w:tcW w:w="6075" w:type="dxa"/>
            <w:tcBorders>
              <w:top w:val="nil"/>
              <w:left w:val="nil"/>
              <w:bottom w:val="nil"/>
              <w:right w:val="nil"/>
            </w:tcBorders>
          </w:tcPr>
          <w:p w:rsidR="003A1F0A" w:rsidRDefault="00D90501">
            <w:pPr>
              <w:spacing w:before="100" w:beforeAutospacing="1" w:after="100" w:afterAutospacing="1"/>
              <w:rPr>
                <w:rFonts w:eastAsia="Calibri"/>
              </w:rPr>
            </w:pPr>
            <w:r>
              <w:t>«____»___________20_____г.</w:t>
            </w:r>
          </w:p>
        </w:tc>
      </w:tr>
      <w:tr w:rsidR="003A1F0A">
        <w:tc>
          <w:tcPr>
            <w:tcW w:w="8946" w:type="dxa"/>
            <w:tcBorders>
              <w:top w:val="nil"/>
              <w:left w:val="nil"/>
              <w:bottom w:val="nil"/>
              <w:right w:val="nil"/>
            </w:tcBorders>
          </w:tcPr>
          <w:p w:rsidR="003A1F0A" w:rsidRDefault="00D90501">
            <w:pPr>
              <w:rPr>
                <w:rFonts w:eastAsia="Calibri"/>
              </w:rPr>
            </w:pPr>
            <w:r>
              <w:t>Протокол  №</w:t>
            </w:r>
            <w:proofErr w:type="spellStart"/>
            <w:r>
              <w:t>_____от</w:t>
            </w:r>
            <w:proofErr w:type="spellEnd"/>
            <w:r>
              <w:t>______ ___________ 20_____г.</w:t>
            </w:r>
          </w:p>
        </w:tc>
        <w:tc>
          <w:tcPr>
            <w:tcW w:w="6075" w:type="dxa"/>
            <w:tcBorders>
              <w:top w:val="nil"/>
              <w:left w:val="nil"/>
              <w:bottom w:val="nil"/>
              <w:right w:val="nil"/>
            </w:tcBorders>
          </w:tcPr>
          <w:p w:rsidR="003A1F0A" w:rsidRDefault="00D90501">
            <w:pPr>
              <w:rPr>
                <w:rFonts w:eastAsia="Calibri"/>
              </w:rPr>
            </w:pPr>
            <w:r>
              <w:t xml:space="preserve">Приказ № </w:t>
            </w:r>
            <w:proofErr w:type="spellStart"/>
            <w:r>
              <w:t>_____от</w:t>
            </w:r>
            <w:proofErr w:type="spellEnd"/>
            <w:r>
              <w:t>______ ___________ 20_____г.</w:t>
            </w:r>
          </w:p>
        </w:tc>
      </w:tr>
    </w:tbl>
    <w:p w:rsidR="003A1F0A" w:rsidRDefault="003A1F0A">
      <w:pPr>
        <w:shd w:val="clear" w:color="auto" w:fill="FFFFFF"/>
        <w:spacing w:line="273" w:lineRule="auto"/>
        <w:rPr>
          <w:rFonts w:eastAsia="Calibri"/>
          <w:b/>
        </w:rPr>
      </w:pPr>
    </w:p>
    <w:p w:rsidR="003A1F0A" w:rsidRDefault="00D90501">
      <w:pPr>
        <w:shd w:val="clear" w:color="auto" w:fill="FFFFFF"/>
        <w:spacing w:line="273" w:lineRule="auto"/>
        <w:jc w:val="center"/>
        <w:rPr>
          <w:b/>
        </w:rPr>
      </w:pPr>
      <w:r>
        <w:rPr>
          <w:b/>
        </w:rPr>
        <w:t>Соглашение по охране труда</w:t>
      </w:r>
    </w:p>
    <w:p w:rsidR="003A1F0A" w:rsidRDefault="00D90501">
      <w:pPr>
        <w:shd w:val="clear" w:color="auto" w:fill="FFFFFF"/>
        <w:spacing w:line="273" w:lineRule="auto"/>
        <w:jc w:val="center"/>
        <w:rPr>
          <w:b/>
          <w:u w:val="single"/>
        </w:rPr>
      </w:pPr>
      <w:r>
        <w:rPr>
          <w:b/>
          <w:u w:val="single"/>
        </w:rPr>
        <w:t xml:space="preserve">Муниципальное бюджетное дошкольное образовательное учреждение </w:t>
      </w:r>
    </w:p>
    <w:p w:rsidR="003A1F0A" w:rsidRDefault="00D90501">
      <w:pPr>
        <w:shd w:val="clear" w:color="auto" w:fill="FFFFFF"/>
        <w:spacing w:line="273" w:lineRule="auto"/>
        <w:jc w:val="center"/>
        <w:rPr>
          <w:b/>
          <w:u w:val="single"/>
        </w:rPr>
      </w:pPr>
      <w:r>
        <w:rPr>
          <w:b/>
          <w:u w:val="single"/>
        </w:rPr>
        <w:t xml:space="preserve">«Детский сад № 116 комбинированного вида» Приволжского района </w:t>
      </w:r>
      <w:proofErr w:type="gramStart"/>
      <w:r>
        <w:rPr>
          <w:b/>
          <w:u w:val="single"/>
        </w:rPr>
        <w:t>г</w:t>
      </w:r>
      <w:proofErr w:type="gramEnd"/>
      <w:r>
        <w:rPr>
          <w:b/>
          <w:u w:val="single"/>
        </w:rPr>
        <w:t>. Казани</w:t>
      </w:r>
    </w:p>
    <w:p w:rsidR="003A1F0A" w:rsidRDefault="00D90501">
      <w:pPr>
        <w:spacing w:line="273" w:lineRule="auto"/>
        <w:jc w:val="center"/>
      </w:pPr>
      <w:r>
        <w:t>(полное наименование общеобразовательного учреждения в соответствии с Уставом)</w:t>
      </w:r>
    </w:p>
    <w:p w:rsidR="003A1F0A" w:rsidRDefault="003A1F0A">
      <w:pPr>
        <w:shd w:val="clear" w:color="auto" w:fill="FFFFFF"/>
        <w:spacing w:line="273" w:lineRule="auto"/>
        <w:jc w:val="center"/>
        <w:rPr>
          <w:b/>
        </w:rPr>
      </w:pPr>
    </w:p>
    <w:tbl>
      <w:tblPr>
        <w:tblW w:w="0" w:type="auto"/>
        <w:tblLayout w:type="fixed"/>
        <w:tblCellMar>
          <w:top w:w="15" w:type="dxa"/>
          <w:left w:w="15" w:type="dxa"/>
          <w:bottom w:w="15" w:type="dxa"/>
          <w:right w:w="15" w:type="dxa"/>
        </w:tblCellMar>
        <w:tblLook w:val="04A0"/>
      </w:tblPr>
      <w:tblGrid>
        <w:gridCol w:w="840"/>
        <w:gridCol w:w="2625"/>
        <w:gridCol w:w="1275"/>
        <w:gridCol w:w="1500"/>
        <w:gridCol w:w="1380"/>
        <w:gridCol w:w="1635"/>
        <w:gridCol w:w="1275"/>
        <w:gridCol w:w="1125"/>
        <w:gridCol w:w="1125"/>
        <w:gridCol w:w="1125"/>
        <w:gridCol w:w="1125"/>
        <w:gridCol w:w="144"/>
      </w:tblGrid>
      <w:tr w:rsidR="003A1F0A">
        <w:trPr>
          <w:gridAfter w:val="1"/>
          <w:wAfter w:w="144" w:type="dxa"/>
        </w:trPr>
        <w:tc>
          <w:tcPr>
            <w:tcW w:w="840" w:type="dxa"/>
            <w:vMerge w:val="restart"/>
            <w:tcBorders>
              <w:top w:val="outset" w:sz="6" w:space="0" w:color="auto"/>
              <w:left w:val="outset" w:sz="6" w:space="0" w:color="auto"/>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 xml:space="preserve">№ </w:t>
            </w:r>
            <w:proofErr w:type="spellStart"/>
            <w:proofErr w:type="gramStart"/>
            <w:r>
              <w:rPr>
                <w:b/>
              </w:rPr>
              <w:t>п</w:t>
            </w:r>
            <w:proofErr w:type="spellEnd"/>
            <w:proofErr w:type="gramEnd"/>
            <w:r>
              <w:rPr>
                <w:b/>
              </w:rPr>
              <w:t>/</w:t>
            </w:r>
            <w:proofErr w:type="spellStart"/>
            <w:r>
              <w:rPr>
                <w:b/>
              </w:rPr>
              <w:t>п</w:t>
            </w:r>
            <w:proofErr w:type="spellEnd"/>
          </w:p>
        </w:tc>
        <w:tc>
          <w:tcPr>
            <w:tcW w:w="2625" w:type="dxa"/>
            <w:vMerge w:val="restart"/>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Содержание мероприятий</w:t>
            </w:r>
          </w:p>
        </w:tc>
        <w:tc>
          <w:tcPr>
            <w:tcW w:w="1275" w:type="dxa"/>
            <w:vMerge w:val="restart"/>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 xml:space="preserve">Единица учета </w:t>
            </w:r>
          </w:p>
        </w:tc>
        <w:tc>
          <w:tcPr>
            <w:tcW w:w="1500" w:type="dxa"/>
            <w:vMerge w:val="restart"/>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Количество</w:t>
            </w:r>
          </w:p>
        </w:tc>
        <w:tc>
          <w:tcPr>
            <w:tcW w:w="1380" w:type="dxa"/>
            <w:vMerge w:val="restart"/>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Стоимость работ в тыс</w:t>
            </w:r>
            <w:proofErr w:type="gramStart"/>
            <w:r>
              <w:rPr>
                <w:b/>
              </w:rPr>
              <w:t>.р</w:t>
            </w:r>
            <w:proofErr w:type="gramEnd"/>
            <w:r>
              <w:rPr>
                <w:b/>
              </w:rPr>
              <w:t>уб.</w:t>
            </w:r>
          </w:p>
        </w:tc>
        <w:tc>
          <w:tcPr>
            <w:tcW w:w="1635" w:type="dxa"/>
            <w:vMerge w:val="restart"/>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Срок выполнения мероприятий</w:t>
            </w:r>
          </w:p>
        </w:tc>
        <w:tc>
          <w:tcPr>
            <w:tcW w:w="1275" w:type="dxa"/>
            <w:vMerge w:val="restart"/>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proofErr w:type="gramStart"/>
            <w:r>
              <w:rPr>
                <w:b/>
              </w:rPr>
              <w:t>Ответственные</w:t>
            </w:r>
            <w:proofErr w:type="gramEnd"/>
            <w:r>
              <w:rPr>
                <w:b/>
              </w:rPr>
              <w:t xml:space="preserve"> за выполнение мероприятий</w:t>
            </w:r>
          </w:p>
        </w:tc>
        <w:tc>
          <w:tcPr>
            <w:tcW w:w="4500" w:type="dxa"/>
            <w:gridSpan w:val="4"/>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 xml:space="preserve">Ожидаемая социальная эффективность </w:t>
            </w:r>
          </w:p>
        </w:tc>
      </w:tr>
      <w:tr w:rsidR="003A1F0A">
        <w:trPr>
          <w:gridAfter w:val="1"/>
          <w:wAfter w:w="144" w:type="dxa"/>
        </w:trPr>
        <w:tc>
          <w:tcPr>
            <w:tcW w:w="300" w:type="dxa"/>
            <w:vMerge/>
            <w:tcBorders>
              <w:top w:val="outset" w:sz="6" w:space="0" w:color="auto"/>
              <w:left w:val="outset" w:sz="6" w:space="0" w:color="auto"/>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2250" w:type="dxa"/>
            <w:gridSpan w:val="2"/>
            <w:tcBorders>
              <w:top w:val="nil"/>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 xml:space="preserve">Количество работников, которым улучшаются условия труда </w:t>
            </w:r>
          </w:p>
        </w:tc>
        <w:tc>
          <w:tcPr>
            <w:tcW w:w="2250" w:type="dxa"/>
            <w:gridSpan w:val="2"/>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 xml:space="preserve">Количество работников высвобождаемых с тяжелых работ </w:t>
            </w:r>
          </w:p>
        </w:tc>
      </w:tr>
      <w:tr w:rsidR="003A1F0A">
        <w:trPr>
          <w:gridAfter w:val="1"/>
          <w:wAfter w:w="144" w:type="dxa"/>
        </w:trPr>
        <w:tc>
          <w:tcPr>
            <w:tcW w:w="300" w:type="dxa"/>
            <w:vMerge/>
            <w:tcBorders>
              <w:top w:val="outset" w:sz="6" w:space="0" w:color="auto"/>
              <w:left w:val="outset" w:sz="6" w:space="0" w:color="auto"/>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300" w:type="dxa"/>
            <w:vMerge/>
            <w:tcBorders>
              <w:top w:val="outset" w:sz="6" w:space="0" w:color="auto"/>
              <w:left w:val="nil"/>
              <w:bottom w:val="outset" w:sz="6" w:space="0" w:color="auto"/>
              <w:right w:val="outset" w:sz="6" w:space="0" w:color="auto"/>
            </w:tcBorders>
            <w:vAlign w:val="center"/>
          </w:tcPr>
          <w:p w:rsidR="003A1F0A" w:rsidRDefault="003A1F0A">
            <w:pPr>
              <w:rPr>
                <w:rFonts w:eastAsia="Calibri"/>
                <w:b/>
              </w:rPr>
            </w:pPr>
          </w:p>
        </w:tc>
        <w:tc>
          <w:tcPr>
            <w:tcW w:w="1125" w:type="dxa"/>
            <w:tcBorders>
              <w:top w:val="nil"/>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Всего</w:t>
            </w:r>
          </w:p>
        </w:tc>
        <w:tc>
          <w:tcPr>
            <w:tcW w:w="1125" w:type="dxa"/>
            <w:tcBorders>
              <w:top w:val="nil"/>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в т.ч. женщин</w:t>
            </w:r>
          </w:p>
        </w:tc>
        <w:tc>
          <w:tcPr>
            <w:tcW w:w="1125"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Всего</w:t>
            </w:r>
          </w:p>
        </w:tc>
        <w:tc>
          <w:tcPr>
            <w:tcW w:w="1125"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в т.ч. женщин</w:t>
            </w:r>
          </w:p>
        </w:tc>
      </w:tr>
      <w:tr w:rsidR="003A1F0A">
        <w:tc>
          <w:tcPr>
            <w:tcW w:w="15105" w:type="dxa"/>
            <w:gridSpan w:val="12"/>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I. Организационные мероприятия</w:t>
            </w: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c>
          <w:tcPr>
            <w:tcW w:w="15105" w:type="dxa"/>
            <w:gridSpan w:val="12"/>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II. Технические мероприятия</w:t>
            </w: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c>
          <w:tcPr>
            <w:tcW w:w="15105" w:type="dxa"/>
            <w:gridSpan w:val="12"/>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rPr>
            </w:pPr>
            <w:r>
              <w:rPr>
                <w:b/>
              </w:rPr>
              <w:t>III. Лечебн</w:t>
            </w:r>
            <w:proofErr w:type="gramStart"/>
            <w:r>
              <w:rPr>
                <w:b/>
              </w:rPr>
              <w:t>о-</w:t>
            </w:r>
            <w:proofErr w:type="gramEnd"/>
            <w:r>
              <w:rPr>
                <w:b/>
              </w:rPr>
              <w:t xml:space="preserve"> профилактические и санитарно-бытовые мероприятия</w:t>
            </w: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c>
          <w:tcPr>
            <w:tcW w:w="15105" w:type="dxa"/>
            <w:gridSpan w:val="12"/>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lastRenderedPageBreak/>
              <w:t>IV. Мероприятия по обеспечению средствами индивидуальной защиты</w:t>
            </w: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c>
          <w:tcPr>
            <w:tcW w:w="15105" w:type="dxa"/>
            <w:gridSpan w:val="12"/>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line="273" w:lineRule="auto"/>
              <w:jc w:val="center"/>
              <w:rPr>
                <w:rFonts w:eastAsia="Calibri"/>
                <w:b/>
              </w:rPr>
            </w:pPr>
            <w:r>
              <w:rPr>
                <w:b/>
              </w:rPr>
              <w:t>V. Мероприятия по пожарной безопасности</w:t>
            </w: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r w:rsidR="003A1F0A">
        <w:trPr>
          <w:gridAfter w:val="1"/>
          <w:wAfter w:w="144" w:type="dxa"/>
        </w:trPr>
        <w:tc>
          <w:tcPr>
            <w:tcW w:w="84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26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50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380"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63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27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c>
          <w:tcPr>
            <w:tcW w:w="1125" w:type="dxa"/>
            <w:tcBorders>
              <w:top w:val="nil"/>
              <w:left w:val="nil"/>
              <w:bottom w:val="outset" w:sz="6" w:space="0" w:color="auto"/>
              <w:right w:val="outset" w:sz="6" w:space="0" w:color="auto"/>
            </w:tcBorders>
          </w:tcPr>
          <w:p w:rsidR="003A1F0A" w:rsidRDefault="003A1F0A">
            <w:pPr>
              <w:spacing w:before="100" w:beforeAutospacing="1" w:after="100" w:afterAutospacing="1" w:line="273" w:lineRule="auto"/>
              <w:jc w:val="center"/>
              <w:rPr>
                <w:rFonts w:eastAsia="Calibri"/>
              </w:rPr>
            </w:pPr>
          </w:p>
        </w:tc>
      </w:tr>
    </w:tbl>
    <w:p w:rsidR="003A1F0A" w:rsidRDefault="003A1F0A">
      <w:pPr>
        <w:shd w:val="clear" w:color="auto" w:fill="FFFFFF"/>
        <w:spacing w:line="273" w:lineRule="auto"/>
        <w:jc w:val="center"/>
        <w:rPr>
          <w:rFonts w:eastAsia="Calibr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spacing w:line="273" w:lineRule="auto"/>
        <w:rPr>
          <w:i/>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3A1F0A">
      <w:pPr>
        <w:jc w:val="center"/>
        <w:rPr>
          <w:b/>
        </w:rPr>
      </w:pPr>
    </w:p>
    <w:p w:rsidR="003A1F0A" w:rsidRDefault="00D90501">
      <w:pPr>
        <w:jc w:val="center"/>
        <w:rPr>
          <w:b/>
        </w:rPr>
      </w:pPr>
      <w:r>
        <w:rPr>
          <w:b/>
        </w:rPr>
        <w:lastRenderedPageBreak/>
        <w:t>АКТ</w:t>
      </w:r>
    </w:p>
    <w:p w:rsidR="003A1F0A" w:rsidRDefault="00D90501">
      <w:pPr>
        <w:jc w:val="center"/>
        <w:rPr>
          <w:b/>
        </w:rPr>
      </w:pPr>
      <w:r>
        <w:rPr>
          <w:b/>
        </w:rPr>
        <w:t xml:space="preserve">проверки выполнения Соглашения по охране труда  </w:t>
      </w:r>
    </w:p>
    <w:p w:rsidR="003A1F0A" w:rsidRDefault="00D90501">
      <w:pPr>
        <w:jc w:val="right"/>
        <w:rPr>
          <w:b/>
        </w:rPr>
      </w:pPr>
      <w:r>
        <w:t>«____» ___________20___г.</w:t>
      </w:r>
    </w:p>
    <w:p w:rsidR="003A1F0A" w:rsidRDefault="00D90501">
      <w: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w:t>
      </w:r>
      <w:proofErr w:type="gramStart"/>
      <w:r>
        <w:t>по</w:t>
      </w:r>
      <w:proofErr w:type="gramEnd"/>
      <w:r>
        <w:t xml:space="preserve"> ____________________________________________________ </w:t>
      </w:r>
    </w:p>
    <w:p w:rsidR="003A1F0A" w:rsidRDefault="00D90501">
      <w:pPr>
        <w:jc w:val="right"/>
        <w:rPr>
          <w:i/>
        </w:rPr>
      </w:pPr>
      <w:r>
        <w:rPr>
          <w:i/>
        </w:rPr>
        <w:t>(наименование ДОУ)</w:t>
      </w:r>
    </w:p>
    <w:p w:rsidR="003A1F0A" w:rsidRDefault="00D90501">
      <w:proofErr w:type="gramStart"/>
      <w:r>
        <w:t>находящемуся по адресу____________________________________________________</w:t>
      </w:r>
      <w:proofErr w:type="gramEnd"/>
    </w:p>
    <w:p w:rsidR="003A1F0A" w:rsidRDefault="003A1F0A">
      <w:pPr>
        <w:jc w:val="center"/>
      </w:pPr>
    </w:p>
    <w:tbl>
      <w:tblPr>
        <w:tblW w:w="0" w:type="auto"/>
        <w:tblLayout w:type="fixed"/>
        <w:tblCellMar>
          <w:top w:w="15" w:type="dxa"/>
          <w:left w:w="15" w:type="dxa"/>
          <w:bottom w:w="15" w:type="dxa"/>
          <w:right w:w="15" w:type="dxa"/>
        </w:tblCellMar>
        <w:tblLook w:val="04A0"/>
      </w:tblPr>
      <w:tblGrid>
        <w:gridCol w:w="660"/>
        <w:gridCol w:w="3105"/>
        <w:gridCol w:w="2550"/>
        <w:gridCol w:w="1980"/>
        <w:gridCol w:w="1695"/>
        <w:gridCol w:w="2400"/>
        <w:gridCol w:w="2175"/>
      </w:tblGrid>
      <w:tr w:rsidR="003A1F0A">
        <w:tc>
          <w:tcPr>
            <w:tcW w:w="660" w:type="dxa"/>
            <w:tcBorders>
              <w:top w:val="outset" w:sz="6" w:space="0" w:color="auto"/>
              <w:left w:val="outset" w:sz="6" w:space="0" w:color="auto"/>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 п./п.</w:t>
            </w:r>
          </w:p>
        </w:tc>
        <w:tc>
          <w:tcPr>
            <w:tcW w:w="3105"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Наименование мероприятий, предусмотренных соглашением</w:t>
            </w:r>
          </w:p>
        </w:tc>
        <w:tc>
          <w:tcPr>
            <w:tcW w:w="2550"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Какая работа выполнена</w:t>
            </w:r>
          </w:p>
        </w:tc>
        <w:tc>
          <w:tcPr>
            <w:tcW w:w="1980"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Ассигновано по соглашению (в тыс. руб.)</w:t>
            </w:r>
          </w:p>
        </w:tc>
        <w:tc>
          <w:tcPr>
            <w:tcW w:w="1695"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Фактически израсходовано</w:t>
            </w:r>
          </w:p>
        </w:tc>
        <w:tc>
          <w:tcPr>
            <w:tcW w:w="2400"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Оценка качества выполненной работы, эффект проведенного мероприятия</w:t>
            </w:r>
          </w:p>
        </w:tc>
        <w:tc>
          <w:tcPr>
            <w:tcW w:w="2115" w:type="dxa"/>
            <w:tcBorders>
              <w:top w:val="outset" w:sz="6" w:space="0" w:color="auto"/>
              <w:left w:val="nil"/>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Причина невыполнения мероприятий</w:t>
            </w:r>
          </w:p>
        </w:tc>
      </w:tr>
      <w:tr w:rsidR="003A1F0A">
        <w:tc>
          <w:tcPr>
            <w:tcW w:w="14565" w:type="dxa"/>
            <w:gridSpan w:val="7"/>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Организационные мероприятия</w:t>
            </w: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nil"/>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14565" w:type="dxa"/>
            <w:gridSpan w:val="7"/>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Технические мероприятия</w:t>
            </w: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nil"/>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14565" w:type="dxa"/>
            <w:gridSpan w:val="7"/>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Лечебно-профилактические и санитарно-бытовые мероприятия</w:t>
            </w: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nil"/>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14565" w:type="dxa"/>
            <w:gridSpan w:val="7"/>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Мероприятия по обеспечению средствами индивидуальной защиты</w:t>
            </w: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nil"/>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14565" w:type="dxa"/>
            <w:gridSpan w:val="7"/>
            <w:tcBorders>
              <w:top w:val="nil"/>
              <w:left w:val="outset" w:sz="6" w:space="0" w:color="auto"/>
              <w:bottom w:val="outset" w:sz="6" w:space="0" w:color="auto"/>
              <w:right w:val="outset" w:sz="6" w:space="0" w:color="auto"/>
            </w:tcBorders>
          </w:tcPr>
          <w:p w:rsidR="003A1F0A" w:rsidRDefault="00D90501">
            <w:pPr>
              <w:spacing w:before="100" w:beforeAutospacing="1" w:after="100" w:afterAutospacing="1"/>
              <w:jc w:val="center"/>
              <w:rPr>
                <w:rFonts w:eastAsia="Calibri"/>
                <w:b/>
              </w:rPr>
            </w:pPr>
            <w:r>
              <w:rPr>
                <w:b/>
              </w:rPr>
              <w:t>Мероприятия по пожарной безопасности</w:t>
            </w: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outset" w:sz="6" w:space="0" w:color="auto"/>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r w:rsidR="003A1F0A">
        <w:tc>
          <w:tcPr>
            <w:tcW w:w="660" w:type="dxa"/>
            <w:tcBorders>
              <w:top w:val="nil"/>
              <w:left w:val="outset" w:sz="6" w:space="0" w:color="auto"/>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3105" w:type="dxa"/>
            <w:tcBorders>
              <w:top w:val="nil"/>
              <w:left w:val="nil"/>
              <w:bottom w:val="outset" w:sz="6" w:space="0" w:color="auto"/>
              <w:right w:val="outset" w:sz="6" w:space="0" w:color="auto"/>
            </w:tcBorders>
          </w:tcPr>
          <w:p w:rsidR="003A1F0A" w:rsidRDefault="003A1F0A">
            <w:pPr>
              <w:spacing w:before="100" w:beforeAutospacing="1" w:after="100" w:afterAutospacing="1"/>
              <w:jc w:val="both"/>
              <w:rPr>
                <w:rFonts w:eastAsia="Calibri"/>
                <w:color w:val="000000"/>
              </w:rPr>
            </w:pPr>
          </w:p>
        </w:tc>
        <w:tc>
          <w:tcPr>
            <w:tcW w:w="255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98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169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400"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c>
          <w:tcPr>
            <w:tcW w:w="2115" w:type="dxa"/>
            <w:tcBorders>
              <w:top w:val="nil"/>
              <w:left w:val="nil"/>
              <w:bottom w:val="outset" w:sz="6" w:space="0" w:color="auto"/>
              <w:right w:val="outset" w:sz="6" w:space="0" w:color="auto"/>
            </w:tcBorders>
          </w:tcPr>
          <w:p w:rsidR="003A1F0A" w:rsidRDefault="003A1F0A">
            <w:pPr>
              <w:spacing w:before="100" w:beforeAutospacing="1" w:after="100" w:afterAutospacing="1"/>
              <w:jc w:val="center"/>
              <w:rPr>
                <w:rFonts w:eastAsia="Calibri"/>
              </w:rPr>
            </w:pPr>
          </w:p>
        </w:tc>
      </w:tr>
    </w:tbl>
    <w:p w:rsidR="003A1F0A" w:rsidRDefault="003A1F0A">
      <w:pPr>
        <w:rPr>
          <w:rFonts w:eastAsia="Calibri"/>
        </w:rPr>
      </w:pPr>
    </w:p>
    <w:tbl>
      <w:tblPr>
        <w:tblW w:w="0" w:type="auto"/>
        <w:tblCellMar>
          <w:top w:w="15" w:type="dxa"/>
          <w:left w:w="15" w:type="dxa"/>
          <w:bottom w:w="15" w:type="dxa"/>
          <w:right w:w="15" w:type="dxa"/>
        </w:tblCellMar>
        <w:tblLook w:val="04A0"/>
      </w:tblPr>
      <w:tblGrid>
        <w:gridCol w:w="7905"/>
        <w:gridCol w:w="6315"/>
      </w:tblGrid>
      <w:tr w:rsidR="003A1F0A">
        <w:tc>
          <w:tcPr>
            <w:tcW w:w="7905" w:type="dxa"/>
            <w:tcBorders>
              <w:top w:val="nil"/>
              <w:left w:val="nil"/>
              <w:bottom w:val="nil"/>
              <w:right w:val="nil"/>
            </w:tcBorders>
          </w:tcPr>
          <w:p w:rsidR="003A1F0A" w:rsidRDefault="00D90501">
            <w:pPr>
              <w:rPr>
                <w:rFonts w:eastAsia="Calibri"/>
              </w:rPr>
            </w:pPr>
            <w:r>
              <w:t xml:space="preserve">Руководитель </w:t>
            </w:r>
            <w:proofErr w:type="gramStart"/>
            <w:r>
              <w:t>образовательного</w:t>
            </w:r>
            <w:proofErr w:type="gramEnd"/>
            <w:r>
              <w:t xml:space="preserve"> </w:t>
            </w:r>
          </w:p>
          <w:p w:rsidR="003A1F0A" w:rsidRDefault="00D90501">
            <w:pPr>
              <w:jc w:val="both"/>
              <w:rPr>
                <w:rFonts w:eastAsia="Calibri"/>
              </w:rPr>
            </w:pPr>
            <w:r>
              <w:t>учреждения ________________</w:t>
            </w:r>
          </w:p>
        </w:tc>
        <w:tc>
          <w:tcPr>
            <w:tcW w:w="6315" w:type="dxa"/>
            <w:tcBorders>
              <w:top w:val="nil"/>
              <w:left w:val="nil"/>
              <w:bottom w:val="nil"/>
              <w:right w:val="nil"/>
            </w:tcBorders>
          </w:tcPr>
          <w:p w:rsidR="003A1F0A" w:rsidRDefault="00D90501">
            <w:pPr>
              <w:rPr>
                <w:rFonts w:eastAsia="Calibri"/>
              </w:rPr>
            </w:pPr>
            <w:r>
              <w:t xml:space="preserve">Председатель </w:t>
            </w:r>
            <w:proofErr w:type="gramStart"/>
            <w:r>
              <w:t>профсоюзного</w:t>
            </w:r>
            <w:proofErr w:type="gramEnd"/>
          </w:p>
          <w:p w:rsidR="003A1F0A" w:rsidRDefault="00D90501">
            <w:pPr>
              <w:jc w:val="both"/>
              <w:rPr>
                <w:rFonts w:eastAsia="Calibri"/>
              </w:rPr>
            </w:pPr>
            <w:r>
              <w:t>комитета ________________</w:t>
            </w:r>
          </w:p>
        </w:tc>
      </w:tr>
    </w:tbl>
    <w:p w:rsidR="003A1F0A" w:rsidRDefault="003A1F0A"/>
    <w:p w:rsidR="003A1F0A" w:rsidRDefault="00D90501">
      <w:pPr>
        <w:rPr>
          <w:rFonts w:eastAsia="Calibri"/>
        </w:rPr>
      </w:pPr>
      <w:r>
        <w:t>Уполномоченный по охране труда______________</w:t>
      </w:r>
      <w:r>
        <w:tab/>
      </w:r>
    </w:p>
    <w:p w:rsidR="003A1F0A" w:rsidRDefault="003A1F0A">
      <w:pPr>
        <w:sectPr w:rsidR="003A1F0A">
          <w:pgSz w:w="16838" w:h="11906" w:orient="landscape"/>
          <w:pgMar w:top="709" w:right="1276" w:bottom="709" w:left="567" w:header="709" w:footer="709" w:gutter="0"/>
          <w:cols w:space="708"/>
          <w:titlePg/>
          <w:docGrid w:linePitch="360"/>
        </w:sectPr>
      </w:pPr>
    </w:p>
    <w:p w:rsidR="003A1F0A" w:rsidRDefault="00D90501">
      <w:pPr>
        <w:jc w:val="right"/>
        <w:rPr>
          <w:b/>
          <w:i/>
          <w:u w:val="single"/>
        </w:rPr>
      </w:pPr>
      <w:r>
        <w:rPr>
          <w:b/>
          <w:i/>
          <w:u w:val="single"/>
        </w:rPr>
        <w:lastRenderedPageBreak/>
        <w:t>Приложение № 12</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rPr>
          <w:b/>
          <w:i/>
        </w:rPr>
      </w:pPr>
    </w:p>
    <w:p w:rsidR="003A1F0A" w:rsidRDefault="00D90501">
      <w:pPr>
        <w:jc w:val="center"/>
      </w:pPr>
      <w:r>
        <w:rPr>
          <w:b/>
          <w:bCs/>
          <w:color w:val="22272F"/>
          <w:shd w:val="clear" w:color="auto" w:fill="FFFFFF"/>
        </w:rPr>
        <w:t>Порядок</w:t>
      </w:r>
      <w:r>
        <w:rPr>
          <w:b/>
          <w:bCs/>
          <w:color w:val="22272F"/>
        </w:rPr>
        <w:br/>
      </w:r>
      <w:r>
        <w:rPr>
          <w:b/>
          <w:bCs/>
          <w:color w:val="22272F"/>
          <w:shd w:val="clear" w:color="auto" w:fill="FFFFFF"/>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Pr>
          <w:b/>
          <w:bCs/>
          <w:color w:val="22272F"/>
        </w:rPr>
        <w:br/>
      </w:r>
      <w:r>
        <w:rPr>
          <w:b/>
          <w:bCs/>
          <w:shd w:val="clear" w:color="auto" w:fill="FFFFFF"/>
        </w:rPr>
        <w:t>(утв. </w:t>
      </w:r>
      <w:hyperlink r:id="rId16" w:history="1">
        <w:r>
          <w:rPr>
            <w:rStyle w:val="a8"/>
            <w:rFonts w:eastAsiaTheme="majorEastAsia"/>
            <w:color w:val="auto"/>
            <w:shd w:val="clear" w:color="auto" w:fill="FFFFFF"/>
          </w:rPr>
          <w:t>приказом</w:t>
        </w:r>
      </w:hyperlink>
      <w:r>
        <w:rPr>
          <w:b/>
          <w:bCs/>
          <w:shd w:val="clear" w:color="auto" w:fill="FFFFFF"/>
        </w:rPr>
        <w:t> Министерства образования и науки РФ от 31 мая 2016 г. N 644)</w:t>
      </w:r>
    </w:p>
    <w:p w:rsidR="003A1F0A" w:rsidRDefault="00D90501">
      <w:pPr>
        <w:pStyle w:val="s1"/>
        <w:shd w:val="clear" w:color="auto" w:fill="FFFFFF"/>
        <w:spacing w:before="0" w:beforeAutospacing="0" w:after="0" w:afterAutospacing="0"/>
        <w:jc w:val="both"/>
      </w:pPr>
      <w:r>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3A1F0A" w:rsidRDefault="00D90501">
      <w:pPr>
        <w:pStyle w:val="s1"/>
        <w:shd w:val="clear" w:color="auto" w:fill="FFFFFF"/>
        <w:spacing w:before="0" w:beforeAutospacing="0" w:after="0" w:afterAutospacing="0"/>
        <w:jc w:val="both"/>
      </w:pPr>
      <w:r>
        <w:t xml:space="preserve">2. </w:t>
      </w:r>
      <w:proofErr w:type="gramStart"/>
      <w:r>
        <w:t>Педагогические работники, замещающие должности, поименованные в </w:t>
      </w:r>
      <w:hyperlink r:id="rId17" w:anchor="block_1100" w:history="1">
        <w:r>
          <w:rPr>
            <w:rStyle w:val="a8"/>
            <w:rFonts w:eastAsiaTheme="majorEastAsia"/>
            <w:color w:val="auto"/>
          </w:rPr>
          <w:t>разделе I</w:t>
        </w:r>
      </w:hyperlink>
      <w: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18" w:history="1">
        <w:r>
          <w:rPr>
            <w:rStyle w:val="a8"/>
            <w:rFonts w:eastAsiaTheme="majorEastAsia"/>
            <w:color w:val="auto"/>
          </w:rPr>
          <w:t>постановлением</w:t>
        </w:r>
      </w:hyperlink>
      <w:r>
        <w:t>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w:t>
      </w:r>
      <w:proofErr w:type="gramEnd"/>
      <w:r>
        <w:t xml:space="preserve"> работы. </w:t>
      </w:r>
    </w:p>
    <w:p w:rsidR="003A1F0A" w:rsidRDefault="00D90501">
      <w:pPr>
        <w:pStyle w:val="s1"/>
        <w:shd w:val="clear" w:color="auto" w:fill="FFFFFF"/>
        <w:spacing w:before="0" w:beforeAutospacing="0" w:after="0" w:afterAutospacing="0"/>
        <w:jc w:val="both"/>
      </w:pPr>
      <w:r>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19" w:anchor="block_661" w:history="1">
        <w:r>
          <w:rPr>
            <w:rStyle w:val="a8"/>
            <w:rFonts w:eastAsiaTheme="majorEastAsia"/>
            <w:color w:val="auto"/>
          </w:rPr>
          <w:t>статьей 66.1</w:t>
        </w:r>
      </w:hyperlink>
      <w:r>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3A1F0A" w:rsidRDefault="00D90501">
      <w:pPr>
        <w:pStyle w:val="s1"/>
        <w:shd w:val="clear" w:color="auto" w:fill="FFFFFF"/>
        <w:spacing w:before="0" w:beforeAutospacing="0" w:after="0" w:afterAutospacing="0"/>
        <w:jc w:val="both"/>
        <w:rPr>
          <w:b/>
        </w:rPr>
      </w:pPr>
      <w:r>
        <w:rPr>
          <w:b/>
        </w:rPr>
        <w:t>4. При предоставлении длительного отпуска сроком до одного года учитывается:</w:t>
      </w:r>
    </w:p>
    <w:p w:rsidR="003A1F0A" w:rsidRDefault="00D90501">
      <w:pPr>
        <w:pStyle w:val="s1"/>
        <w:shd w:val="clear" w:color="auto" w:fill="FFFFFF"/>
        <w:spacing w:before="0" w:beforeAutospacing="0" w:after="0" w:afterAutospacing="0"/>
        <w:jc w:val="both"/>
      </w:pPr>
      <w:r>
        <w:t xml:space="preserve">4.1. Фактически проработанное время замещения должностей педагогических работников по трудовому договору. </w:t>
      </w:r>
      <w:proofErr w:type="gramStart"/>
      <w:r>
        <w:t>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w:t>
      </w:r>
      <w:proofErr w:type="gramEnd"/>
      <w:r>
        <w:t xml:space="preserve"> </w:t>
      </w:r>
      <w:proofErr w:type="gramStart"/>
      <w:r>
        <w:t>органах</w:t>
      </w:r>
      <w:proofErr w:type="gramEnd"/>
      <w:r>
        <w:t xml:space="preserve"> предшествовала педагогическая работа, составляет не более трех месяцев;</w:t>
      </w:r>
    </w:p>
    <w:p w:rsidR="003A1F0A" w:rsidRDefault="00D90501">
      <w:pPr>
        <w:pStyle w:val="s1"/>
        <w:shd w:val="clear" w:color="auto" w:fill="FFFFFF"/>
        <w:spacing w:before="0" w:beforeAutospacing="0" w:after="0" w:afterAutospacing="0"/>
        <w:jc w:val="both"/>
      </w:pPr>
      <w:r>
        <w:t xml:space="preserve">4.2. </w:t>
      </w:r>
      <w:proofErr w:type="gramStart"/>
      <w:r>
        <w:t>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3A1F0A" w:rsidRDefault="00D90501">
      <w:pPr>
        <w:pStyle w:val="s1"/>
        <w:shd w:val="clear" w:color="auto" w:fill="FFFFFF"/>
        <w:spacing w:before="0" w:beforeAutospacing="0" w:after="0" w:afterAutospacing="0"/>
        <w:jc w:val="both"/>
      </w:pPr>
      <w:r>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3A1F0A" w:rsidRDefault="00D90501">
      <w:pPr>
        <w:pStyle w:val="s1"/>
        <w:shd w:val="clear" w:color="auto" w:fill="FFFFFF"/>
        <w:spacing w:before="0" w:beforeAutospacing="0" w:after="0" w:afterAutospacing="0"/>
        <w:jc w:val="both"/>
      </w:pPr>
      <w:r>
        <w:t xml:space="preserve">5. </w:t>
      </w:r>
      <w:proofErr w:type="gramStart"/>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roofErr w:type="gramEnd"/>
    </w:p>
    <w:p w:rsidR="003A1F0A" w:rsidRDefault="00D90501">
      <w:pPr>
        <w:pStyle w:val="s1"/>
        <w:shd w:val="clear" w:color="auto" w:fill="FFFFFF"/>
        <w:spacing w:before="0" w:beforeAutospacing="0" w:after="0" w:afterAutospacing="0"/>
        <w:jc w:val="both"/>
      </w:pPr>
      <w:r>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3A1F0A" w:rsidRDefault="00D90501">
      <w:pPr>
        <w:pStyle w:val="s1"/>
        <w:shd w:val="clear" w:color="auto" w:fill="FFFFFF"/>
        <w:spacing w:before="0" w:beforeAutospacing="0" w:after="0" w:afterAutospacing="0"/>
        <w:jc w:val="both"/>
      </w:pPr>
      <w:r>
        <w:lastRenderedPageBreak/>
        <w:t>7. За педагогическими работниками, находящимися в длительном отпуске, сохраняется место работы (должность).</w:t>
      </w:r>
    </w:p>
    <w:p w:rsidR="003A1F0A" w:rsidRDefault="00D90501">
      <w:pPr>
        <w:pStyle w:val="s1"/>
        <w:shd w:val="clear" w:color="auto" w:fill="FFFFFF"/>
        <w:spacing w:before="0" w:beforeAutospacing="0" w:after="0" w:afterAutospacing="0"/>
        <w:jc w:val="both"/>
      </w:pPr>
      <w:r>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A1F0A" w:rsidRDefault="00D90501">
      <w:pPr>
        <w:pStyle w:val="s1"/>
        <w:shd w:val="clear" w:color="auto" w:fill="FFFFFF"/>
        <w:spacing w:before="0" w:beforeAutospacing="0" w:after="0" w:afterAutospacing="0"/>
        <w:jc w:val="both"/>
      </w:pPr>
      <w:r>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pPr>
    </w:p>
    <w:p w:rsidR="003A1F0A" w:rsidRDefault="003A1F0A">
      <w:pPr>
        <w:jc w:val="both"/>
        <w:rPr>
          <w:b/>
        </w:rPr>
        <w:sectPr w:rsidR="003A1F0A">
          <w:pgSz w:w="11906" w:h="16838"/>
          <w:pgMar w:top="567" w:right="851" w:bottom="1276" w:left="1559" w:header="709" w:footer="709" w:gutter="0"/>
          <w:cols w:space="708"/>
          <w:titlePg/>
          <w:docGrid w:linePitch="360"/>
        </w:sectPr>
      </w:pPr>
    </w:p>
    <w:tbl>
      <w:tblPr>
        <w:tblStyle w:val="15"/>
        <w:tblW w:w="0" w:type="auto"/>
        <w:tblLook w:val="04A0"/>
      </w:tblPr>
      <w:tblGrid>
        <w:gridCol w:w="9214"/>
      </w:tblGrid>
      <w:tr w:rsidR="003A1F0A">
        <w:tc>
          <w:tcPr>
            <w:tcW w:w="9214" w:type="dxa"/>
          </w:tcPr>
          <w:tbl>
            <w:tblPr>
              <w:tblStyle w:val="aff6"/>
              <w:tblpPr w:leftFromText="180" w:rightFromText="180" w:horzAnchor="margin" w:tblpY="57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77"/>
              <w:gridCol w:w="807"/>
              <w:gridCol w:w="4214"/>
            </w:tblGrid>
            <w:tr w:rsidR="003A1F0A">
              <w:tc>
                <w:tcPr>
                  <w:tcW w:w="3977" w:type="dxa"/>
                  <w:vAlign w:val="center"/>
                </w:tcPr>
                <w:p w:rsidR="003A1F0A" w:rsidRDefault="00D90501">
                  <w:pPr>
                    <w:jc w:val="center"/>
                    <w:rPr>
                      <w:b/>
                    </w:rPr>
                  </w:pPr>
                  <w:r>
                    <w:rPr>
                      <w:b/>
                    </w:rPr>
                    <w:lastRenderedPageBreak/>
                    <w:t>Мотивированное мнение</w:t>
                  </w:r>
                </w:p>
                <w:p w:rsidR="003A1F0A" w:rsidRDefault="00D90501">
                  <w:pPr>
                    <w:jc w:val="center"/>
                    <w:rPr>
                      <w:b/>
                    </w:rPr>
                  </w:pPr>
                  <w:r>
                    <w:rPr>
                      <w:b/>
                    </w:rPr>
                    <w:t>профкома</w:t>
                  </w:r>
                </w:p>
                <w:p w:rsidR="003A1F0A" w:rsidRDefault="00D90501">
                  <w:pPr>
                    <w:jc w:val="center"/>
                    <w:rPr>
                      <w:b/>
                    </w:rPr>
                  </w:pPr>
                  <w:r>
                    <w:rPr>
                      <w:b/>
                    </w:rPr>
                    <w:t>от____ ___________20__г.</w:t>
                  </w:r>
                </w:p>
                <w:p w:rsidR="003A1F0A" w:rsidRDefault="00D90501">
                  <w:pPr>
                    <w:jc w:val="center"/>
                    <w:rPr>
                      <w:b/>
                    </w:rPr>
                  </w:pPr>
                  <w:r>
                    <w:rPr>
                      <w:b/>
                    </w:rPr>
                    <w:t>Протокол №____</w:t>
                  </w:r>
                </w:p>
                <w:p w:rsidR="003A1F0A" w:rsidRDefault="00D90501">
                  <w:pPr>
                    <w:jc w:val="center"/>
                    <w:rPr>
                      <w:b/>
                    </w:rPr>
                  </w:pPr>
                  <w:r>
                    <w:rPr>
                      <w:b/>
                    </w:rPr>
                    <w:t xml:space="preserve">__________ А.Ш. </w:t>
                  </w:r>
                  <w:proofErr w:type="spellStart"/>
                  <w:r>
                    <w:rPr>
                      <w:b/>
                    </w:rPr>
                    <w:t>Гиматутдинова</w:t>
                  </w:r>
                  <w:proofErr w:type="spellEnd"/>
                  <w:r>
                    <w:rPr>
                      <w:b/>
                    </w:rPr>
                    <w:t xml:space="preserve"> </w:t>
                  </w:r>
                </w:p>
                <w:p w:rsidR="003A1F0A" w:rsidRDefault="00D90501">
                  <w:pPr>
                    <w:jc w:val="center"/>
                    <w:rPr>
                      <w:b/>
                    </w:rPr>
                  </w:pPr>
                  <w:r>
                    <w:rPr>
                      <w:b/>
                    </w:rPr>
                    <w:t xml:space="preserve">Председатель первичной профсоюзной организации </w:t>
                  </w:r>
                </w:p>
                <w:p w:rsidR="003A1F0A" w:rsidRDefault="00D90501">
                  <w:pPr>
                    <w:jc w:val="center"/>
                    <w:rPr>
                      <w:b/>
                      <w:i/>
                      <w:sz w:val="20"/>
                      <w:szCs w:val="20"/>
                    </w:rPr>
                  </w:pPr>
                  <w:r>
                    <w:rPr>
                      <w:b/>
                      <w:i/>
                      <w:sz w:val="20"/>
                      <w:szCs w:val="20"/>
                    </w:rPr>
                    <w:t>(Ф.И.О, подпись)</w:t>
                  </w:r>
                </w:p>
              </w:tc>
              <w:tc>
                <w:tcPr>
                  <w:tcW w:w="807" w:type="dxa"/>
                  <w:vAlign w:val="center"/>
                </w:tcPr>
                <w:p w:rsidR="003A1F0A" w:rsidRDefault="003A1F0A">
                  <w:pPr>
                    <w:jc w:val="center"/>
                    <w:rPr>
                      <w:b/>
                    </w:rPr>
                  </w:pPr>
                </w:p>
              </w:tc>
              <w:tc>
                <w:tcPr>
                  <w:tcW w:w="4214" w:type="dxa"/>
                  <w:vAlign w:val="center"/>
                </w:tcPr>
                <w:p w:rsidR="003A1F0A" w:rsidRDefault="00D90501">
                  <w:pPr>
                    <w:jc w:val="center"/>
                    <w:rPr>
                      <w:b/>
                    </w:rPr>
                  </w:pPr>
                  <w:r>
                    <w:rPr>
                      <w:b/>
                    </w:rPr>
                    <w:t>Утверждаю</w:t>
                  </w:r>
                </w:p>
                <w:p w:rsidR="003A1F0A" w:rsidRDefault="00D90501">
                  <w:pPr>
                    <w:jc w:val="center"/>
                    <w:rPr>
                      <w:b/>
                    </w:rPr>
                  </w:pPr>
                  <w:r>
                    <w:rPr>
                      <w:b/>
                    </w:rPr>
                    <w:t xml:space="preserve">_________ Л.И. </w:t>
                  </w:r>
                  <w:proofErr w:type="spellStart"/>
                  <w:r>
                    <w:rPr>
                      <w:b/>
                    </w:rPr>
                    <w:t>Зиганшина</w:t>
                  </w:r>
                  <w:proofErr w:type="spellEnd"/>
                </w:p>
                <w:p w:rsidR="003A1F0A" w:rsidRDefault="00D90501">
                  <w:pPr>
                    <w:jc w:val="center"/>
                    <w:rPr>
                      <w:b/>
                      <w:i/>
                      <w:sz w:val="20"/>
                      <w:szCs w:val="20"/>
                    </w:rPr>
                  </w:pPr>
                  <w:r>
                    <w:rPr>
                      <w:b/>
                    </w:rPr>
                    <w:t xml:space="preserve"> Заведующий </w:t>
                  </w:r>
                  <w:r>
                    <w:rPr>
                      <w:b/>
                      <w:i/>
                      <w:sz w:val="20"/>
                      <w:szCs w:val="20"/>
                    </w:rPr>
                    <w:t>(Ф.И.О.,  подпись)</w:t>
                  </w:r>
                </w:p>
                <w:p w:rsidR="003A1F0A" w:rsidRDefault="003A1F0A">
                  <w:pPr>
                    <w:rPr>
                      <w:b/>
                    </w:rPr>
                  </w:pPr>
                </w:p>
                <w:p w:rsidR="003A1F0A" w:rsidRDefault="00D90501">
                  <w:pPr>
                    <w:jc w:val="center"/>
                    <w:rPr>
                      <w:b/>
                    </w:rPr>
                  </w:pPr>
                  <w:r>
                    <w:rPr>
                      <w:b/>
                    </w:rPr>
                    <w:t xml:space="preserve">Приказ  </w:t>
                  </w:r>
                </w:p>
                <w:p w:rsidR="003A1F0A" w:rsidRDefault="00D90501">
                  <w:pPr>
                    <w:jc w:val="center"/>
                    <w:rPr>
                      <w:b/>
                    </w:rPr>
                  </w:pPr>
                  <w:r>
                    <w:rPr>
                      <w:b/>
                    </w:rPr>
                    <w:t>от  «___»_________20__г. №__</w:t>
                  </w:r>
                </w:p>
                <w:p w:rsidR="003A1F0A" w:rsidRDefault="003A1F0A">
                  <w:pPr>
                    <w:jc w:val="center"/>
                    <w:rPr>
                      <w:b/>
                    </w:rPr>
                  </w:pPr>
                </w:p>
                <w:p w:rsidR="003A1F0A" w:rsidRDefault="00D90501">
                  <w:pPr>
                    <w:jc w:val="center"/>
                    <w:rPr>
                      <w:b/>
                    </w:rPr>
                  </w:pPr>
                  <w:r>
                    <w:rPr>
                      <w:b/>
                    </w:rPr>
                    <w:t>Доведено до сведения работников</w:t>
                  </w:r>
                </w:p>
              </w:tc>
            </w:tr>
          </w:tbl>
          <w:p w:rsidR="003A1F0A" w:rsidRDefault="00D90501">
            <w:pPr>
              <w:ind w:left="4857" w:right="168"/>
              <w:rPr>
                <w:b/>
              </w:rPr>
            </w:pPr>
            <w:r>
              <w:rPr>
                <w:b/>
              </w:rPr>
              <w:tab/>
            </w:r>
          </w:p>
          <w:p w:rsidR="003A1F0A" w:rsidRDefault="00D90501">
            <w:pPr>
              <w:ind w:left="4857" w:right="168"/>
              <w:jc w:val="right"/>
              <w:rPr>
                <w:b/>
                <w:i/>
                <w:u w:val="single"/>
              </w:rPr>
            </w:pPr>
            <w:r>
              <w:rPr>
                <w:b/>
                <w:i/>
                <w:u w:val="single"/>
              </w:rPr>
              <w:t>Приложение № 13</w:t>
            </w:r>
          </w:p>
          <w:p w:rsidR="003A1F0A" w:rsidRDefault="00D90501">
            <w:pPr>
              <w:ind w:left="4857" w:right="168"/>
              <w:rPr>
                <w:b/>
              </w:rPr>
            </w:pPr>
            <w:r>
              <w:rPr>
                <w:b/>
              </w:rPr>
              <w:tab/>
              <w:t>на общем собрании  работников</w:t>
            </w:r>
          </w:p>
          <w:p w:rsidR="003A1F0A" w:rsidRDefault="00D90501">
            <w:pPr>
              <w:ind w:left="4857" w:right="168"/>
              <w:rPr>
                <w:b/>
              </w:rPr>
            </w:pPr>
            <w:r>
              <w:rPr>
                <w:b/>
              </w:rPr>
              <w:t xml:space="preserve">                                                                                               ___________________20___г.</w:t>
            </w:r>
          </w:p>
          <w:p w:rsidR="003A1F0A" w:rsidRDefault="00D90501">
            <w:pPr>
              <w:tabs>
                <w:tab w:val="left" w:pos="709"/>
                <w:tab w:val="left" w:pos="1418"/>
                <w:tab w:val="left" w:pos="2127"/>
                <w:tab w:val="left" w:pos="2836"/>
                <w:tab w:val="left" w:pos="3545"/>
                <w:tab w:val="left" w:pos="4254"/>
                <w:tab w:val="left" w:pos="4963"/>
                <w:tab w:val="left" w:pos="5672"/>
                <w:tab w:val="left" w:pos="6381"/>
                <w:tab w:val="right" w:pos="8830"/>
              </w:tabs>
              <w:ind w:left="4857" w:right="168"/>
              <w:rPr>
                <w:b/>
              </w:rPr>
            </w:pPr>
            <w:r>
              <w:rPr>
                <w:b/>
              </w:rPr>
              <w:tab/>
              <w:t>Протокол №___</w:t>
            </w:r>
            <w:r>
              <w:rPr>
                <w:b/>
              </w:rPr>
              <w:tab/>
            </w:r>
          </w:p>
          <w:p w:rsidR="003A1F0A" w:rsidRDefault="003A1F0A">
            <w:pPr>
              <w:widowControl w:val="0"/>
              <w:jc w:val="center"/>
              <w:outlineLvl w:val="1"/>
              <w:rPr>
                <w:b/>
                <w:bCs/>
                <w:sz w:val="28"/>
                <w:szCs w:val="28"/>
              </w:rPr>
            </w:pPr>
          </w:p>
        </w:tc>
      </w:tr>
    </w:tbl>
    <w:p w:rsidR="003A1F0A" w:rsidRDefault="00D90501">
      <w:pPr>
        <w:ind w:right="168"/>
        <w:jc w:val="center"/>
        <w:rPr>
          <w:b/>
        </w:rPr>
      </w:pPr>
      <w:r>
        <w:rPr>
          <w:b/>
        </w:rPr>
        <w:t xml:space="preserve">                                                             Доведено до сведения родителей</w:t>
      </w:r>
    </w:p>
    <w:p w:rsidR="003A1F0A" w:rsidRDefault="00D90501">
      <w:pPr>
        <w:ind w:left="4857" w:right="168"/>
        <w:rPr>
          <w:b/>
        </w:rPr>
      </w:pPr>
      <w:r>
        <w:rPr>
          <w:b/>
        </w:rPr>
        <w:tab/>
        <w:t>на общем собрании  родителей</w:t>
      </w:r>
    </w:p>
    <w:p w:rsidR="003A1F0A" w:rsidRDefault="00D90501">
      <w:pPr>
        <w:ind w:left="4857" w:right="168"/>
        <w:rPr>
          <w:b/>
        </w:rPr>
      </w:pPr>
      <w:r>
        <w:rPr>
          <w:b/>
        </w:rPr>
        <w:t xml:space="preserve">                                                                                               ___________________20___г.</w:t>
      </w:r>
    </w:p>
    <w:p w:rsidR="003A1F0A" w:rsidRDefault="00D90501">
      <w:pPr>
        <w:ind w:left="4857" w:right="168"/>
        <w:rPr>
          <w:b/>
        </w:rPr>
      </w:pPr>
      <w:r>
        <w:rPr>
          <w:b/>
        </w:rPr>
        <w:tab/>
        <w:t>Протокол №___</w:t>
      </w:r>
    </w:p>
    <w:p w:rsidR="003A1F0A" w:rsidRDefault="003A1F0A">
      <w:pPr>
        <w:widowControl w:val="0"/>
        <w:outlineLvl w:val="1"/>
        <w:rPr>
          <w:b/>
          <w:bCs/>
          <w:sz w:val="28"/>
          <w:szCs w:val="28"/>
        </w:rPr>
      </w:pPr>
    </w:p>
    <w:p w:rsidR="003A1F0A" w:rsidRDefault="00D90501">
      <w:pPr>
        <w:widowControl w:val="0"/>
        <w:jc w:val="center"/>
        <w:outlineLvl w:val="1"/>
        <w:rPr>
          <w:b/>
          <w:bCs/>
          <w:i/>
        </w:rPr>
      </w:pPr>
      <w:r>
        <w:rPr>
          <w:b/>
          <w:bCs/>
          <w:i/>
        </w:rPr>
        <w:t xml:space="preserve"> ПОЛОЖЕНИЕ </w:t>
      </w:r>
    </w:p>
    <w:p w:rsidR="003A1F0A" w:rsidRDefault="00D90501">
      <w:pPr>
        <w:widowControl w:val="0"/>
        <w:jc w:val="center"/>
        <w:outlineLvl w:val="1"/>
        <w:rPr>
          <w:b/>
          <w:bCs/>
        </w:rPr>
      </w:pPr>
      <w:r>
        <w:rPr>
          <w:b/>
          <w:bCs/>
          <w:i/>
        </w:rPr>
        <w:t>о комиссии по урегулированию споров</w:t>
      </w:r>
      <w:r>
        <w:rPr>
          <w:b/>
          <w:bCs/>
        </w:rPr>
        <w:t xml:space="preserve"> между участниками </w:t>
      </w:r>
    </w:p>
    <w:p w:rsidR="003A1F0A" w:rsidRDefault="00D90501">
      <w:pPr>
        <w:widowControl w:val="0"/>
        <w:jc w:val="center"/>
        <w:outlineLvl w:val="1"/>
        <w:rPr>
          <w:b/>
          <w:bCs/>
          <w:sz w:val="28"/>
          <w:szCs w:val="28"/>
        </w:rPr>
      </w:pPr>
      <w:r>
        <w:rPr>
          <w:b/>
          <w:bCs/>
        </w:rPr>
        <w:t>образовательных отношений</w:t>
      </w:r>
    </w:p>
    <w:p w:rsidR="003A1F0A" w:rsidRDefault="003A1F0A">
      <w:pPr>
        <w:widowControl w:val="0"/>
        <w:outlineLvl w:val="1"/>
        <w:rPr>
          <w:b/>
          <w:bCs/>
          <w:sz w:val="28"/>
          <w:szCs w:val="28"/>
        </w:rPr>
      </w:pPr>
    </w:p>
    <w:p w:rsidR="003A1F0A" w:rsidRDefault="00D90501">
      <w:pPr>
        <w:widowControl w:val="0"/>
        <w:numPr>
          <w:ilvl w:val="0"/>
          <w:numId w:val="49"/>
        </w:numPr>
        <w:tabs>
          <w:tab w:val="left" w:pos="3806"/>
        </w:tabs>
        <w:ind w:left="3500"/>
        <w:outlineLvl w:val="1"/>
        <w:rPr>
          <w:b/>
          <w:bCs/>
        </w:rPr>
      </w:pPr>
      <w:bookmarkStart w:id="45" w:name="bookmark2"/>
      <w:r>
        <w:rPr>
          <w:b/>
          <w:bCs/>
        </w:rPr>
        <w:t>ОБЩИЕ ПОЛОЖЕНИЯ</w:t>
      </w:r>
      <w:bookmarkEnd w:id="45"/>
    </w:p>
    <w:p w:rsidR="003A1F0A" w:rsidRDefault="003A1F0A">
      <w:pPr>
        <w:widowControl w:val="0"/>
        <w:tabs>
          <w:tab w:val="left" w:pos="3806"/>
        </w:tabs>
        <w:ind w:left="3500"/>
        <w:outlineLvl w:val="1"/>
        <w:rPr>
          <w:b/>
          <w:bCs/>
          <w:sz w:val="28"/>
          <w:szCs w:val="28"/>
        </w:rPr>
      </w:pPr>
    </w:p>
    <w:p w:rsidR="003A1F0A" w:rsidRDefault="00D90501">
      <w:pPr>
        <w:widowControl w:val="0"/>
        <w:tabs>
          <w:tab w:val="left" w:pos="1031"/>
        </w:tabs>
        <w:jc w:val="both"/>
      </w:pPr>
      <w:r>
        <w:t xml:space="preserve">          1. Настоящее примерное положение (далее — Положение) разработано в соответствии с Федеральным законом от 29 декабря 2012 </w:t>
      </w:r>
      <w:proofErr w:type="spellStart"/>
      <w:r>
        <w:t>года№</w:t>
      </w:r>
      <w:proofErr w:type="spellEnd"/>
      <w:r>
        <w:t xml:space="preserve"> 273-ФЗ «Об образовании в Российской Федерации» (далее - Федеральный закон № 273).</w:t>
      </w:r>
    </w:p>
    <w:p w:rsidR="003A1F0A" w:rsidRDefault="00D90501">
      <w:pPr>
        <w:widowControl w:val="0"/>
        <w:numPr>
          <w:ilvl w:val="0"/>
          <w:numId w:val="49"/>
        </w:numPr>
        <w:tabs>
          <w:tab w:val="left" w:pos="1086"/>
        </w:tabs>
        <w:ind w:firstLine="760"/>
        <w:jc w:val="both"/>
        <w:rPr>
          <w:b/>
          <w:u w:val="single"/>
        </w:rPr>
      </w:pPr>
      <w:r>
        <w:t xml:space="preserve">Комиссия по урегулированию споров между участниками образовательных отношений в </w:t>
      </w:r>
      <w:r>
        <w:rPr>
          <w:b/>
          <w:u w:val="single"/>
        </w:rPr>
        <w:t xml:space="preserve">МБДОУ «Детский сад № 116 комбинированного вида» Приволжского района </w:t>
      </w:r>
      <w:proofErr w:type="gramStart"/>
      <w:r>
        <w:rPr>
          <w:b/>
          <w:u w:val="single"/>
        </w:rPr>
        <w:t>г</w:t>
      </w:r>
      <w:proofErr w:type="gramEnd"/>
      <w:r>
        <w:rPr>
          <w:b/>
          <w:u w:val="single"/>
        </w:rPr>
        <w:t>. Казани</w:t>
      </w:r>
    </w:p>
    <w:p w:rsidR="003A1F0A" w:rsidRDefault="00D90501">
      <w:pPr>
        <w:widowControl w:val="0"/>
        <w:jc w:val="center"/>
        <w:rPr>
          <w:i/>
          <w:iCs/>
        </w:rPr>
      </w:pPr>
      <w:r>
        <w:rPr>
          <w:i/>
          <w:iCs/>
        </w:rPr>
        <w:t>(наименование организации, осуществляющей образовательную деятельность)</w:t>
      </w:r>
    </w:p>
    <w:p w:rsidR="003A1F0A" w:rsidRDefault="00D90501">
      <w:pPr>
        <w:widowControl w:val="0"/>
        <w:jc w:val="both"/>
      </w:pPr>
      <w: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3A1F0A" w:rsidRDefault="00D90501">
      <w:pPr>
        <w:widowControl w:val="0"/>
        <w:spacing w:line="226" w:lineRule="exact"/>
        <w:ind w:firstLine="708"/>
        <w:jc w:val="both"/>
      </w:pPr>
      <w:proofErr w:type="gramStart"/>
      <w: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3A1F0A" w:rsidRDefault="00D90501">
      <w:pPr>
        <w:widowControl w:val="0"/>
        <w:spacing w:line="226" w:lineRule="exact"/>
        <w:ind w:firstLine="708"/>
        <w:jc w:val="both"/>
      </w:pPr>
      <w: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3A1F0A" w:rsidRDefault="00D90501">
      <w:pPr>
        <w:widowControl w:val="0"/>
        <w:numPr>
          <w:ilvl w:val="0"/>
          <w:numId w:val="49"/>
        </w:numPr>
        <w:tabs>
          <w:tab w:val="left" w:pos="1038"/>
        </w:tabs>
        <w:ind w:firstLine="740"/>
        <w:jc w:val="both"/>
      </w:pPr>
      <w: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3A1F0A" w:rsidRDefault="00D90501">
      <w:pPr>
        <w:widowControl w:val="0"/>
        <w:tabs>
          <w:tab w:val="left" w:leader="underscore" w:pos="3662"/>
          <w:tab w:val="left" w:leader="underscore" w:pos="5021"/>
        </w:tabs>
        <w:jc w:val="both"/>
      </w:pPr>
      <w:r>
        <w:t xml:space="preserve">        4. </w:t>
      </w:r>
      <w:proofErr w:type="gramStart"/>
      <w:r>
        <w:t>Настоящее Положение принято с учётом мнения совета родителей (законных</w:t>
      </w:r>
      <w:proofErr w:type="gramEnd"/>
    </w:p>
    <w:p w:rsidR="003A1F0A" w:rsidRDefault="00D90501">
      <w:pPr>
        <w:widowControl w:val="0"/>
        <w:tabs>
          <w:tab w:val="left" w:leader="underscore" w:pos="3307"/>
          <w:tab w:val="left" w:leader="underscore" w:pos="4478"/>
        </w:tabs>
        <w:jc w:val="both"/>
        <w:rPr>
          <w:i/>
          <w:iCs/>
          <w:color w:val="000000"/>
          <w:shd w:val="clear" w:color="auto" w:fill="FFFFFF"/>
          <w:lang w:bidi="ru-RU"/>
        </w:rPr>
      </w:pPr>
      <w:r>
        <w:t xml:space="preserve">представителей) несовершеннолетних обучающихся (далее - совет родителей) </w:t>
      </w:r>
      <w:r>
        <w:rPr>
          <w:i/>
          <w:iCs/>
          <w:color w:val="000000"/>
          <w:spacing w:val="-10"/>
          <w:shd w:val="clear" w:color="auto" w:fill="FFFFFF"/>
          <w:lang w:bidi="ru-RU"/>
        </w:rPr>
        <w:t xml:space="preserve">(протокол </w:t>
      </w:r>
      <w:proofErr w:type="gramStart"/>
      <w:r>
        <w:rPr>
          <w:i/>
          <w:iCs/>
          <w:color w:val="000000"/>
          <w:spacing w:val="-10"/>
          <w:shd w:val="clear" w:color="auto" w:fill="FFFFFF"/>
          <w:lang w:bidi="ru-RU"/>
        </w:rPr>
        <w:t>от</w:t>
      </w:r>
      <w:proofErr w:type="gramEnd"/>
      <w:r>
        <w:rPr>
          <w:color w:val="000000"/>
          <w:spacing w:val="-10"/>
          <w:shd w:val="clear" w:color="auto" w:fill="FFFFFF"/>
          <w:lang w:bidi="ru-RU"/>
        </w:rPr>
        <w:lastRenderedPageBreak/>
        <w:tab/>
      </w:r>
      <w:r>
        <w:rPr>
          <w:i/>
          <w:iCs/>
          <w:color w:val="000000"/>
          <w:spacing w:val="-10"/>
          <w:shd w:val="clear" w:color="auto" w:fill="FFFFFF"/>
          <w:lang w:bidi="ru-RU"/>
        </w:rPr>
        <w:t>№</w:t>
      </w:r>
      <w:r>
        <w:rPr>
          <w:color w:val="000000"/>
          <w:spacing w:val="-10"/>
          <w:shd w:val="clear" w:color="auto" w:fill="FFFFFF"/>
          <w:lang w:bidi="ru-RU"/>
        </w:rPr>
        <w:tab/>
      </w:r>
      <w:r>
        <w:rPr>
          <w:i/>
          <w:iCs/>
          <w:color w:val="000000"/>
          <w:spacing w:val="-10"/>
          <w:shd w:val="clear" w:color="auto" w:fill="FFFFFF"/>
          <w:lang w:bidi="ru-RU"/>
        </w:rPr>
        <w:t>)</w:t>
      </w:r>
    </w:p>
    <w:p w:rsidR="003A1F0A" w:rsidRDefault="00D90501">
      <w:pPr>
        <w:ind w:firstLine="708"/>
        <w:jc w:val="both"/>
        <w:rPr>
          <w:rFonts w:eastAsia="Calibri"/>
        </w:rPr>
      </w:pPr>
      <w:r>
        <w:rPr>
          <w:rFonts w:eastAsia="Calibri"/>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3A1F0A" w:rsidRDefault="00D90501">
      <w:pPr>
        <w:ind w:firstLine="708"/>
        <w:jc w:val="both"/>
        <w:rPr>
          <w:rFonts w:eastAsia="Calibri"/>
        </w:rPr>
      </w:pPr>
      <w:r>
        <w:rPr>
          <w:rFonts w:eastAsia="Calibr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3A1F0A" w:rsidRDefault="003A1F0A">
      <w:pPr>
        <w:ind w:firstLine="708"/>
        <w:jc w:val="both"/>
        <w:rPr>
          <w:rFonts w:eastAsia="Calibri"/>
        </w:rPr>
      </w:pPr>
    </w:p>
    <w:p w:rsidR="003A1F0A" w:rsidRDefault="00D90501">
      <w:pPr>
        <w:widowControl w:val="0"/>
        <w:tabs>
          <w:tab w:val="left" w:pos="2584"/>
        </w:tabs>
        <w:jc w:val="center"/>
        <w:outlineLvl w:val="1"/>
        <w:rPr>
          <w:b/>
          <w:bCs/>
        </w:rPr>
      </w:pPr>
      <w:bookmarkStart w:id="46" w:name="bookmark3"/>
      <w:r>
        <w:rPr>
          <w:b/>
          <w:bCs/>
        </w:rPr>
        <w:t>2. Порядок создания и работы Комиссии</w:t>
      </w:r>
      <w:bookmarkEnd w:id="46"/>
    </w:p>
    <w:p w:rsidR="003A1F0A" w:rsidRDefault="00D90501">
      <w:pPr>
        <w:widowControl w:val="0"/>
        <w:tabs>
          <w:tab w:val="left" w:pos="1033"/>
        </w:tabs>
        <w:jc w:val="both"/>
      </w:pPr>
      <w:r>
        <w:t xml:space="preserve">            1.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3A1F0A" w:rsidRDefault="00D90501">
      <w:pPr>
        <w:widowControl w:val="0"/>
        <w:tabs>
          <w:tab w:val="left" w:pos="851"/>
        </w:tabs>
        <w:jc w:val="both"/>
      </w:pPr>
      <w:r>
        <w:tab/>
        <w:t>2.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3A1F0A" w:rsidRDefault="00D90501">
      <w:pPr>
        <w:widowControl w:val="0"/>
        <w:tabs>
          <w:tab w:val="left" w:pos="1058"/>
          <w:tab w:val="left" w:leader="underscore" w:pos="6534"/>
        </w:tabs>
        <w:ind w:left="708"/>
        <w:jc w:val="both"/>
        <w:rPr>
          <w:i/>
          <w:iCs/>
        </w:rPr>
      </w:pPr>
      <w:r>
        <w:rPr>
          <w:bCs/>
          <w:color w:val="000000"/>
          <w:shd w:val="clear" w:color="auto" w:fill="FFFFFF"/>
          <w:lang w:bidi="ru-RU"/>
        </w:rPr>
        <w:t xml:space="preserve">3. </w:t>
      </w:r>
      <w:proofErr w:type="spellStart"/>
      <w:r>
        <w:rPr>
          <w:bCs/>
          <w:color w:val="000000"/>
          <w:shd w:val="clear" w:color="auto" w:fill="FFFFFF"/>
          <w:lang w:bidi="ru-RU"/>
        </w:rPr>
        <w:t>Срокполномочий</w:t>
      </w:r>
      <w:r>
        <w:rPr>
          <w:color w:val="000000"/>
          <w:shd w:val="clear" w:color="auto" w:fill="FFFFFF"/>
          <w:lang w:bidi="ru-RU"/>
        </w:rPr>
        <w:t>Комиссии</w:t>
      </w:r>
      <w:proofErr w:type="spellEnd"/>
      <w:r>
        <w:rPr>
          <w:color w:val="000000"/>
          <w:shd w:val="clear" w:color="auto" w:fill="FFFFFF"/>
          <w:lang w:bidi="ru-RU"/>
        </w:rPr>
        <w:t xml:space="preserve"> </w:t>
      </w:r>
      <w:r>
        <w:rPr>
          <w:i/>
          <w:iCs/>
        </w:rPr>
        <w:t>(устанавливается сторонами).</w:t>
      </w:r>
    </w:p>
    <w:p w:rsidR="003A1F0A" w:rsidRDefault="00D90501">
      <w:pPr>
        <w:widowControl w:val="0"/>
        <w:tabs>
          <w:tab w:val="left" w:pos="1221"/>
        </w:tabs>
        <w:jc w:val="both"/>
      </w:pPr>
      <w:r>
        <w:t xml:space="preserve">           4. Досрочное прекращение полномочий члена Комиссии предусмотрено в следующих случаях:</w:t>
      </w:r>
    </w:p>
    <w:p w:rsidR="003A1F0A" w:rsidRDefault="00D90501">
      <w:pPr>
        <w:widowControl w:val="0"/>
        <w:numPr>
          <w:ilvl w:val="0"/>
          <w:numId w:val="50"/>
        </w:numPr>
        <w:tabs>
          <w:tab w:val="left" w:pos="1115"/>
        </w:tabs>
        <w:ind w:firstLine="760"/>
        <w:jc w:val="both"/>
      </w:pPr>
      <w:r>
        <w:t>на основании личного заявления члена Комиссии об исключении из её состава;</w:t>
      </w:r>
    </w:p>
    <w:p w:rsidR="003A1F0A" w:rsidRDefault="00D90501">
      <w:pPr>
        <w:widowControl w:val="0"/>
        <w:numPr>
          <w:ilvl w:val="0"/>
          <w:numId w:val="50"/>
        </w:numPr>
        <w:tabs>
          <w:tab w:val="left" w:pos="1115"/>
        </w:tabs>
        <w:ind w:firstLine="760"/>
        <w:jc w:val="both"/>
      </w:pPr>
      <w:r>
        <w:t>по требованию не менее 2/3 членов Комиссии, выраженному в письменной форме;</w:t>
      </w:r>
    </w:p>
    <w:p w:rsidR="003A1F0A" w:rsidRDefault="00D90501">
      <w:pPr>
        <w:widowControl w:val="0"/>
        <w:numPr>
          <w:ilvl w:val="0"/>
          <w:numId w:val="50"/>
        </w:numPr>
        <w:tabs>
          <w:tab w:val="left" w:pos="1130"/>
        </w:tabs>
        <w:ind w:firstLine="760"/>
        <w:jc w:val="both"/>
      </w:pPr>
      <w:r>
        <w:t>в случае прекращения членом Комиссии образовательных или трудовых отношений с организацией.</w:t>
      </w:r>
    </w:p>
    <w:p w:rsidR="003A1F0A" w:rsidRDefault="00D90501">
      <w:pPr>
        <w:widowControl w:val="0"/>
        <w:tabs>
          <w:tab w:val="left" w:pos="1231"/>
        </w:tabs>
        <w:jc w:val="both"/>
      </w:pPr>
      <w:r>
        <w:t xml:space="preserve">           5.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3A1F0A" w:rsidRDefault="00D90501">
      <w:pPr>
        <w:widowControl w:val="0"/>
        <w:tabs>
          <w:tab w:val="left" w:pos="1226"/>
        </w:tabs>
        <w:jc w:val="both"/>
      </w:pPr>
      <w:r>
        <w:t xml:space="preserve">          6. Члены Комиссии осуществляют свою деятельность на безвозмездной основе.</w:t>
      </w:r>
    </w:p>
    <w:p w:rsidR="003A1F0A" w:rsidRDefault="00D90501">
      <w:pPr>
        <w:widowControl w:val="0"/>
        <w:tabs>
          <w:tab w:val="left" w:pos="1226"/>
        </w:tabs>
        <w:jc w:val="both"/>
      </w:pPr>
      <w:r>
        <w:t xml:space="preserve">          7. Комиссия избирает из своего состава председателя, заместителя председателя и секретаря.</w:t>
      </w:r>
    </w:p>
    <w:p w:rsidR="003A1F0A" w:rsidRDefault="00D90501">
      <w:pPr>
        <w:widowControl w:val="0"/>
        <w:tabs>
          <w:tab w:val="left" w:pos="1231"/>
        </w:tabs>
        <w:jc w:val="both"/>
      </w:pPr>
      <w:r>
        <w:t xml:space="preserve">           8.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3A1F0A" w:rsidRDefault="00D90501">
      <w:pPr>
        <w:widowControl w:val="0"/>
        <w:tabs>
          <w:tab w:val="left" w:pos="1226"/>
        </w:tabs>
        <w:jc w:val="both"/>
        <w:rPr>
          <w:spacing w:val="-4"/>
        </w:rPr>
      </w:pPr>
      <w:r>
        <w:rPr>
          <w:spacing w:val="-4"/>
        </w:rPr>
        <w:t>9. Председатель Комиссии осуществляет следующие функции и полномочия:</w:t>
      </w:r>
    </w:p>
    <w:p w:rsidR="003A1F0A" w:rsidRDefault="00D90501">
      <w:pPr>
        <w:widowControl w:val="0"/>
        <w:tabs>
          <w:tab w:val="left" w:pos="1146"/>
        </w:tabs>
        <w:jc w:val="both"/>
        <w:rPr>
          <w:spacing w:val="-4"/>
        </w:rPr>
      </w:pPr>
      <w:r>
        <w:rPr>
          <w:spacing w:val="-4"/>
        </w:rPr>
        <w:t xml:space="preserve">        1) распределение обязанностей между членами Комиссии;</w:t>
      </w:r>
    </w:p>
    <w:p w:rsidR="003A1F0A" w:rsidRDefault="00D90501">
      <w:pPr>
        <w:widowControl w:val="0"/>
        <w:numPr>
          <w:ilvl w:val="0"/>
          <w:numId w:val="51"/>
        </w:numPr>
        <w:tabs>
          <w:tab w:val="left" w:pos="1175"/>
        </w:tabs>
        <w:jc w:val="both"/>
        <w:rPr>
          <w:spacing w:val="-4"/>
        </w:rPr>
      </w:pPr>
      <w:r>
        <w:rPr>
          <w:spacing w:val="-4"/>
        </w:rPr>
        <w:t>утверждение повестки заседаний Комиссии;</w:t>
      </w:r>
    </w:p>
    <w:p w:rsidR="003A1F0A" w:rsidRDefault="00D90501">
      <w:pPr>
        <w:widowControl w:val="0"/>
        <w:numPr>
          <w:ilvl w:val="0"/>
          <w:numId w:val="51"/>
        </w:numPr>
        <w:tabs>
          <w:tab w:val="left" w:pos="1179"/>
        </w:tabs>
        <w:jc w:val="both"/>
        <w:rPr>
          <w:spacing w:val="-4"/>
        </w:rPr>
      </w:pPr>
      <w:r>
        <w:rPr>
          <w:spacing w:val="-4"/>
        </w:rPr>
        <w:t>созыв заседаний Комиссии;</w:t>
      </w:r>
    </w:p>
    <w:p w:rsidR="003A1F0A" w:rsidRDefault="00D90501">
      <w:pPr>
        <w:widowControl w:val="0"/>
        <w:numPr>
          <w:ilvl w:val="0"/>
          <w:numId w:val="51"/>
        </w:numPr>
        <w:tabs>
          <w:tab w:val="left" w:pos="1179"/>
        </w:tabs>
        <w:jc w:val="both"/>
        <w:rPr>
          <w:spacing w:val="-4"/>
        </w:rPr>
      </w:pPr>
      <w:r>
        <w:rPr>
          <w:spacing w:val="-4"/>
        </w:rPr>
        <w:t>председательство на заседаниях Комиссии;</w:t>
      </w:r>
    </w:p>
    <w:p w:rsidR="003A1F0A" w:rsidRDefault="00D90501">
      <w:pPr>
        <w:widowControl w:val="0"/>
        <w:numPr>
          <w:ilvl w:val="0"/>
          <w:numId w:val="51"/>
        </w:numPr>
        <w:tabs>
          <w:tab w:val="left" w:pos="1179"/>
        </w:tabs>
        <w:jc w:val="both"/>
        <w:rPr>
          <w:spacing w:val="-4"/>
        </w:rPr>
      </w:pPr>
      <w:r>
        <w:rPr>
          <w:spacing w:val="-4"/>
        </w:rPr>
        <w:t>подписание протоколов заседаний и иных исходящих документов Комиссии;</w:t>
      </w:r>
    </w:p>
    <w:p w:rsidR="003A1F0A" w:rsidRDefault="00D90501">
      <w:pPr>
        <w:widowControl w:val="0"/>
        <w:numPr>
          <w:ilvl w:val="0"/>
          <w:numId w:val="51"/>
        </w:numPr>
        <w:tabs>
          <w:tab w:val="left" w:pos="1179"/>
        </w:tabs>
        <w:jc w:val="both"/>
      </w:pPr>
      <w:r>
        <w:rPr>
          <w:spacing w:val="-4"/>
        </w:rPr>
        <w:t xml:space="preserve">общий </w:t>
      </w:r>
      <w:proofErr w:type="gramStart"/>
      <w:r>
        <w:rPr>
          <w:spacing w:val="-4"/>
        </w:rPr>
        <w:t>контроль</w:t>
      </w:r>
      <w:r>
        <w:t xml:space="preserve"> за</w:t>
      </w:r>
      <w:proofErr w:type="gramEnd"/>
      <w:r>
        <w:t xml:space="preserve"> исполнением решений, принятых Комиссией.</w:t>
      </w:r>
    </w:p>
    <w:p w:rsidR="003A1F0A" w:rsidRDefault="00D90501">
      <w:pPr>
        <w:widowControl w:val="0"/>
        <w:tabs>
          <w:tab w:val="left" w:pos="1221"/>
        </w:tabs>
        <w:jc w:val="both"/>
      </w:pPr>
      <w:r>
        <w:t xml:space="preserve">        10. Заместитель председателя Комиссии назначается решением председателя Комиссии из числа её членов.</w:t>
      </w:r>
    </w:p>
    <w:p w:rsidR="003A1F0A" w:rsidRDefault="00D90501">
      <w:pPr>
        <w:widowControl w:val="0"/>
        <w:tabs>
          <w:tab w:val="left" w:pos="1222"/>
        </w:tabs>
        <w:jc w:val="both"/>
      </w:pPr>
      <w:r>
        <w:t xml:space="preserve">        12. Заместитель председателя Комиссии осуществляет следующие функции и полномочия:</w:t>
      </w:r>
    </w:p>
    <w:p w:rsidR="003A1F0A" w:rsidRDefault="00D90501">
      <w:pPr>
        <w:widowControl w:val="0"/>
        <w:numPr>
          <w:ilvl w:val="0"/>
          <w:numId w:val="52"/>
        </w:numPr>
        <w:tabs>
          <w:tab w:val="left" w:pos="1152"/>
        </w:tabs>
        <w:ind w:firstLine="760"/>
        <w:jc w:val="both"/>
      </w:pPr>
      <w:r>
        <w:t>координация работы членов Комиссии;</w:t>
      </w:r>
    </w:p>
    <w:p w:rsidR="003A1F0A" w:rsidRDefault="00D90501">
      <w:pPr>
        <w:widowControl w:val="0"/>
        <w:numPr>
          <w:ilvl w:val="0"/>
          <w:numId w:val="52"/>
        </w:numPr>
        <w:tabs>
          <w:tab w:val="left" w:pos="1176"/>
        </w:tabs>
        <w:ind w:firstLine="760"/>
        <w:jc w:val="both"/>
      </w:pPr>
      <w:r>
        <w:t>подготовка документов, вносимых на рассмотрение Комиссии;</w:t>
      </w:r>
    </w:p>
    <w:p w:rsidR="003A1F0A" w:rsidRDefault="00D90501">
      <w:pPr>
        <w:widowControl w:val="0"/>
        <w:numPr>
          <w:ilvl w:val="0"/>
          <w:numId w:val="52"/>
        </w:numPr>
        <w:ind w:firstLine="760"/>
        <w:jc w:val="both"/>
      </w:pPr>
      <w:r>
        <w:t>выполнение обязанностей председателя Комиссии в случае его отсутствия.</w:t>
      </w:r>
    </w:p>
    <w:p w:rsidR="003A1F0A" w:rsidRDefault="00D90501">
      <w:pPr>
        <w:widowControl w:val="0"/>
        <w:tabs>
          <w:tab w:val="left" w:pos="1227"/>
        </w:tabs>
        <w:jc w:val="both"/>
      </w:pPr>
      <w:r>
        <w:t xml:space="preserve">          13. Секретарь Комиссии назначается решением председателя Комиссии из числа её членов.</w:t>
      </w:r>
    </w:p>
    <w:p w:rsidR="003A1F0A" w:rsidRDefault="00D90501">
      <w:pPr>
        <w:pStyle w:val="afff1"/>
        <w:widowControl w:val="0"/>
        <w:numPr>
          <w:ilvl w:val="0"/>
          <w:numId w:val="53"/>
        </w:numPr>
        <w:tabs>
          <w:tab w:val="left" w:pos="1258"/>
        </w:tabs>
        <w:jc w:val="both"/>
      </w:pPr>
      <w:r>
        <w:t>Секретарь Комиссии осуществляет следующие функции:</w:t>
      </w:r>
    </w:p>
    <w:p w:rsidR="003A1F0A" w:rsidRDefault="00D90501">
      <w:pPr>
        <w:widowControl w:val="0"/>
        <w:numPr>
          <w:ilvl w:val="0"/>
          <w:numId w:val="54"/>
        </w:numPr>
        <w:tabs>
          <w:tab w:val="left" w:pos="1147"/>
        </w:tabs>
        <w:ind w:firstLine="760"/>
        <w:jc w:val="both"/>
      </w:pPr>
      <w:r>
        <w:lastRenderedPageBreak/>
        <w:t>регистрация заявлений, поступивших в Комиссию;</w:t>
      </w:r>
    </w:p>
    <w:p w:rsidR="003A1F0A" w:rsidRDefault="00D90501">
      <w:pPr>
        <w:widowControl w:val="0"/>
        <w:numPr>
          <w:ilvl w:val="0"/>
          <w:numId w:val="54"/>
        </w:numPr>
        <w:tabs>
          <w:tab w:val="left" w:pos="1131"/>
        </w:tabs>
        <w:ind w:firstLine="760"/>
        <w:jc w:val="both"/>
      </w:pPr>
      <w: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3A1F0A" w:rsidRDefault="00D90501">
      <w:pPr>
        <w:widowControl w:val="0"/>
        <w:numPr>
          <w:ilvl w:val="0"/>
          <w:numId w:val="54"/>
        </w:numPr>
        <w:tabs>
          <w:tab w:val="left" w:pos="1176"/>
        </w:tabs>
        <w:ind w:firstLine="760"/>
        <w:jc w:val="both"/>
      </w:pPr>
      <w:r>
        <w:t>ведение и оформление протоколов заседаний Комиссии;</w:t>
      </w:r>
    </w:p>
    <w:p w:rsidR="003A1F0A" w:rsidRDefault="00D90501">
      <w:pPr>
        <w:widowControl w:val="0"/>
        <w:numPr>
          <w:ilvl w:val="0"/>
          <w:numId w:val="54"/>
        </w:numPr>
        <w:ind w:firstLine="760"/>
        <w:jc w:val="both"/>
      </w:pPr>
      <w: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3A1F0A" w:rsidRDefault="00D90501">
      <w:pPr>
        <w:widowControl w:val="0"/>
        <w:numPr>
          <w:ilvl w:val="0"/>
          <w:numId w:val="54"/>
        </w:numPr>
        <w:tabs>
          <w:tab w:val="left" w:pos="1126"/>
        </w:tabs>
        <w:ind w:firstLine="760"/>
        <w:jc w:val="both"/>
      </w:pPr>
      <w:r>
        <w:t>обеспечение текущего хранения документов и материалов Комиссии, а также обеспечение их сохранности.</w:t>
      </w:r>
    </w:p>
    <w:p w:rsidR="003A1F0A" w:rsidRDefault="00D90501">
      <w:pPr>
        <w:pStyle w:val="afff1"/>
        <w:widowControl w:val="0"/>
        <w:numPr>
          <w:ilvl w:val="0"/>
          <w:numId w:val="53"/>
        </w:numPr>
        <w:tabs>
          <w:tab w:val="left" w:pos="1282"/>
        </w:tabs>
        <w:jc w:val="both"/>
      </w:pPr>
      <w:r>
        <w:t>Члены Комиссии имеют право:</w:t>
      </w:r>
    </w:p>
    <w:p w:rsidR="003A1F0A" w:rsidRDefault="00D90501">
      <w:pPr>
        <w:widowControl w:val="0"/>
        <w:numPr>
          <w:ilvl w:val="0"/>
          <w:numId w:val="55"/>
        </w:numPr>
        <w:tabs>
          <w:tab w:val="left" w:pos="1147"/>
        </w:tabs>
        <w:ind w:firstLine="760"/>
        <w:jc w:val="both"/>
      </w:pPr>
      <w:r>
        <w:t>участвовать в подготовке заседаний Комиссии;</w:t>
      </w:r>
    </w:p>
    <w:p w:rsidR="003A1F0A" w:rsidRDefault="00D90501">
      <w:pPr>
        <w:widowControl w:val="0"/>
        <w:numPr>
          <w:ilvl w:val="0"/>
          <w:numId w:val="55"/>
        </w:numPr>
        <w:tabs>
          <w:tab w:val="left" w:pos="1122"/>
        </w:tabs>
        <w:ind w:firstLine="760"/>
        <w:jc w:val="both"/>
      </w:pPr>
      <w:r>
        <w:t>обращаться к председателю Комиссии по вопросам, относящимся к компетенции Комиссии;</w:t>
      </w:r>
    </w:p>
    <w:p w:rsidR="003A1F0A" w:rsidRDefault="00D90501">
      <w:pPr>
        <w:widowControl w:val="0"/>
        <w:numPr>
          <w:ilvl w:val="0"/>
          <w:numId w:val="55"/>
        </w:numPr>
        <w:tabs>
          <w:tab w:val="left" w:pos="1117"/>
        </w:tabs>
        <w:ind w:firstLine="760"/>
        <w:jc w:val="both"/>
      </w:pPr>
      <w:r>
        <w:t>запрашивать у руководителя организации информацию по вопросам, относящимся к компетенции Комиссии;</w:t>
      </w:r>
    </w:p>
    <w:p w:rsidR="003A1F0A" w:rsidRDefault="00D90501">
      <w:pPr>
        <w:widowControl w:val="0"/>
        <w:numPr>
          <w:ilvl w:val="0"/>
          <w:numId w:val="55"/>
        </w:numPr>
        <w:tabs>
          <w:tab w:val="left" w:pos="1126"/>
        </w:tabs>
        <w:ind w:firstLine="760"/>
        <w:jc w:val="both"/>
      </w:pPr>
      <w: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3A1F0A" w:rsidRDefault="00D90501">
      <w:pPr>
        <w:widowControl w:val="0"/>
        <w:numPr>
          <w:ilvl w:val="0"/>
          <w:numId w:val="55"/>
        </w:numPr>
        <w:tabs>
          <w:tab w:val="left" w:pos="1110"/>
        </w:tabs>
        <w:ind w:firstLine="740"/>
        <w:jc w:val="both"/>
      </w:pPr>
      <w: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3A1F0A" w:rsidRDefault="00D90501">
      <w:pPr>
        <w:widowControl w:val="0"/>
        <w:numPr>
          <w:ilvl w:val="0"/>
          <w:numId w:val="55"/>
        </w:numPr>
        <w:tabs>
          <w:tab w:val="left" w:pos="1115"/>
        </w:tabs>
        <w:ind w:firstLine="740"/>
        <w:jc w:val="both"/>
      </w:pPr>
      <w:r>
        <w:t>вносить предложения по совершенствованию организации работы Комиссии.</w:t>
      </w:r>
    </w:p>
    <w:p w:rsidR="003A1F0A" w:rsidRDefault="00D90501">
      <w:pPr>
        <w:widowControl w:val="0"/>
        <w:numPr>
          <w:ilvl w:val="0"/>
          <w:numId w:val="53"/>
        </w:numPr>
        <w:tabs>
          <w:tab w:val="left" w:pos="1250"/>
        </w:tabs>
        <w:jc w:val="both"/>
      </w:pPr>
      <w:r>
        <w:t>Члены Комиссии обязаны:</w:t>
      </w:r>
    </w:p>
    <w:p w:rsidR="003A1F0A" w:rsidRDefault="00D90501">
      <w:pPr>
        <w:widowControl w:val="0"/>
        <w:numPr>
          <w:ilvl w:val="0"/>
          <w:numId w:val="56"/>
        </w:numPr>
        <w:tabs>
          <w:tab w:val="left" w:pos="1121"/>
        </w:tabs>
        <w:ind w:firstLine="740"/>
        <w:jc w:val="both"/>
      </w:pPr>
      <w:r>
        <w:t>участвовать в заседаниях Комиссии;</w:t>
      </w:r>
    </w:p>
    <w:p w:rsidR="003A1F0A" w:rsidRDefault="00D90501">
      <w:pPr>
        <w:widowControl w:val="0"/>
        <w:numPr>
          <w:ilvl w:val="0"/>
          <w:numId w:val="56"/>
        </w:numPr>
        <w:tabs>
          <w:tab w:val="left" w:pos="1110"/>
        </w:tabs>
        <w:ind w:firstLine="740"/>
        <w:jc w:val="both"/>
      </w:pPr>
      <w:r>
        <w:t>выполнять функции, возложенные на них в соответствии с настоящим Положением;</w:t>
      </w:r>
    </w:p>
    <w:p w:rsidR="003A1F0A" w:rsidRDefault="00D90501">
      <w:pPr>
        <w:widowControl w:val="0"/>
        <w:numPr>
          <w:ilvl w:val="0"/>
          <w:numId w:val="56"/>
        </w:numPr>
        <w:tabs>
          <w:tab w:val="left" w:pos="1105"/>
        </w:tabs>
        <w:ind w:firstLine="740"/>
        <w:jc w:val="both"/>
      </w:pPr>
      <w:r>
        <w:t>соблюдать требования законодательства при реализации своих функций;</w:t>
      </w:r>
    </w:p>
    <w:p w:rsidR="003A1F0A" w:rsidRDefault="00D90501">
      <w:pPr>
        <w:widowControl w:val="0"/>
        <w:numPr>
          <w:ilvl w:val="0"/>
          <w:numId w:val="56"/>
        </w:numPr>
        <w:tabs>
          <w:tab w:val="left" w:pos="1110"/>
        </w:tabs>
        <w:ind w:firstLine="740"/>
        <w:jc w:val="both"/>
      </w:pPr>
      <w: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3A1F0A" w:rsidRDefault="00D90501">
      <w:pPr>
        <w:widowControl w:val="0"/>
        <w:tabs>
          <w:tab w:val="left" w:pos="1225"/>
        </w:tabs>
        <w:jc w:val="both"/>
      </w:pPr>
      <w:r>
        <w:t xml:space="preserve">           17. Члены Комиссии не вправе разглашать сведения и соответствующую информацию, полученную ими в ходе участия в работе Комиссии, третьим лицам.</w:t>
      </w:r>
    </w:p>
    <w:p w:rsidR="003A1F0A" w:rsidRDefault="003A1F0A">
      <w:pPr>
        <w:widowControl w:val="0"/>
        <w:tabs>
          <w:tab w:val="left" w:pos="2948"/>
        </w:tabs>
        <w:jc w:val="both"/>
        <w:outlineLvl w:val="1"/>
        <w:rPr>
          <w:b/>
          <w:bCs/>
        </w:rPr>
      </w:pPr>
      <w:bookmarkStart w:id="47" w:name="bookmark4"/>
    </w:p>
    <w:p w:rsidR="003A1F0A" w:rsidRDefault="00D90501">
      <w:pPr>
        <w:widowControl w:val="0"/>
        <w:numPr>
          <w:ilvl w:val="0"/>
          <w:numId w:val="57"/>
        </w:numPr>
        <w:tabs>
          <w:tab w:val="left" w:pos="2948"/>
        </w:tabs>
        <w:jc w:val="center"/>
        <w:outlineLvl w:val="1"/>
        <w:rPr>
          <w:b/>
          <w:bCs/>
        </w:rPr>
      </w:pPr>
      <w:r>
        <w:rPr>
          <w:b/>
          <w:bCs/>
        </w:rPr>
        <w:t>Функции и полномочия Комиссии</w:t>
      </w:r>
      <w:bookmarkEnd w:id="47"/>
    </w:p>
    <w:p w:rsidR="003A1F0A" w:rsidRDefault="003A1F0A">
      <w:pPr>
        <w:widowControl w:val="0"/>
        <w:tabs>
          <w:tab w:val="left" w:pos="2948"/>
        </w:tabs>
        <w:ind w:left="720"/>
        <w:outlineLvl w:val="1"/>
        <w:rPr>
          <w:b/>
          <w:bCs/>
        </w:rPr>
      </w:pPr>
    </w:p>
    <w:p w:rsidR="003A1F0A" w:rsidRDefault="00D90501">
      <w:pPr>
        <w:widowControl w:val="0"/>
        <w:tabs>
          <w:tab w:val="left" w:pos="1211"/>
        </w:tabs>
        <w:jc w:val="both"/>
      </w:pPr>
      <w:r>
        <w:t xml:space="preserve">          1.При поступлении заявления от любого участника образовательных отношений Комиссия осуществляет следующие функции:</w:t>
      </w:r>
    </w:p>
    <w:p w:rsidR="003A1F0A" w:rsidRDefault="00D90501">
      <w:pPr>
        <w:widowControl w:val="0"/>
        <w:numPr>
          <w:ilvl w:val="0"/>
          <w:numId w:val="58"/>
        </w:numPr>
        <w:tabs>
          <w:tab w:val="left" w:pos="1105"/>
        </w:tabs>
        <w:ind w:firstLine="740"/>
        <w:jc w:val="both"/>
      </w:pPr>
      <w:r>
        <w:t>рассмотрение жалоб на нарушение участником образовательных отношений:</w:t>
      </w:r>
    </w:p>
    <w:p w:rsidR="003A1F0A" w:rsidRDefault="00D90501">
      <w:pPr>
        <w:widowControl w:val="0"/>
        <w:ind w:firstLine="740"/>
        <w:jc w:val="both"/>
      </w:pPr>
      <w: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t>к</w:t>
      </w:r>
      <w:proofErr w:type="gramEnd"/>
      <w:r>
        <w:t xml:space="preserve"> обучающимся;</w:t>
      </w:r>
    </w:p>
    <w:p w:rsidR="003A1F0A" w:rsidRDefault="00D90501">
      <w:pPr>
        <w:widowControl w:val="0"/>
        <w:tabs>
          <w:tab w:val="left" w:pos="1110"/>
        </w:tabs>
        <w:ind w:firstLine="740"/>
        <w:jc w:val="both"/>
      </w:pPr>
      <w:r>
        <w:t>б)</w:t>
      </w:r>
      <w:r>
        <w:tab/>
        <w:t>образовательных программ организации, в том числе рабочих программ учебных предметов, курсов;</w:t>
      </w:r>
    </w:p>
    <w:p w:rsidR="003A1F0A" w:rsidRDefault="00D90501">
      <w:pPr>
        <w:widowControl w:val="0"/>
        <w:tabs>
          <w:tab w:val="left" w:pos="1105"/>
        </w:tabs>
        <w:ind w:firstLine="740"/>
        <w:jc w:val="both"/>
      </w:pPr>
      <w:r>
        <w:t>в)</w:t>
      </w:r>
      <w:r>
        <w:tab/>
        <w:t>иных локальных нормативных актов по вопросам реализации права на образование, в том числе установления форм, периодичности и порядка</w:t>
      </w:r>
    </w:p>
    <w:p w:rsidR="003A1F0A" w:rsidRDefault="00D90501">
      <w:pPr>
        <w:widowControl w:val="0"/>
        <w:jc w:val="both"/>
      </w:pPr>
      <w:r>
        <w:t xml:space="preserve">проведения текущего контроля успеваемости и промежуточной аттестации </w:t>
      </w:r>
      <w:proofErr w:type="gramStart"/>
      <w:r>
        <w:t>обучающихся</w:t>
      </w:r>
      <w:proofErr w:type="gramEnd"/>
      <w:r>
        <w:t>;</w:t>
      </w:r>
    </w:p>
    <w:p w:rsidR="003A1F0A" w:rsidRDefault="00D90501">
      <w:pPr>
        <w:widowControl w:val="0"/>
        <w:numPr>
          <w:ilvl w:val="0"/>
          <w:numId w:val="58"/>
        </w:numPr>
        <w:tabs>
          <w:tab w:val="left" w:pos="1057"/>
        </w:tabs>
        <w:ind w:firstLine="740"/>
        <w:jc w:val="both"/>
      </w:pPr>
      <w:r>
        <w:t>установление наличия или отсутствия конфликта интересов педагогического работника*;</w:t>
      </w:r>
    </w:p>
    <w:p w:rsidR="003A1F0A" w:rsidRDefault="00D90501">
      <w:pPr>
        <w:widowControl w:val="0"/>
        <w:numPr>
          <w:ilvl w:val="0"/>
          <w:numId w:val="58"/>
        </w:numPr>
        <w:tabs>
          <w:tab w:val="left" w:pos="1062"/>
        </w:tabs>
        <w:ind w:firstLine="740"/>
        <w:jc w:val="both"/>
      </w:pPr>
      <w:r>
        <w:t>справедливое и объективное расследование нарушения норм профессиональной этики педагогическими работниками;</w:t>
      </w:r>
    </w:p>
    <w:p w:rsidR="003A1F0A" w:rsidRDefault="00D90501">
      <w:pPr>
        <w:widowControl w:val="0"/>
        <w:numPr>
          <w:ilvl w:val="0"/>
          <w:numId w:val="58"/>
        </w:numPr>
        <w:tabs>
          <w:tab w:val="left" w:pos="1066"/>
        </w:tabs>
        <w:ind w:firstLine="740"/>
        <w:jc w:val="both"/>
      </w:pPr>
      <w:r>
        <w:t xml:space="preserve">рассмотрение обжалования решений о применении к </w:t>
      </w:r>
      <w:proofErr w:type="gramStart"/>
      <w:r>
        <w:t>обучающимся</w:t>
      </w:r>
      <w:proofErr w:type="gramEnd"/>
      <w:r>
        <w:t xml:space="preserve"> дисциплинарного взыскания.</w:t>
      </w:r>
    </w:p>
    <w:p w:rsidR="003A1F0A" w:rsidRDefault="00D90501">
      <w:pPr>
        <w:widowControl w:val="0"/>
        <w:tabs>
          <w:tab w:val="left" w:pos="1162"/>
        </w:tabs>
        <w:jc w:val="both"/>
      </w:pPr>
      <w:r>
        <w:lastRenderedPageBreak/>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3A1F0A" w:rsidRDefault="00D90501">
      <w:pPr>
        <w:widowControl w:val="0"/>
        <w:tabs>
          <w:tab w:val="left" w:pos="1162"/>
        </w:tabs>
        <w:jc w:val="both"/>
      </w:pPr>
      <w:r>
        <w:t xml:space="preserve">           2. По итогам рассмотрения заявлений участников образовательных отношений Комиссия имеет следующие полномочия:</w:t>
      </w:r>
    </w:p>
    <w:p w:rsidR="003A1F0A" w:rsidRDefault="00D90501">
      <w:pPr>
        <w:widowControl w:val="0"/>
        <w:tabs>
          <w:tab w:val="left" w:pos="1062"/>
        </w:tabs>
        <w:jc w:val="both"/>
      </w:pPr>
      <w: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3A1F0A" w:rsidRDefault="00D90501">
      <w:pPr>
        <w:widowControl w:val="0"/>
        <w:tabs>
          <w:tab w:val="left" w:pos="1062"/>
        </w:tabs>
        <w:jc w:val="both"/>
      </w:pPr>
      <w:r>
        <w:t xml:space="preserve">             2) принятие решения в целях урегулирования конфликта интересов педагогического работника при его наличии;</w:t>
      </w:r>
    </w:p>
    <w:p w:rsidR="003A1F0A" w:rsidRDefault="00D90501">
      <w:pPr>
        <w:widowControl w:val="0"/>
        <w:tabs>
          <w:tab w:val="left" w:pos="1062"/>
        </w:tabs>
        <w:jc w:val="both"/>
      </w:pPr>
      <w: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3A1F0A" w:rsidRDefault="00D90501">
      <w:pPr>
        <w:widowControl w:val="0"/>
        <w:tabs>
          <w:tab w:val="left" w:pos="1062"/>
        </w:tabs>
        <w:jc w:val="both"/>
      </w:pPr>
      <w:proofErr w:type="gramStart"/>
      <w: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t>, родителей (законных представителей) несовершеннолетних обучающихся.</w:t>
      </w:r>
    </w:p>
    <w:p w:rsidR="003A1F0A" w:rsidRDefault="00D90501">
      <w:pPr>
        <w:widowControl w:val="0"/>
        <w:tabs>
          <w:tab w:val="left" w:pos="1081"/>
        </w:tabs>
        <w:jc w:val="both"/>
      </w:pPr>
      <w:r>
        <w:t xml:space="preserve">          4) отмена или оставление в силе решения о применении к </w:t>
      </w:r>
      <w:proofErr w:type="gramStart"/>
      <w:r>
        <w:t>обучающимся</w:t>
      </w:r>
      <w:proofErr w:type="gramEnd"/>
      <w:r>
        <w:t xml:space="preserve"> дисциплинарного взыскания;</w:t>
      </w:r>
    </w:p>
    <w:p w:rsidR="003A1F0A" w:rsidRDefault="00D90501">
      <w:pPr>
        <w:widowControl w:val="0"/>
        <w:numPr>
          <w:ilvl w:val="0"/>
          <w:numId w:val="58"/>
        </w:numPr>
        <w:tabs>
          <w:tab w:val="left" w:pos="1081"/>
        </w:tabs>
        <w:ind w:firstLine="740"/>
        <w:jc w:val="both"/>
      </w:pPr>
      <w: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3A1F0A" w:rsidRDefault="003A1F0A">
      <w:pPr>
        <w:widowControl w:val="0"/>
        <w:tabs>
          <w:tab w:val="left" w:pos="3255"/>
        </w:tabs>
        <w:jc w:val="both"/>
        <w:outlineLvl w:val="1"/>
        <w:rPr>
          <w:b/>
          <w:bCs/>
        </w:rPr>
      </w:pPr>
      <w:bookmarkStart w:id="48" w:name="bookmark5"/>
    </w:p>
    <w:p w:rsidR="003A1F0A" w:rsidRDefault="00D90501">
      <w:pPr>
        <w:widowControl w:val="0"/>
        <w:numPr>
          <w:ilvl w:val="0"/>
          <w:numId w:val="57"/>
        </w:numPr>
        <w:tabs>
          <w:tab w:val="left" w:pos="3255"/>
        </w:tabs>
        <w:jc w:val="center"/>
        <w:outlineLvl w:val="1"/>
        <w:rPr>
          <w:b/>
          <w:bCs/>
        </w:rPr>
      </w:pPr>
      <w:r>
        <w:rPr>
          <w:b/>
          <w:bCs/>
        </w:rPr>
        <w:t>Регламент работы Комиссии</w:t>
      </w:r>
      <w:bookmarkEnd w:id="48"/>
    </w:p>
    <w:p w:rsidR="003A1F0A" w:rsidRDefault="003A1F0A">
      <w:pPr>
        <w:widowControl w:val="0"/>
        <w:tabs>
          <w:tab w:val="left" w:pos="3255"/>
        </w:tabs>
        <w:ind w:left="720"/>
        <w:outlineLvl w:val="1"/>
        <w:rPr>
          <w:b/>
          <w:bCs/>
        </w:rPr>
      </w:pPr>
    </w:p>
    <w:p w:rsidR="003A1F0A" w:rsidRDefault="00D90501">
      <w:pPr>
        <w:widowControl w:val="0"/>
        <w:tabs>
          <w:tab w:val="left" w:pos="1177"/>
        </w:tabs>
        <w:jc w:val="both"/>
      </w:pPr>
      <w:r>
        <w:t xml:space="preserve">            1.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3A1F0A" w:rsidRDefault="00D90501">
      <w:pPr>
        <w:widowControl w:val="0"/>
        <w:tabs>
          <w:tab w:val="left" w:pos="1212"/>
        </w:tabs>
        <w:ind w:left="810"/>
        <w:jc w:val="both"/>
      </w:pPr>
      <w:r>
        <w:t>2. В заявлении указываются:</w:t>
      </w:r>
    </w:p>
    <w:p w:rsidR="003A1F0A" w:rsidRDefault="00D90501">
      <w:pPr>
        <w:widowControl w:val="0"/>
        <w:numPr>
          <w:ilvl w:val="0"/>
          <w:numId w:val="59"/>
        </w:numPr>
        <w:tabs>
          <w:tab w:val="left" w:pos="1072"/>
        </w:tabs>
        <w:ind w:firstLine="740"/>
        <w:jc w:val="both"/>
      </w:pPr>
      <w: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3A1F0A" w:rsidRDefault="00D90501">
      <w:pPr>
        <w:widowControl w:val="0"/>
        <w:numPr>
          <w:ilvl w:val="0"/>
          <w:numId w:val="59"/>
        </w:numPr>
        <w:tabs>
          <w:tab w:val="left" w:pos="1072"/>
        </w:tabs>
        <w:ind w:firstLine="740"/>
        <w:jc w:val="both"/>
      </w:pPr>
      <w: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t>обучающемуся</w:t>
      </w:r>
      <w:proofErr w:type="gramEnd"/>
      <w:r>
        <w:t xml:space="preserve"> дисциплинарного взыскания - оспариваемые действия или бездействие совета обучающихся и (или) совета родителей;</w:t>
      </w:r>
    </w:p>
    <w:p w:rsidR="003A1F0A" w:rsidRDefault="00D90501">
      <w:pPr>
        <w:widowControl w:val="0"/>
        <w:numPr>
          <w:ilvl w:val="0"/>
          <w:numId w:val="59"/>
        </w:numPr>
        <w:tabs>
          <w:tab w:val="left" w:pos="1077"/>
        </w:tabs>
        <w:ind w:firstLine="740"/>
        <w:jc w:val="both"/>
      </w:pPr>
      <w: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t>обучающемуся</w:t>
      </w:r>
      <w:proofErr w:type="gramEnd"/>
      <w:r>
        <w:t xml:space="preserve"> дисциплинарного взыскания - указание на приказ руководителя организации, который обжалуется;</w:t>
      </w:r>
    </w:p>
    <w:p w:rsidR="003A1F0A" w:rsidRDefault="00D90501">
      <w:pPr>
        <w:widowControl w:val="0"/>
        <w:numPr>
          <w:ilvl w:val="0"/>
          <w:numId w:val="59"/>
        </w:numPr>
        <w:tabs>
          <w:tab w:val="left" w:pos="1067"/>
        </w:tabs>
        <w:ind w:firstLine="740"/>
        <w:jc w:val="both"/>
      </w:pPr>
      <w:r>
        <w:t>основания, по которым заявитель считает, что реализация его прав на образование нарушена;</w:t>
      </w:r>
    </w:p>
    <w:p w:rsidR="003A1F0A" w:rsidRDefault="00D90501">
      <w:pPr>
        <w:widowControl w:val="0"/>
        <w:numPr>
          <w:ilvl w:val="0"/>
          <w:numId w:val="59"/>
        </w:numPr>
        <w:tabs>
          <w:tab w:val="left" w:pos="1111"/>
        </w:tabs>
        <w:ind w:firstLine="740"/>
        <w:jc w:val="both"/>
      </w:pPr>
      <w:r>
        <w:t>требования заявителя.</w:t>
      </w:r>
    </w:p>
    <w:p w:rsidR="003A1F0A" w:rsidRDefault="00D90501">
      <w:pPr>
        <w:widowControl w:val="0"/>
        <w:tabs>
          <w:tab w:val="left" w:pos="1177"/>
        </w:tabs>
        <w:jc w:val="both"/>
      </w:pPr>
      <w:r>
        <w:t xml:space="preserve">         3. В случае необходимости в подтверждение своих доводов заявитель прилагает к заявлению соответствующие документы и материалы либо их копии.</w:t>
      </w:r>
    </w:p>
    <w:p w:rsidR="003A1F0A" w:rsidRDefault="00D90501">
      <w:pPr>
        <w:widowControl w:val="0"/>
        <w:tabs>
          <w:tab w:val="left" w:pos="1177"/>
        </w:tabs>
        <w:jc w:val="both"/>
      </w:pPr>
      <w:r>
        <w:t xml:space="preserve">         4.Заявление, поступившее в Комиссию, подлежит обязательной регистрации с </w:t>
      </w:r>
      <w:r>
        <w:lastRenderedPageBreak/>
        <w:t>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3A1F0A" w:rsidRDefault="00D90501">
      <w:pPr>
        <w:widowControl w:val="0"/>
        <w:tabs>
          <w:tab w:val="left" w:pos="1177"/>
        </w:tabs>
        <w:jc w:val="both"/>
      </w:pPr>
      <w:r>
        <w:t xml:space="preserve">          5.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3A1F0A" w:rsidRDefault="00D90501">
      <w:pPr>
        <w:widowControl w:val="0"/>
        <w:jc w:val="both"/>
      </w:pPr>
      <w:r>
        <w:t xml:space="preserve">          6.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3A1F0A" w:rsidRDefault="00D90501">
      <w:pPr>
        <w:widowControl w:val="0"/>
        <w:tabs>
          <w:tab w:val="left" w:pos="1172"/>
        </w:tabs>
        <w:jc w:val="both"/>
      </w:pPr>
      <w:r>
        <w:t xml:space="preserve">           7. Участник образовательных отношений имеет право лично присутствовать при рассмотрении его заявления на заседании Комиссии.</w:t>
      </w:r>
    </w:p>
    <w:p w:rsidR="003A1F0A" w:rsidRDefault="00D90501">
      <w:pPr>
        <w:widowControl w:val="0"/>
        <w:ind w:firstLine="740"/>
        <w:jc w:val="both"/>
      </w:pPr>
      <w:r>
        <w:t>В случае неявки заявителя на заседание Комиссии заявление рассматривается в его отсутствие.</w:t>
      </w:r>
    </w:p>
    <w:p w:rsidR="003A1F0A" w:rsidRDefault="00D90501">
      <w:pPr>
        <w:widowControl w:val="0"/>
        <w:tabs>
          <w:tab w:val="left" w:pos="1177"/>
        </w:tabs>
        <w:jc w:val="both"/>
      </w:pPr>
      <w:r>
        <w:t xml:space="preserve">            8.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3A1F0A" w:rsidRDefault="00D90501">
      <w:pPr>
        <w:widowControl w:val="0"/>
        <w:tabs>
          <w:tab w:val="left" w:pos="1167"/>
        </w:tabs>
        <w:jc w:val="both"/>
      </w:pPr>
      <w:r>
        <w:t xml:space="preserve">          9. По запросу Комиссии руководитель организации в установленный Комиссией срок представляет необходимые документы.</w:t>
      </w:r>
    </w:p>
    <w:p w:rsidR="003A1F0A" w:rsidRDefault="00D90501">
      <w:pPr>
        <w:widowControl w:val="0"/>
        <w:tabs>
          <w:tab w:val="left" w:pos="1167"/>
        </w:tabs>
        <w:jc w:val="both"/>
      </w:pPr>
      <w:r>
        <w:t xml:space="preserve">          10. Заседание Комиссии считается правомочным, если на нём присутствует не менее 2/3 (двух третей) членов Комиссии.</w:t>
      </w:r>
    </w:p>
    <w:p w:rsidR="003A1F0A" w:rsidRDefault="003A1F0A">
      <w:pPr>
        <w:widowControl w:val="0"/>
        <w:tabs>
          <w:tab w:val="left" w:pos="1599"/>
        </w:tabs>
        <w:jc w:val="both"/>
        <w:rPr>
          <w:b/>
          <w:bCs/>
        </w:rPr>
      </w:pPr>
    </w:p>
    <w:p w:rsidR="003A1F0A" w:rsidRDefault="00D90501">
      <w:pPr>
        <w:widowControl w:val="0"/>
        <w:numPr>
          <w:ilvl w:val="0"/>
          <w:numId w:val="57"/>
        </w:numPr>
        <w:tabs>
          <w:tab w:val="left" w:pos="1599"/>
        </w:tabs>
        <w:jc w:val="center"/>
        <w:rPr>
          <w:b/>
          <w:bCs/>
        </w:rPr>
      </w:pPr>
      <w:r>
        <w:rPr>
          <w:b/>
          <w:bCs/>
        </w:rPr>
        <w:t>Порядок принятия и оформления решений Комиссии</w:t>
      </w:r>
    </w:p>
    <w:p w:rsidR="003A1F0A" w:rsidRDefault="003A1F0A">
      <w:pPr>
        <w:widowControl w:val="0"/>
        <w:tabs>
          <w:tab w:val="left" w:pos="1599"/>
        </w:tabs>
        <w:ind w:left="720"/>
        <w:jc w:val="both"/>
        <w:rPr>
          <w:b/>
          <w:bCs/>
        </w:rPr>
      </w:pPr>
    </w:p>
    <w:p w:rsidR="003A1F0A" w:rsidRDefault="00D90501">
      <w:pPr>
        <w:widowControl w:val="0"/>
        <w:tabs>
          <w:tab w:val="left" w:pos="1177"/>
        </w:tabs>
        <w:jc w:val="both"/>
      </w:pPr>
      <w:r>
        <w:t xml:space="preserve">          1. По результатам рассмотрения заявления участника образовательных отношений Комиссия принимает решение в целях урегулирования разногласий.</w:t>
      </w:r>
    </w:p>
    <w:p w:rsidR="003A1F0A" w:rsidRDefault="00D90501">
      <w:pPr>
        <w:widowControl w:val="0"/>
        <w:tabs>
          <w:tab w:val="left" w:pos="1177"/>
        </w:tabs>
        <w:jc w:val="both"/>
      </w:pPr>
      <w:r>
        <w:t xml:space="preserve">          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t>на</w:t>
      </w:r>
      <w:proofErr w:type="gramEnd"/>
    </w:p>
    <w:p w:rsidR="003A1F0A" w:rsidRDefault="00D90501">
      <w:pPr>
        <w:widowControl w:val="0"/>
        <w:tabs>
          <w:tab w:val="left" w:pos="1177"/>
        </w:tabs>
        <w:jc w:val="both"/>
      </w:pPr>
      <w:r>
        <w:t>обучающихся, родителей (законных представителей) несовершеннолетних обучающихся и (или) работников организации.</w:t>
      </w:r>
    </w:p>
    <w:p w:rsidR="003A1F0A" w:rsidRDefault="00D90501">
      <w:pPr>
        <w:widowControl w:val="0"/>
        <w:tabs>
          <w:tab w:val="left" w:pos="1182"/>
        </w:tabs>
        <w:jc w:val="both"/>
      </w:pPr>
      <w:r>
        <w:t xml:space="preserve">           3.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t>обучающемуся</w:t>
      </w:r>
      <w:proofErr w:type="gramEnd"/>
      <w:r>
        <w:t xml:space="preserve"> дисциплинарного взыскания - в пользу обучающегося.</w:t>
      </w:r>
    </w:p>
    <w:p w:rsidR="003A1F0A" w:rsidRDefault="00D90501">
      <w:pPr>
        <w:widowControl w:val="0"/>
        <w:tabs>
          <w:tab w:val="left" w:pos="1167"/>
        </w:tabs>
        <w:jc w:val="both"/>
      </w:pPr>
      <w:r>
        <w:t xml:space="preserve">            4. Решения Комиссии оформляются протоколами заседаний, которые подписываются всеми присутствующими членами Комиссии.</w:t>
      </w:r>
    </w:p>
    <w:p w:rsidR="003A1F0A" w:rsidRDefault="00D90501">
      <w:pPr>
        <w:widowControl w:val="0"/>
        <w:tabs>
          <w:tab w:val="left" w:pos="1172"/>
        </w:tabs>
        <w:jc w:val="both"/>
      </w:pPr>
      <w:r>
        <w:t xml:space="preserve">            5. </w:t>
      </w:r>
      <w:proofErr w:type="gramStart"/>
      <w: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3A1F0A" w:rsidRDefault="00D90501">
      <w:pPr>
        <w:widowControl w:val="0"/>
        <w:tabs>
          <w:tab w:val="left" w:pos="1162"/>
        </w:tabs>
        <w:jc w:val="both"/>
      </w:pPr>
      <w:r>
        <w:t xml:space="preserve">            6.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3A1F0A" w:rsidRDefault="00D90501">
      <w:pPr>
        <w:widowControl w:val="0"/>
        <w:tabs>
          <w:tab w:val="left" w:pos="1162"/>
        </w:tabs>
        <w:jc w:val="both"/>
      </w:pPr>
      <w:r>
        <w:t xml:space="preserve">            7.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3A1F0A" w:rsidRDefault="00D90501">
      <w:pPr>
        <w:widowControl w:val="0"/>
        <w:tabs>
          <w:tab w:val="left" w:pos="1162"/>
        </w:tabs>
        <w:jc w:val="both"/>
      </w:pPr>
      <w:r>
        <w:t xml:space="preserve">           8. Срок хранения документов и материалов Комиссии в организации составляет 3 (три) года.</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54"/>
        <w:gridCol w:w="36"/>
        <w:gridCol w:w="36"/>
      </w:tblGrid>
      <w:tr w:rsidR="003A1F0A">
        <w:tc>
          <w:tcPr>
            <w:tcW w:w="9120" w:type="dxa"/>
            <w:tcBorders>
              <w:top w:val="nil"/>
              <w:left w:val="nil"/>
              <w:bottom w:val="nil"/>
              <w:right w:val="nil"/>
            </w:tcBorders>
          </w:tcPr>
          <w:tbl>
            <w:tblPr>
              <w:tblW w:w="0" w:type="auto"/>
              <w:tblCellMar>
                <w:top w:w="15" w:type="dxa"/>
                <w:left w:w="15" w:type="dxa"/>
                <w:bottom w:w="15" w:type="dxa"/>
                <w:right w:w="15" w:type="dxa"/>
              </w:tblCellMar>
              <w:tblLook w:val="04A0"/>
            </w:tblPr>
            <w:tblGrid>
              <w:gridCol w:w="9388"/>
              <w:gridCol w:w="36"/>
            </w:tblGrid>
            <w:tr w:rsidR="003A1F0A">
              <w:tc>
                <w:tcPr>
                  <w:tcW w:w="4950"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14</w:t>
                  </w:r>
                </w:p>
              </w:tc>
              <w:tc>
                <w:tcPr>
                  <w:tcW w:w="5130" w:type="dxa"/>
                </w:tcPr>
                <w:p w:rsidR="003A1F0A" w:rsidRDefault="003A1F0A"/>
              </w:tc>
            </w:tr>
          </w:tbl>
          <w:p w:rsidR="003A1F0A" w:rsidRDefault="003A1F0A">
            <w:pPr>
              <w:spacing w:line="273" w:lineRule="auto"/>
              <w:jc w:val="both"/>
            </w:pPr>
          </w:p>
        </w:tc>
        <w:tc>
          <w:tcPr>
            <w:tcW w:w="225" w:type="dxa"/>
            <w:tcBorders>
              <w:top w:val="nil"/>
              <w:left w:val="nil"/>
              <w:bottom w:val="nil"/>
              <w:right w:val="nil"/>
            </w:tcBorders>
          </w:tcPr>
          <w:p w:rsidR="003A1F0A" w:rsidRDefault="003A1F0A">
            <w:pPr>
              <w:spacing w:line="273" w:lineRule="auto"/>
              <w:jc w:val="both"/>
            </w:pPr>
          </w:p>
        </w:tc>
        <w:tc>
          <w:tcPr>
            <w:tcW w:w="210"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jc w:val="center"/>
        <w:rPr>
          <w:b/>
          <w:sz w:val="28"/>
          <w:szCs w:val="28"/>
        </w:rPr>
      </w:pPr>
    </w:p>
    <w:p w:rsidR="003A1F0A" w:rsidRDefault="00D90501">
      <w:pPr>
        <w:jc w:val="center"/>
        <w:rPr>
          <w:b/>
        </w:rPr>
      </w:pPr>
      <w:r>
        <w:rPr>
          <w:b/>
        </w:rPr>
        <w:t xml:space="preserve">Положение </w:t>
      </w:r>
    </w:p>
    <w:p w:rsidR="003A1F0A" w:rsidRDefault="00D90501">
      <w:pPr>
        <w:jc w:val="center"/>
        <w:rPr>
          <w:b/>
        </w:rPr>
      </w:pPr>
      <w:r>
        <w:rPr>
          <w:b/>
        </w:rPr>
        <w:t>о порядке предоставления «детского дня»</w:t>
      </w:r>
    </w:p>
    <w:p w:rsidR="003A1F0A" w:rsidRDefault="003A1F0A">
      <w:pPr>
        <w:rPr>
          <w:color w:val="002060"/>
        </w:rPr>
      </w:pPr>
    </w:p>
    <w:p w:rsidR="003A1F0A" w:rsidRDefault="00D90501">
      <w:pPr>
        <w:jc w:val="both"/>
      </w:pPr>
      <w:r>
        <w:t xml:space="preserve"> 1.  </w:t>
      </w:r>
      <w:proofErr w:type="gramStart"/>
      <w:r>
        <w:t>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w:t>
      </w:r>
      <w:proofErr w:type="gramEnd"/>
      <w:r>
        <w:t xml:space="preserve"> за счет сре</w:t>
      </w:r>
      <w:proofErr w:type="gramStart"/>
      <w:r>
        <w:t>дств пр</w:t>
      </w:r>
      <w:proofErr w:type="gramEnd"/>
      <w:r>
        <w:t>едприятий и организаций (так называемый "детский день").</w:t>
      </w:r>
    </w:p>
    <w:p w:rsidR="003A1F0A" w:rsidRDefault="00D90501">
      <w:pPr>
        <w:jc w:val="both"/>
        <w:rPr>
          <w:sz w:val="22"/>
          <w:szCs w:val="22"/>
        </w:rPr>
      </w:pPr>
      <w:r>
        <w:t xml:space="preserve">2.  Данное </w:t>
      </w:r>
      <w:r>
        <w:rPr>
          <w:sz w:val="22"/>
          <w:szCs w:val="22"/>
        </w:rPr>
        <w:t>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3A1F0A" w:rsidRDefault="00D90501">
      <w:pPr>
        <w:jc w:val="both"/>
      </w:pPr>
      <w:r>
        <w:t>3. Порядок предоставления женщине свободного времени и  его  оплаты  определяет коллективный договор.</w:t>
      </w:r>
    </w:p>
    <w:p w:rsidR="003A1F0A" w:rsidRDefault="00D90501">
      <w:pPr>
        <w:jc w:val="both"/>
      </w:pPr>
      <w:r>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3A1F0A" w:rsidRDefault="00D90501">
      <w:pPr>
        <w:jc w:val="both"/>
        <w:rPr>
          <w:b/>
        </w:rPr>
      </w:pPr>
      <w:r>
        <w:t xml:space="preserve">5.  </w:t>
      </w:r>
      <w:r>
        <w:rPr>
          <w:b/>
        </w:rPr>
        <w:t>Работникам образовательных учреждений «детский день» предоставляется на основании:</w:t>
      </w:r>
    </w:p>
    <w:p w:rsidR="003A1F0A" w:rsidRDefault="00D90501">
      <w:pPr>
        <w:numPr>
          <w:ilvl w:val="0"/>
          <w:numId w:val="60"/>
        </w:numPr>
        <w:jc w:val="both"/>
        <w:rPr>
          <w:sz w:val="28"/>
          <w:szCs w:val="28"/>
        </w:rPr>
      </w:pPr>
      <w: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3A1F0A" w:rsidRDefault="00D90501">
      <w:pPr>
        <w:numPr>
          <w:ilvl w:val="0"/>
          <w:numId w:val="60"/>
        </w:numPr>
        <w:jc w:val="both"/>
        <w:rPr>
          <w:sz w:val="28"/>
          <w:szCs w:val="28"/>
        </w:rPr>
      </w:pPr>
      <w:r>
        <w:t>муниципального Соглашения между Управлением образования Исполнительного комитета муниципального образования г</w:t>
      </w:r>
      <w:proofErr w:type="gramStart"/>
      <w:r>
        <w:t>.К</w:t>
      </w:r>
      <w:proofErr w:type="gramEnd"/>
      <w:r>
        <w:t>азани и Татарским республиканским комитетом профсоюза работников народного образования и науки на 2021-2023 годы;</w:t>
      </w:r>
    </w:p>
    <w:p w:rsidR="003A1F0A" w:rsidRDefault="00D90501">
      <w:pPr>
        <w:numPr>
          <w:ilvl w:val="0"/>
          <w:numId w:val="60"/>
        </w:numPr>
        <w:jc w:val="both"/>
        <w:rPr>
          <w:b/>
          <w:sz w:val="28"/>
          <w:szCs w:val="28"/>
        </w:rPr>
      </w:pPr>
      <w:r>
        <w:t>коллективного договора  образовательного учреждения между работодателем (директором, заведующим) и первичной профсоюзной организации</w:t>
      </w:r>
      <w:r>
        <w:br/>
      </w:r>
      <w:r>
        <w:rPr>
          <w:b/>
        </w:rPr>
        <w:t>в разделе «Социальные гарантии, льготы»  отраслевого и муниципального Соглашений записано:</w:t>
      </w:r>
    </w:p>
    <w:p w:rsidR="003A1F0A" w:rsidRDefault="00D90501">
      <w:pPr>
        <w:ind w:left="420"/>
        <w:jc w:val="both"/>
      </w:pPr>
      <w:r>
        <w:t>«Предоставление работникам отрасл</w:t>
      </w:r>
      <w:proofErr w:type="gramStart"/>
      <w:r>
        <w:t>и-</w:t>
      </w:r>
      <w:proofErr w:type="gramEnd"/>
      <w:r>
        <w:t xml:space="preserve">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Pr>
          <w:b/>
        </w:rPr>
        <w:t>полностью оплачиваемые</w:t>
      </w:r>
      <w:r>
        <w:t>».</w:t>
      </w:r>
    </w:p>
    <w:p w:rsidR="003A1F0A" w:rsidRDefault="00D90501">
      <w:pPr>
        <w:jc w:val="both"/>
      </w:pPr>
      <w:r>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3A1F0A" w:rsidRDefault="003A1F0A">
      <w:pPr>
        <w:ind w:left="420"/>
        <w:jc w:val="center"/>
        <w:rPr>
          <w:b/>
          <w:sz w:val="28"/>
          <w:szCs w:val="28"/>
        </w:rPr>
      </w:pPr>
    </w:p>
    <w:p w:rsidR="003A1F0A" w:rsidRDefault="00D90501">
      <w:pPr>
        <w:ind w:left="142"/>
        <w:jc w:val="both"/>
      </w:pPr>
      <w:r>
        <w:rPr>
          <w:b/>
        </w:rPr>
        <w:lastRenderedPageBreak/>
        <w:t xml:space="preserve">7.  </w:t>
      </w:r>
      <w:r>
        <w:t>«Детский день</w:t>
      </w:r>
      <w:proofErr w:type="gramStart"/>
      <w:r>
        <w:t>»п</w:t>
      </w:r>
      <w:proofErr w:type="gramEnd"/>
      <w:r>
        <w:t>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3A1F0A" w:rsidRDefault="00D90501">
      <w:pPr>
        <w:jc w:val="both"/>
      </w:pPr>
      <w:r>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3A1F0A" w:rsidRDefault="00D90501">
      <w:pPr>
        <w:jc w:val="both"/>
        <w:rPr>
          <w:sz w:val="28"/>
          <w:szCs w:val="28"/>
        </w:rPr>
      </w:pPr>
      <w:r>
        <w:t>9.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54"/>
        <w:gridCol w:w="36"/>
        <w:gridCol w:w="36"/>
      </w:tblGrid>
      <w:tr w:rsidR="003A1F0A">
        <w:tc>
          <w:tcPr>
            <w:tcW w:w="9120"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388"/>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15</w:t>
                  </w:r>
                </w:p>
              </w:tc>
              <w:tc>
                <w:tcPr>
                  <w:tcW w:w="50" w:type="dxa"/>
                </w:tcPr>
                <w:p w:rsidR="003A1F0A" w:rsidRDefault="003A1F0A"/>
              </w:tc>
            </w:tr>
          </w:tbl>
          <w:p w:rsidR="003A1F0A" w:rsidRDefault="003A1F0A">
            <w:pPr>
              <w:spacing w:line="273" w:lineRule="auto"/>
              <w:jc w:val="both"/>
            </w:pPr>
          </w:p>
        </w:tc>
        <w:tc>
          <w:tcPr>
            <w:tcW w:w="225" w:type="dxa"/>
            <w:tcBorders>
              <w:top w:val="nil"/>
              <w:left w:val="nil"/>
              <w:bottom w:val="nil"/>
              <w:right w:val="nil"/>
            </w:tcBorders>
          </w:tcPr>
          <w:p w:rsidR="003A1F0A" w:rsidRDefault="003A1F0A">
            <w:pPr>
              <w:spacing w:line="273" w:lineRule="auto"/>
              <w:jc w:val="both"/>
            </w:pPr>
          </w:p>
        </w:tc>
        <w:tc>
          <w:tcPr>
            <w:tcW w:w="210"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widowControl w:val="0"/>
        <w:autoSpaceDE w:val="0"/>
        <w:autoSpaceDN w:val="0"/>
        <w:adjustRightInd w:val="0"/>
        <w:jc w:val="right"/>
        <w:rPr>
          <w:b/>
          <w:i/>
        </w:rPr>
      </w:pPr>
    </w:p>
    <w:p w:rsidR="003A1F0A" w:rsidRDefault="003A1F0A">
      <w:pPr>
        <w:jc w:val="center"/>
        <w:rPr>
          <w:b/>
        </w:rPr>
      </w:pPr>
    </w:p>
    <w:p w:rsidR="003A1F0A" w:rsidRDefault="00D90501">
      <w:pPr>
        <w:jc w:val="center"/>
        <w:rPr>
          <w:b/>
        </w:rPr>
      </w:pPr>
      <w:r>
        <w:rPr>
          <w:b/>
        </w:rPr>
        <w:t>Перечень</w:t>
      </w:r>
    </w:p>
    <w:p w:rsidR="003A1F0A" w:rsidRDefault="00D90501">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3A1F0A" w:rsidRDefault="003A1F0A">
      <w:pPr>
        <w:shd w:val="clear" w:color="auto" w:fill="FFFFFF"/>
        <w:spacing w:line="276" w:lineRule="auto"/>
        <w:ind w:right="998"/>
        <w:jc w:val="center"/>
      </w:pPr>
    </w:p>
    <w:tbl>
      <w:tblPr>
        <w:tblW w:w="0" w:type="auto"/>
        <w:jc w:val="center"/>
        <w:tblLayout w:type="fixed"/>
        <w:tblCellMar>
          <w:left w:w="40" w:type="dxa"/>
          <w:right w:w="40" w:type="dxa"/>
        </w:tblCellMar>
        <w:tblLook w:val="04A0"/>
      </w:tblPr>
      <w:tblGrid>
        <w:gridCol w:w="4253"/>
        <w:gridCol w:w="2410"/>
      </w:tblGrid>
      <w:tr w:rsidR="003A1F0A">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hd w:val="clear" w:color="auto" w:fill="FFFFFF"/>
              <w:spacing w:line="276" w:lineRule="auto"/>
              <w:rPr>
                <w:spacing w:val="-1"/>
              </w:rPr>
            </w:pPr>
            <w:r>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pacing w:line="276" w:lineRule="auto"/>
            </w:pPr>
            <w:r>
              <w:t xml:space="preserve"> 3  </w:t>
            </w:r>
            <w:proofErr w:type="gramStart"/>
            <w:r>
              <w:t>календарных</w:t>
            </w:r>
            <w:proofErr w:type="gramEnd"/>
            <w:r>
              <w:t xml:space="preserve">  дня</w:t>
            </w:r>
          </w:p>
        </w:tc>
      </w:tr>
      <w:tr w:rsidR="003A1F0A">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pacing w:line="276" w:lineRule="auto"/>
            </w:pPr>
            <w:r>
              <w:t xml:space="preserve"> 3  </w:t>
            </w:r>
            <w:proofErr w:type="gramStart"/>
            <w:r>
              <w:t>календарных</w:t>
            </w:r>
            <w:proofErr w:type="gramEnd"/>
            <w:r>
              <w:t xml:space="preserve"> дня</w:t>
            </w:r>
          </w:p>
        </w:tc>
      </w:tr>
      <w:tr w:rsidR="003A1F0A">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pacing w:line="276" w:lineRule="auto"/>
            </w:pPr>
            <w:r>
              <w:t xml:space="preserve">3  </w:t>
            </w:r>
            <w:proofErr w:type="gramStart"/>
            <w:r>
              <w:t>календарных</w:t>
            </w:r>
            <w:proofErr w:type="gramEnd"/>
            <w:r>
              <w:t xml:space="preserve"> дня</w:t>
            </w:r>
          </w:p>
        </w:tc>
      </w:tr>
    </w:tbl>
    <w:p w:rsidR="003A1F0A" w:rsidRDefault="003A1F0A">
      <w:pPr>
        <w:shd w:val="clear" w:color="auto" w:fill="FFFFFF"/>
        <w:spacing w:line="276" w:lineRule="auto"/>
        <w:jc w:val="both"/>
        <w:rPr>
          <w:bCs/>
          <w:i/>
          <w:sz w:val="28"/>
        </w:rPr>
      </w:pPr>
    </w:p>
    <w:p w:rsidR="003A1F0A" w:rsidRDefault="00D90501">
      <w:pPr>
        <w:shd w:val="clear" w:color="auto" w:fill="FFFFFF"/>
        <w:spacing w:line="276" w:lineRule="auto"/>
        <w:ind w:left="567" w:right="-142" w:firstLine="284"/>
        <w:jc w:val="both"/>
        <w:rPr>
          <w:i/>
        </w:rPr>
      </w:pPr>
      <w:r>
        <w:rPr>
          <w:bCs/>
          <w:i/>
        </w:rPr>
        <w:t xml:space="preserve">Примечание: </w:t>
      </w:r>
      <w:r>
        <w:rPr>
          <w:i/>
          <w:spacing w:val="-1"/>
        </w:rPr>
        <w:t xml:space="preserve">Дополнительный отпуск присоединяется, как правило, к очередному отпуску с учетом режима работы </w:t>
      </w:r>
      <w:r>
        <w:rPr>
          <w:i/>
          <w:spacing w:val="-2"/>
        </w:rPr>
        <w:t>учреждения.</w:t>
      </w:r>
    </w:p>
    <w:p w:rsidR="003A1F0A" w:rsidRDefault="003A1F0A">
      <w:pPr>
        <w:shd w:val="clear" w:color="auto" w:fill="FFFFFF"/>
        <w:spacing w:line="276" w:lineRule="auto"/>
        <w:ind w:left="567" w:right="-142" w:firstLine="284"/>
        <w:jc w:val="both"/>
        <w:rPr>
          <w:i/>
        </w:rPr>
      </w:pPr>
    </w:p>
    <w:p w:rsidR="003A1F0A" w:rsidRDefault="00D90501">
      <w:pPr>
        <w:spacing w:after="200" w:line="276" w:lineRule="auto"/>
      </w:pPr>
      <w:r>
        <w:rPr>
          <w:b/>
          <w:spacing w:val="-20"/>
        </w:rPr>
        <w:t xml:space="preserve">Основание: </w:t>
      </w:r>
      <w:proofErr w:type="spellStart"/>
      <w:proofErr w:type="gramStart"/>
      <w:r>
        <w:rPr>
          <w:b/>
          <w:spacing w:val="-20"/>
        </w:rPr>
        <w:t>ст</w:t>
      </w:r>
      <w:proofErr w:type="spellEnd"/>
      <w:proofErr w:type="gramEnd"/>
      <w:r>
        <w:rPr>
          <w:b/>
          <w:spacing w:val="-20"/>
        </w:rPr>
        <w:t xml:space="preserve"> .119 ТК РФ (пункт 42.2), </w:t>
      </w:r>
      <w:r>
        <w:rPr>
          <w:b/>
        </w:rPr>
        <w:t>ст. 101 ТК РФ, ст. 372 ТК РФ.</w:t>
      </w:r>
    </w:p>
    <w:p w:rsidR="003A1F0A" w:rsidRDefault="00D90501">
      <w:pPr>
        <w:spacing w:after="200" w:line="276" w:lineRule="auto"/>
        <w:jc w:val="both"/>
        <w:rPr>
          <w:b/>
          <w:color w:val="3C3C3C"/>
          <w:spacing w:val="2"/>
        </w:rPr>
      </w:pPr>
      <w:r>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pacing w:line="276" w:lineRule="auto"/>
        <w:jc w:val="center"/>
        <w:rPr>
          <w:b/>
          <w:color w:val="3C3C3C"/>
          <w:spacing w:val="2"/>
        </w:rPr>
      </w:pPr>
      <w:r>
        <w:rPr>
          <w:b/>
          <w:color w:val="3C3C3C"/>
          <w:spacing w:val="2"/>
        </w:rPr>
        <w:t>Постановление Кабинета Министров Республики Татарстан</w:t>
      </w:r>
    </w:p>
    <w:p w:rsidR="003A1F0A" w:rsidRDefault="00D90501">
      <w:pPr>
        <w:shd w:val="clear" w:color="auto" w:fill="FFFFFF"/>
        <w:spacing w:line="288" w:lineRule="atLeast"/>
        <w:jc w:val="center"/>
        <w:textAlignment w:val="baseline"/>
        <w:rPr>
          <w:b/>
          <w:color w:val="3C3C3C"/>
          <w:spacing w:val="2"/>
        </w:rPr>
      </w:pPr>
      <w:r>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hd w:val="clear" w:color="auto" w:fill="FFFFFF"/>
        <w:spacing w:line="288" w:lineRule="atLeast"/>
        <w:jc w:val="center"/>
        <w:textAlignment w:val="baseline"/>
        <w:rPr>
          <w:b/>
          <w:color w:val="3C3C3C"/>
          <w:spacing w:val="2"/>
        </w:rPr>
      </w:pPr>
      <w:r>
        <w:rPr>
          <w:b/>
          <w:color w:val="3C3C3C"/>
          <w:spacing w:val="2"/>
        </w:rPr>
        <w:t>(с изменениями на 13 ноября 2006 года)</w:t>
      </w:r>
    </w:p>
    <w:p w:rsidR="003A1F0A" w:rsidRDefault="00D90501">
      <w:pPr>
        <w:shd w:val="clear" w:color="auto" w:fill="FFFFFF"/>
        <w:spacing w:line="315" w:lineRule="atLeast"/>
        <w:ind w:firstLine="567"/>
        <w:jc w:val="both"/>
        <w:textAlignment w:val="baseline"/>
        <w:rPr>
          <w:color w:val="2D2D2D"/>
          <w:spacing w:val="2"/>
        </w:rPr>
      </w:pPr>
      <w:r>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3A1F0A" w:rsidRDefault="00D90501">
      <w:pPr>
        <w:shd w:val="clear" w:color="auto" w:fill="FFFFFF"/>
        <w:spacing w:line="315" w:lineRule="atLeast"/>
        <w:ind w:firstLine="567"/>
        <w:jc w:val="both"/>
        <w:textAlignment w:val="baseline"/>
        <w:rPr>
          <w:color w:val="2D2D2D"/>
          <w:spacing w:val="2"/>
        </w:rPr>
      </w:pPr>
      <w:r>
        <w:rPr>
          <w:color w:val="2D2D2D"/>
          <w:spacing w:val="2"/>
        </w:rPr>
        <w:t>1. Утвердить прилагаемые </w:t>
      </w:r>
      <w:hyperlink r:id="rId20" w:history="1">
        <w:r>
          <w:rPr>
            <w:rStyle w:val="a8"/>
            <w:rFonts w:eastAsiaTheme="majorEastAsia"/>
            <w:color w:val="00466E"/>
            <w:spacing w:val="2"/>
          </w:rPr>
          <w:t>Правила</w:t>
        </w:r>
      </w:hyperlink>
      <w:r>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hd w:val="clear" w:color="auto" w:fill="FFFFFF"/>
        <w:spacing w:line="315" w:lineRule="atLeast"/>
        <w:ind w:firstLine="567"/>
        <w:jc w:val="both"/>
        <w:textAlignment w:val="baseline"/>
        <w:rPr>
          <w:color w:val="2D2D2D"/>
          <w:spacing w:val="2"/>
        </w:rPr>
      </w:pPr>
      <w:r>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3A1F0A" w:rsidRDefault="003A1F0A">
      <w:pPr>
        <w:shd w:val="clear" w:color="auto" w:fill="FFFFFF"/>
        <w:spacing w:line="315" w:lineRule="atLeast"/>
        <w:ind w:firstLine="567"/>
        <w:jc w:val="both"/>
        <w:textAlignment w:val="baseline"/>
        <w:rPr>
          <w:b/>
          <w:color w:val="2D2D2D"/>
          <w:spacing w:val="2"/>
          <w:sz w:val="16"/>
          <w:szCs w:val="16"/>
        </w:rPr>
      </w:pP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lastRenderedPageBreak/>
        <w:t>Премьер-министр</w:t>
      </w: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r>
      <w:proofErr w:type="spellStart"/>
      <w:r>
        <w:rPr>
          <w:b/>
          <w:color w:val="2D2D2D"/>
          <w:spacing w:val="2"/>
        </w:rPr>
        <w:t>Р.Н.Минниханов</w:t>
      </w:r>
      <w:proofErr w:type="spellEnd"/>
    </w:p>
    <w:p w:rsidR="003A1F0A" w:rsidRDefault="003A1F0A">
      <w:pPr>
        <w:shd w:val="clear" w:color="auto" w:fill="FFFFFF"/>
        <w:spacing w:line="315" w:lineRule="atLeast"/>
        <w:ind w:firstLine="567"/>
        <w:jc w:val="both"/>
        <w:textAlignment w:val="baseline"/>
        <w:rPr>
          <w:b/>
          <w:color w:val="2D2D2D"/>
          <w:spacing w:val="2"/>
          <w:sz w:val="16"/>
          <w:szCs w:val="16"/>
        </w:rPr>
      </w:pP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3A1F0A" w:rsidRDefault="003A1F0A">
      <w:pPr>
        <w:shd w:val="clear" w:color="auto" w:fill="FFFFFF"/>
        <w:ind w:firstLine="567"/>
        <w:jc w:val="center"/>
        <w:textAlignment w:val="baseline"/>
        <w:outlineLvl w:val="1"/>
        <w:rPr>
          <w:b/>
          <w:color w:val="3C3C3C"/>
          <w:spacing w:val="2"/>
          <w:sz w:val="25"/>
          <w:szCs w:val="25"/>
        </w:rPr>
      </w:pPr>
    </w:p>
    <w:p w:rsidR="003A1F0A" w:rsidRDefault="003A1F0A">
      <w:pPr>
        <w:shd w:val="clear" w:color="auto" w:fill="FFFFFF"/>
        <w:ind w:firstLine="567"/>
        <w:jc w:val="center"/>
        <w:textAlignment w:val="baseline"/>
        <w:outlineLvl w:val="1"/>
        <w:rPr>
          <w:b/>
          <w:color w:val="3C3C3C"/>
          <w:spacing w:val="2"/>
          <w:sz w:val="22"/>
          <w:szCs w:val="22"/>
        </w:rPr>
      </w:pPr>
    </w:p>
    <w:p w:rsidR="003A1F0A" w:rsidRDefault="003A1F0A">
      <w:pPr>
        <w:shd w:val="clear" w:color="auto" w:fill="FFFFFF"/>
        <w:ind w:firstLine="567"/>
        <w:jc w:val="center"/>
        <w:textAlignment w:val="baseline"/>
        <w:outlineLvl w:val="1"/>
        <w:rPr>
          <w:b/>
          <w:color w:val="3C3C3C"/>
          <w:spacing w:val="2"/>
          <w:sz w:val="22"/>
          <w:szCs w:val="22"/>
        </w:rPr>
      </w:pPr>
    </w:p>
    <w:p w:rsidR="003A1F0A" w:rsidRDefault="00D90501">
      <w:pPr>
        <w:shd w:val="clear" w:color="auto" w:fill="FFFFFF"/>
        <w:ind w:firstLine="567"/>
        <w:jc w:val="center"/>
        <w:textAlignment w:val="baseline"/>
        <w:outlineLvl w:val="1"/>
        <w:rPr>
          <w:b/>
          <w:spacing w:val="2"/>
          <w:sz w:val="20"/>
          <w:szCs w:val="20"/>
        </w:rPr>
      </w:pPr>
      <w:r>
        <w:rPr>
          <w:b/>
          <w:spacing w:val="2"/>
          <w:sz w:val="20"/>
          <w:szCs w:val="20"/>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w:t>
      </w:r>
      <w:proofErr w:type="gramStart"/>
      <w:r>
        <w:rPr>
          <w:b/>
          <w:spacing w:val="2"/>
          <w:sz w:val="20"/>
          <w:szCs w:val="20"/>
        </w:rPr>
        <w:t>КМ</w:t>
      </w:r>
      <w:proofErr w:type="gramEnd"/>
      <w:r>
        <w:rPr>
          <w:b/>
          <w:spacing w:val="2"/>
          <w:sz w:val="20"/>
          <w:szCs w:val="20"/>
        </w:rPr>
        <w:t xml:space="preserve"> РТ от 26 мая 2003 г. N 280)</w:t>
      </w:r>
    </w:p>
    <w:p w:rsidR="003A1F0A" w:rsidRDefault="003A1F0A">
      <w:pPr>
        <w:shd w:val="clear" w:color="auto" w:fill="FFFFFF"/>
        <w:ind w:firstLine="567"/>
        <w:jc w:val="center"/>
        <w:textAlignment w:val="baseline"/>
        <w:outlineLvl w:val="1"/>
        <w:rPr>
          <w:b/>
          <w:spacing w:val="2"/>
          <w:sz w:val="16"/>
          <w:szCs w:val="16"/>
        </w:rPr>
      </w:pPr>
    </w:p>
    <w:p w:rsidR="003A1F0A" w:rsidRDefault="00D90501">
      <w:pPr>
        <w:shd w:val="clear" w:color="auto" w:fill="FFFFFF"/>
        <w:spacing w:line="315" w:lineRule="atLeast"/>
        <w:ind w:firstLine="567"/>
        <w:jc w:val="both"/>
        <w:textAlignment w:val="baseline"/>
        <w:rPr>
          <w:spacing w:val="2"/>
        </w:rPr>
      </w:pPr>
      <w:r>
        <w:rPr>
          <w:spacing w:val="2"/>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Pr>
          <w:spacing w:val="2"/>
        </w:rPr>
        <w:t>пределами</w:t>
      </w:r>
      <w:proofErr w:type="gramEnd"/>
      <w:r>
        <w:rPr>
          <w:spacing w:val="2"/>
        </w:rPr>
        <w:t xml:space="preserve"> установленной для них продолжительности рабочего времени.</w:t>
      </w:r>
    </w:p>
    <w:p w:rsidR="003A1F0A" w:rsidRDefault="00D90501">
      <w:pPr>
        <w:shd w:val="clear" w:color="auto" w:fill="FFFFFF"/>
        <w:spacing w:line="315" w:lineRule="atLeast"/>
        <w:ind w:firstLine="567"/>
        <w:jc w:val="both"/>
        <w:textAlignment w:val="baseline"/>
        <w:rPr>
          <w:spacing w:val="2"/>
        </w:rPr>
      </w:pPr>
      <w:r>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3A1F0A" w:rsidRDefault="00D90501">
      <w:pPr>
        <w:shd w:val="clear" w:color="auto" w:fill="FFFFFF"/>
        <w:spacing w:line="315" w:lineRule="atLeast"/>
        <w:ind w:firstLine="567"/>
        <w:jc w:val="both"/>
        <w:textAlignment w:val="baseline"/>
        <w:rPr>
          <w:spacing w:val="2"/>
        </w:rPr>
      </w:pPr>
      <w:proofErr w:type="gramStart"/>
      <w:r>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3A1F0A" w:rsidRDefault="00D90501">
      <w:pPr>
        <w:shd w:val="clear" w:color="auto" w:fill="FFFFFF"/>
        <w:spacing w:line="315" w:lineRule="atLeast"/>
        <w:ind w:firstLine="567"/>
        <w:jc w:val="both"/>
        <w:textAlignment w:val="baseline"/>
        <w:rPr>
          <w:spacing w:val="2"/>
        </w:rPr>
      </w:pPr>
      <w:r>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3A1F0A" w:rsidRDefault="00D90501">
      <w:pPr>
        <w:shd w:val="clear" w:color="auto" w:fill="FFFFFF"/>
        <w:spacing w:line="315" w:lineRule="atLeast"/>
        <w:ind w:firstLine="567"/>
        <w:jc w:val="both"/>
        <w:textAlignment w:val="baseline"/>
        <w:rPr>
          <w:spacing w:val="2"/>
        </w:rPr>
      </w:pPr>
      <w:r>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3A1F0A" w:rsidRDefault="00D90501">
      <w:pPr>
        <w:shd w:val="clear" w:color="auto" w:fill="FFFFFF"/>
        <w:spacing w:line="315" w:lineRule="atLeast"/>
        <w:ind w:firstLine="567"/>
        <w:jc w:val="both"/>
        <w:textAlignment w:val="baseline"/>
        <w:rPr>
          <w:spacing w:val="2"/>
        </w:rPr>
      </w:pPr>
      <w:r>
        <w:rPr>
          <w:spacing w:val="2"/>
        </w:rPr>
        <w:t>Работодатель ведет учет времени, фактически отработанного каждым работником в условиях ненормированного рабочего дня.</w:t>
      </w:r>
    </w:p>
    <w:p w:rsidR="003A1F0A" w:rsidRDefault="00D90501">
      <w:pPr>
        <w:shd w:val="clear" w:color="auto" w:fill="FFFFFF"/>
        <w:spacing w:line="315" w:lineRule="atLeast"/>
        <w:ind w:firstLine="567"/>
        <w:jc w:val="both"/>
        <w:textAlignment w:val="baseline"/>
        <w:rPr>
          <w:spacing w:val="2"/>
        </w:rPr>
      </w:pPr>
      <w:r>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3A1F0A" w:rsidRDefault="00D90501">
      <w:pPr>
        <w:shd w:val="clear" w:color="auto" w:fill="FFFFFF"/>
        <w:spacing w:line="315" w:lineRule="atLeast"/>
        <w:ind w:firstLine="567"/>
        <w:jc w:val="both"/>
        <w:textAlignment w:val="baseline"/>
        <w:rPr>
          <w:spacing w:val="2"/>
        </w:rPr>
      </w:pPr>
      <w:r>
        <w:rPr>
          <w:spacing w:val="2"/>
        </w:rPr>
        <w:t xml:space="preserve">5. </w:t>
      </w:r>
      <w:proofErr w:type="gramStart"/>
      <w:r>
        <w:rPr>
          <w:spacing w:val="2"/>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3A1F0A" w:rsidRDefault="00D90501">
      <w:pPr>
        <w:shd w:val="clear" w:color="auto" w:fill="FFFFFF"/>
        <w:spacing w:line="315" w:lineRule="atLeast"/>
        <w:ind w:firstLine="567"/>
        <w:jc w:val="both"/>
        <w:textAlignment w:val="baseline"/>
        <w:rPr>
          <w:spacing w:val="2"/>
        </w:rPr>
      </w:pPr>
      <w:r>
        <w:rPr>
          <w:spacing w:val="2"/>
        </w:rPr>
        <w:t>Нерабочие праздничные дни, приходящиеся на период дополнительного отпуска, в число календарных дней отпуска не включаются.</w:t>
      </w:r>
    </w:p>
    <w:p w:rsidR="003A1F0A" w:rsidRDefault="00D90501">
      <w:pPr>
        <w:shd w:val="clear" w:color="auto" w:fill="FFFFFF"/>
        <w:spacing w:line="315" w:lineRule="atLeast"/>
        <w:ind w:firstLine="567"/>
        <w:jc w:val="both"/>
        <w:textAlignment w:val="baseline"/>
        <w:rPr>
          <w:spacing w:val="2"/>
        </w:rPr>
      </w:pPr>
      <w:r>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3A1F0A" w:rsidRDefault="00D90501">
      <w:pPr>
        <w:shd w:val="clear" w:color="auto" w:fill="FFFFFF"/>
        <w:spacing w:line="315" w:lineRule="atLeast"/>
        <w:ind w:firstLine="567"/>
        <w:jc w:val="both"/>
        <w:textAlignment w:val="baseline"/>
        <w:rPr>
          <w:spacing w:val="2"/>
          <w:sz w:val="28"/>
          <w:szCs w:val="28"/>
        </w:rPr>
      </w:pPr>
      <w:r>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3A1F0A" w:rsidRDefault="003A1F0A">
      <w:pPr>
        <w:ind w:firstLine="567"/>
        <w:jc w:val="center"/>
        <w:rPr>
          <w:b/>
          <w:sz w:val="20"/>
          <w:szCs w:val="20"/>
        </w:rPr>
      </w:pPr>
    </w:p>
    <w:p w:rsidR="003A1F0A" w:rsidRDefault="003A1F0A">
      <w:pPr>
        <w:ind w:firstLine="567"/>
        <w:jc w:val="center"/>
        <w:rPr>
          <w:b/>
          <w:sz w:val="20"/>
          <w:szCs w:val="20"/>
        </w:rPr>
      </w:pPr>
    </w:p>
    <w:p w:rsidR="003A1F0A" w:rsidRDefault="00D90501">
      <w:pPr>
        <w:ind w:firstLine="567"/>
        <w:jc w:val="center"/>
        <w:rPr>
          <w:b/>
          <w:sz w:val="20"/>
          <w:szCs w:val="20"/>
        </w:rPr>
      </w:pPr>
      <w:r>
        <w:rPr>
          <w:b/>
          <w:sz w:val="20"/>
          <w:szCs w:val="20"/>
        </w:rPr>
        <w:t>ЖУРНАЛ</w:t>
      </w:r>
    </w:p>
    <w:p w:rsidR="003A1F0A" w:rsidRDefault="00D90501">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3A1F0A" w:rsidRDefault="003A1F0A">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9"/>
        <w:gridCol w:w="1702"/>
        <w:gridCol w:w="1276"/>
        <w:gridCol w:w="1844"/>
        <w:gridCol w:w="1418"/>
        <w:gridCol w:w="1419"/>
        <w:gridCol w:w="2047"/>
      </w:tblGrid>
      <w:tr w:rsidR="003A1F0A">
        <w:trPr>
          <w:jc w:val="center"/>
        </w:trPr>
        <w:tc>
          <w:tcPr>
            <w:tcW w:w="630"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 xml:space="preserve">№ </w:t>
            </w:r>
            <w:proofErr w:type="spellStart"/>
            <w:proofErr w:type="gramStart"/>
            <w:r>
              <w:rPr>
                <w:sz w:val="20"/>
                <w:szCs w:val="20"/>
              </w:rPr>
              <w:t>п</w:t>
            </w:r>
            <w:proofErr w:type="spellEnd"/>
            <w:proofErr w:type="gramEnd"/>
            <w:r>
              <w:rPr>
                <w:sz w:val="20"/>
                <w:szCs w:val="20"/>
              </w:rPr>
              <w:t>/</w:t>
            </w:r>
            <w:proofErr w:type="spellStart"/>
            <w:r>
              <w:rPr>
                <w:sz w:val="20"/>
                <w:szCs w:val="20"/>
              </w:rPr>
              <w:t>п</w:t>
            </w:r>
            <w:proofErr w:type="spellEnd"/>
          </w:p>
        </w:tc>
        <w:tc>
          <w:tcPr>
            <w:tcW w:w="1701"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proofErr w:type="gramStart"/>
            <w:r>
              <w:rPr>
                <w:sz w:val="20"/>
                <w:szCs w:val="20"/>
              </w:rPr>
              <w:t xml:space="preserve">Поручение работодателя (причина привлечения к работе в режиме ненормированного </w:t>
            </w:r>
            <w:proofErr w:type="gramEnd"/>
          </w:p>
          <w:p w:rsidR="003A1F0A" w:rsidRDefault="00D90501">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Общая продолжительность отработанного в рабочий день времени</w:t>
            </w:r>
          </w:p>
        </w:tc>
      </w:tr>
    </w:tbl>
    <w:p w:rsidR="003A1F0A" w:rsidRDefault="003A1F0A">
      <w:pPr>
        <w:jc w:val="center"/>
        <w:rPr>
          <w:b/>
        </w:rPr>
      </w:pPr>
    </w:p>
    <w:p w:rsidR="003A1F0A" w:rsidRDefault="00D90501">
      <w:pPr>
        <w:jc w:val="center"/>
        <w:rPr>
          <w:b/>
        </w:rPr>
      </w:pPr>
      <w:r>
        <w:rPr>
          <w:b/>
        </w:rPr>
        <w:t>Перечень</w:t>
      </w:r>
    </w:p>
    <w:p w:rsidR="003A1F0A" w:rsidRDefault="00D90501">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3A1F0A" w:rsidRDefault="003A1F0A">
      <w:pPr>
        <w:shd w:val="clear" w:color="auto" w:fill="FFFFFF"/>
        <w:spacing w:line="276" w:lineRule="auto"/>
        <w:ind w:right="998"/>
        <w:jc w:val="center"/>
      </w:pPr>
    </w:p>
    <w:tbl>
      <w:tblPr>
        <w:tblW w:w="0" w:type="auto"/>
        <w:jc w:val="center"/>
        <w:tblLayout w:type="fixed"/>
        <w:tblCellMar>
          <w:left w:w="40" w:type="dxa"/>
          <w:right w:w="40" w:type="dxa"/>
        </w:tblCellMar>
        <w:tblLook w:val="04A0"/>
      </w:tblPr>
      <w:tblGrid>
        <w:gridCol w:w="4253"/>
        <w:gridCol w:w="2410"/>
      </w:tblGrid>
      <w:tr w:rsidR="003A1F0A">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hd w:val="clear" w:color="auto" w:fill="FFFFFF"/>
              <w:spacing w:line="276" w:lineRule="auto"/>
              <w:rPr>
                <w:spacing w:val="-1"/>
              </w:rPr>
            </w:pPr>
            <w:r>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pacing w:line="276" w:lineRule="auto"/>
            </w:pPr>
            <w:r>
              <w:t xml:space="preserve"> 3  </w:t>
            </w:r>
            <w:proofErr w:type="gramStart"/>
            <w:r>
              <w:t>календарных</w:t>
            </w:r>
            <w:proofErr w:type="gramEnd"/>
            <w:r>
              <w:t xml:space="preserve">  дня</w:t>
            </w:r>
          </w:p>
        </w:tc>
      </w:tr>
      <w:tr w:rsidR="003A1F0A">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pacing w:line="276" w:lineRule="auto"/>
            </w:pPr>
            <w:r>
              <w:t xml:space="preserve"> 3  </w:t>
            </w:r>
            <w:proofErr w:type="gramStart"/>
            <w:r>
              <w:t>календарных</w:t>
            </w:r>
            <w:proofErr w:type="gramEnd"/>
            <w:r>
              <w:t xml:space="preserve"> дня</w:t>
            </w:r>
          </w:p>
        </w:tc>
      </w:tr>
      <w:tr w:rsidR="003A1F0A">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A1F0A" w:rsidRDefault="00D90501">
            <w:pPr>
              <w:spacing w:line="276" w:lineRule="auto"/>
            </w:pPr>
            <w:r>
              <w:t xml:space="preserve">3  </w:t>
            </w:r>
            <w:proofErr w:type="gramStart"/>
            <w:r>
              <w:t>календарных</w:t>
            </w:r>
            <w:proofErr w:type="gramEnd"/>
            <w:r>
              <w:t xml:space="preserve"> дня</w:t>
            </w:r>
          </w:p>
        </w:tc>
      </w:tr>
    </w:tbl>
    <w:p w:rsidR="003A1F0A" w:rsidRDefault="00D90501">
      <w:pPr>
        <w:shd w:val="clear" w:color="auto" w:fill="FFFFFF"/>
        <w:spacing w:line="276" w:lineRule="auto"/>
        <w:ind w:right="-142"/>
        <w:jc w:val="both"/>
        <w:rPr>
          <w:i/>
        </w:rPr>
      </w:pPr>
      <w:r>
        <w:rPr>
          <w:bCs/>
          <w:i/>
        </w:rPr>
        <w:t xml:space="preserve">Примечание: </w:t>
      </w:r>
      <w:r>
        <w:rPr>
          <w:i/>
          <w:spacing w:val="-1"/>
        </w:rPr>
        <w:t xml:space="preserve">Дополнительный отпуск присоединяется, как правило, к очередному отпуску с учетом режима работы </w:t>
      </w:r>
      <w:r>
        <w:rPr>
          <w:i/>
          <w:spacing w:val="-2"/>
        </w:rPr>
        <w:t>учреждения.</w:t>
      </w:r>
    </w:p>
    <w:p w:rsidR="003A1F0A" w:rsidRDefault="00D90501">
      <w:pPr>
        <w:spacing w:after="200" w:line="276" w:lineRule="auto"/>
      </w:pPr>
      <w:r>
        <w:rPr>
          <w:spacing w:val="-20"/>
        </w:rPr>
        <w:t xml:space="preserve">Основание: </w:t>
      </w:r>
      <w:proofErr w:type="spellStart"/>
      <w:proofErr w:type="gramStart"/>
      <w:r>
        <w:rPr>
          <w:spacing w:val="-20"/>
        </w:rPr>
        <w:t>ст</w:t>
      </w:r>
      <w:proofErr w:type="spellEnd"/>
      <w:proofErr w:type="gramEnd"/>
      <w:r>
        <w:rPr>
          <w:spacing w:val="-20"/>
        </w:rPr>
        <w:t xml:space="preserve"> .119 ТК РФ (пункт 42.2), </w:t>
      </w:r>
      <w:r>
        <w:t>ст. 101 ТК РФ, ст. 372 ТК РФ.</w:t>
      </w:r>
    </w:p>
    <w:p w:rsidR="003A1F0A" w:rsidRDefault="00D90501">
      <w:pPr>
        <w:spacing w:line="276" w:lineRule="auto"/>
        <w:jc w:val="both"/>
        <w:rPr>
          <w:b/>
          <w:color w:val="3C3C3C"/>
          <w:spacing w:val="2"/>
        </w:rPr>
      </w:pPr>
      <w:r>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pacing w:line="276" w:lineRule="auto"/>
        <w:jc w:val="center"/>
        <w:rPr>
          <w:b/>
          <w:color w:val="3C3C3C"/>
          <w:spacing w:val="2"/>
        </w:rPr>
      </w:pPr>
      <w:r>
        <w:rPr>
          <w:b/>
          <w:color w:val="3C3C3C"/>
          <w:spacing w:val="2"/>
        </w:rPr>
        <w:t>Постановление Кабинета Министров Республики Татарстан</w:t>
      </w:r>
    </w:p>
    <w:p w:rsidR="003A1F0A" w:rsidRDefault="00D90501">
      <w:pPr>
        <w:shd w:val="clear" w:color="auto" w:fill="FFFFFF"/>
        <w:spacing w:line="288" w:lineRule="atLeast"/>
        <w:jc w:val="center"/>
        <w:textAlignment w:val="baseline"/>
        <w:rPr>
          <w:b/>
          <w:color w:val="3C3C3C"/>
          <w:spacing w:val="2"/>
        </w:rPr>
      </w:pPr>
      <w:r>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hd w:val="clear" w:color="auto" w:fill="FFFFFF"/>
        <w:spacing w:line="288" w:lineRule="atLeast"/>
        <w:jc w:val="center"/>
        <w:textAlignment w:val="baseline"/>
        <w:rPr>
          <w:b/>
          <w:color w:val="3C3C3C"/>
          <w:spacing w:val="2"/>
        </w:rPr>
      </w:pPr>
      <w:r>
        <w:rPr>
          <w:b/>
          <w:color w:val="3C3C3C"/>
          <w:spacing w:val="2"/>
        </w:rPr>
        <w:t>(с изменениями на 13 ноября 2006 года)</w:t>
      </w:r>
    </w:p>
    <w:p w:rsidR="003A1F0A" w:rsidRDefault="00D90501">
      <w:pPr>
        <w:shd w:val="clear" w:color="auto" w:fill="FFFFFF"/>
        <w:spacing w:line="315" w:lineRule="atLeast"/>
        <w:ind w:firstLine="567"/>
        <w:jc w:val="both"/>
        <w:textAlignment w:val="baseline"/>
        <w:rPr>
          <w:color w:val="2D2D2D"/>
          <w:spacing w:val="2"/>
        </w:rPr>
      </w:pPr>
      <w:r>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3A1F0A" w:rsidRDefault="00D90501">
      <w:pPr>
        <w:shd w:val="clear" w:color="auto" w:fill="FFFFFF"/>
        <w:spacing w:line="315" w:lineRule="atLeast"/>
        <w:ind w:firstLine="567"/>
        <w:jc w:val="both"/>
        <w:textAlignment w:val="baseline"/>
        <w:rPr>
          <w:color w:val="2D2D2D"/>
          <w:spacing w:val="2"/>
        </w:rPr>
      </w:pPr>
      <w:r>
        <w:rPr>
          <w:color w:val="2D2D2D"/>
          <w:spacing w:val="2"/>
        </w:rPr>
        <w:t>1. Утвердить прилагаемые </w:t>
      </w:r>
      <w:hyperlink r:id="rId21" w:history="1">
        <w:r>
          <w:rPr>
            <w:rStyle w:val="a8"/>
            <w:rFonts w:eastAsiaTheme="majorEastAsia"/>
            <w:color w:val="00466E"/>
            <w:spacing w:val="2"/>
          </w:rPr>
          <w:t>Правила</w:t>
        </w:r>
      </w:hyperlink>
      <w:r>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A1F0A" w:rsidRDefault="00D90501">
      <w:pPr>
        <w:shd w:val="clear" w:color="auto" w:fill="FFFFFF"/>
        <w:spacing w:line="315" w:lineRule="atLeast"/>
        <w:ind w:firstLine="567"/>
        <w:jc w:val="both"/>
        <w:textAlignment w:val="baseline"/>
        <w:rPr>
          <w:color w:val="2D2D2D"/>
          <w:spacing w:val="2"/>
        </w:rPr>
      </w:pPr>
      <w:r>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Премьер-министр</w:t>
      </w: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r>
      <w:proofErr w:type="spellStart"/>
      <w:r>
        <w:rPr>
          <w:b/>
          <w:color w:val="2D2D2D"/>
          <w:spacing w:val="2"/>
        </w:rPr>
        <w:t>Р.Н.Минниханов</w:t>
      </w:r>
      <w:proofErr w:type="spellEnd"/>
    </w:p>
    <w:p w:rsidR="003A1F0A" w:rsidRDefault="003A1F0A">
      <w:pPr>
        <w:shd w:val="clear" w:color="auto" w:fill="FFFFFF"/>
        <w:spacing w:line="315" w:lineRule="atLeast"/>
        <w:ind w:firstLine="567"/>
        <w:jc w:val="both"/>
        <w:textAlignment w:val="baseline"/>
        <w:rPr>
          <w:b/>
          <w:color w:val="2D2D2D"/>
          <w:spacing w:val="2"/>
          <w:sz w:val="16"/>
          <w:szCs w:val="16"/>
        </w:rPr>
      </w:pP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3A1F0A" w:rsidRDefault="00D90501">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3A1F0A" w:rsidRDefault="003A1F0A">
      <w:pPr>
        <w:shd w:val="clear" w:color="auto" w:fill="FFFFFF"/>
        <w:ind w:firstLine="567"/>
        <w:jc w:val="center"/>
        <w:textAlignment w:val="baseline"/>
        <w:outlineLvl w:val="1"/>
        <w:rPr>
          <w:b/>
          <w:color w:val="3C3C3C"/>
          <w:spacing w:val="2"/>
          <w:sz w:val="25"/>
          <w:szCs w:val="25"/>
        </w:rPr>
      </w:pPr>
    </w:p>
    <w:p w:rsidR="003A1F0A" w:rsidRDefault="003A1F0A">
      <w:pPr>
        <w:shd w:val="clear" w:color="auto" w:fill="FFFFFF"/>
        <w:ind w:firstLine="567"/>
        <w:jc w:val="center"/>
        <w:textAlignment w:val="baseline"/>
        <w:outlineLvl w:val="1"/>
        <w:rPr>
          <w:b/>
          <w:color w:val="3C3C3C"/>
          <w:spacing w:val="2"/>
          <w:sz w:val="22"/>
          <w:szCs w:val="22"/>
        </w:rPr>
      </w:pPr>
    </w:p>
    <w:p w:rsidR="003A1F0A" w:rsidRDefault="003A1F0A">
      <w:pPr>
        <w:shd w:val="clear" w:color="auto" w:fill="FFFFFF"/>
        <w:ind w:firstLine="567"/>
        <w:jc w:val="center"/>
        <w:textAlignment w:val="baseline"/>
        <w:outlineLvl w:val="1"/>
        <w:rPr>
          <w:b/>
          <w:color w:val="3C3C3C"/>
          <w:spacing w:val="2"/>
          <w:sz w:val="22"/>
          <w:szCs w:val="22"/>
        </w:rPr>
      </w:pPr>
    </w:p>
    <w:p w:rsidR="003A1F0A" w:rsidRDefault="00D90501">
      <w:pPr>
        <w:shd w:val="clear" w:color="auto" w:fill="FFFFFF"/>
        <w:ind w:firstLine="567"/>
        <w:jc w:val="center"/>
        <w:textAlignment w:val="baseline"/>
        <w:outlineLvl w:val="1"/>
        <w:rPr>
          <w:b/>
          <w:spacing w:val="2"/>
          <w:sz w:val="20"/>
          <w:szCs w:val="20"/>
        </w:rPr>
      </w:pPr>
      <w:r>
        <w:rPr>
          <w:b/>
          <w:spacing w:val="2"/>
          <w:sz w:val="20"/>
          <w:szCs w:val="20"/>
        </w:rPr>
        <w:lastRenderedPageBreak/>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w:t>
      </w:r>
      <w:proofErr w:type="gramStart"/>
      <w:r>
        <w:rPr>
          <w:b/>
          <w:spacing w:val="2"/>
          <w:sz w:val="20"/>
          <w:szCs w:val="20"/>
        </w:rPr>
        <w:t>КМ</w:t>
      </w:r>
      <w:proofErr w:type="gramEnd"/>
      <w:r>
        <w:rPr>
          <w:b/>
          <w:spacing w:val="2"/>
          <w:sz w:val="20"/>
          <w:szCs w:val="20"/>
        </w:rPr>
        <w:t xml:space="preserve"> РТ от 26 мая 2003 г. N 280)</w:t>
      </w:r>
    </w:p>
    <w:p w:rsidR="003A1F0A" w:rsidRDefault="003A1F0A">
      <w:pPr>
        <w:shd w:val="clear" w:color="auto" w:fill="FFFFFF"/>
        <w:ind w:firstLine="567"/>
        <w:jc w:val="center"/>
        <w:textAlignment w:val="baseline"/>
        <w:outlineLvl w:val="1"/>
        <w:rPr>
          <w:b/>
          <w:spacing w:val="2"/>
          <w:sz w:val="16"/>
          <w:szCs w:val="16"/>
        </w:rPr>
      </w:pPr>
    </w:p>
    <w:p w:rsidR="003A1F0A" w:rsidRDefault="00D90501">
      <w:pPr>
        <w:shd w:val="clear" w:color="auto" w:fill="FFFFFF"/>
        <w:spacing w:line="315" w:lineRule="atLeast"/>
        <w:ind w:firstLine="567"/>
        <w:jc w:val="both"/>
        <w:textAlignment w:val="baseline"/>
        <w:rPr>
          <w:spacing w:val="2"/>
        </w:rPr>
      </w:pPr>
      <w:r>
        <w:rPr>
          <w:spacing w:val="2"/>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Pr>
          <w:spacing w:val="2"/>
        </w:rPr>
        <w:t>пределами</w:t>
      </w:r>
      <w:proofErr w:type="gramEnd"/>
      <w:r>
        <w:rPr>
          <w:spacing w:val="2"/>
        </w:rPr>
        <w:t xml:space="preserve"> установленной для них продолжительности рабочего времени.</w:t>
      </w:r>
    </w:p>
    <w:p w:rsidR="003A1F0A" w:rsidRDefault="00D90501">
      <w:pPr>
        <w:shd w:val="clear" w:color="auto" w:fill="FFFFFF"/>
        <w:spacing w:line="315" w:lineRule="atLeast"/>
        <w:ind w:firstLine="567"/>
        <w:jc w:val="both"/>
        <w:textAlignment w:val="baseline"/>
        <w:rPr>
          <w:spacing w:val="2"/>
        </w:rPr>
      </w:pPr>
      <w:r>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3A1F0A" w:rsidRDefault="00D90501">
      <w:pPr>
        <w:shd w:val="clear" w:color="auto" w:fill="FFFFFF"/>
        <w:spacing w:line="315" w:lineRule="atLeast"/>
        <w:ind w:firstLine="567"/>
        <w:jc w:val="both"/>
        <w:textAlignment w:val="baseline"/>
        <w:rPr>
          <w:spacing w:val="2"/>
        </w:rPr>
      </w:pPr>
      <w:proofErr w:type="gramStart"/>
      <w:r>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3A1F0A" w:rsidRDefault="00D90501">
      <w:pPr>
        <w:shd w:val="clear" w:color="auto" w:fill="FFFFFF"/>
        <w:spacing w:line="315" w:lineRule="atLeast"/>
        <w:ind w:firstLine="567"/>
        <w:jc w:val="both"/>
        <w:textAlignment w:val="baseline"/>
        <w:rPr>
          <w:spacing w:val="2"/>
        </w:rPr>
      </w:pPr>
      <w:r>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3A1F0A" w:rsidRDefault="00D90501">
      <w:pPr>
        <w:shd w:val="clear" w:color="auto" w:fill="FFFFFF"/>
        <w:spacing w:line="315" w:lineRule="atLeast"/>
        <w:ind w:firstLine="567"/>
        <w:jc w:val="both"/>
        <w:textAlignment w:val="baseline"/>
        <w:rPr>
          <w:spacing w:val="2"/>
        </w:rPr>
      </w:pPr>
      <w:r>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3A1F0A" w:rsidRDefault="00D90501">
      <w:pPr>
        <w:shd w:val="clear" w:color="auto" w:fill="FFFFFF"/>
        <w:spacing w:line="315" w:lineRule="atLeast"/>
        <w:ind w:firstLine="567"/>
        <w:jc w:val="both"/>
        <w:textAlignment w:val="baseline"/>
        <w:rPr>
          <w:spacing w:val="2"/>
        </w:rPr>
      </w:pPr>
      <w:r>
        <w:rPr>
          <w:spacing w:val="2"/>
        </w:rPr>
        <w:t>Работодатель ведет учет времени, фактически отработанного каждым работником в условиях ненормированного рабочего дня.</w:t>
      </w:r>
    </w:p>
    <w:p w:rsidR="003A1F0A" w:rsidRDefault="00D90501">
      <w:pPr>
        <w:shd w:val="clear" w:color="auto" w:fill="FFFFFF"/>
        <w:spacing w:line="315" w:lineRule="atLeast"/>
        <w:ind w:firstLine="567"/>
        <w:jc w:val="both"/>
        <w:textAlignment w:val="baseline"/>
        <w:rPr>
          <w:spacing w:val="2"/>
        </w:rPr>
      </w:pPr>
      <w:r>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3A1F0A" w:rsidRDefault="00D90501">
      <w:pPr>
        <w:shd w:val="clear" w:color="auto" w:fill="FFFFFF"/>
        <w:spacing w:line="315" w:lineRule="atLeast"/>
        <w:ind w:firstLine="567"/>
        <w:jc w:val="both"/>
        <w:textAlignment w:val="baseline"/>
        <w:rPr>
          <w:spacing w:val="2"/>
        </w:rPr>
      </w:pPr>
      <w:r>
        <w:rPr>
          <w:spacing w:val="2"/>
        </w:rPr>
        <w:t xml:space="preserve">5. </w:t>
      </w:r>
      <w:proofErr w:type="gramStart"/>
      <w:r>
        <w:rPr>
          <w:spacing w:val="2"/>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3A1F0A" w:rsidRDefault="00D90501">
      <w:pPr>
        <w:shd w:val="clear" w:color="auto" w:fill="FFFFFF"/>
        <w:spacing w:line="315" w:lineRule="atLeast"/>
        <w:ind w:firstLine="567"/>
        <w:jc w:val="both"/>
        <w:textAlignment w:val="baseline"/>
        <w:rPr>
          <w:spacing w:val="2"/>
        </w:rPr>
      </w:pPr>
      <w:r>
        <w:rPr>
          <w:spacing w:val="2"/>
        </w:rPr>
        <w:t>Нерабочие праздничные дни, приходящиеся на период дополнительного отпуска, в число календарных дней отпуска не включаются.</w:t>
      </w:r>
    </w:p>
    <w:p w:rsidR="003A1F0A" w:rsidRDefault="00D90501">
      <w:pPr>
        <w:shd w:val="clear" w:color="auto" w:fill="FFFFFF"/>
        <w:spacing w:line="315" w:lineRule="atLeast"/>
        <w:ind w:firstLine="567"/>
        <w:jc w:val="both"/>
        <w:textAlignment w:val="baseline"/>
        <w:rPr>
          <w:spacing w:val="2"/>
        </w:rPr>
      </w:pPr>
      <w:r>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3A1F0A" w:rsidRDefault="00D90501">
      <w:pPr>
        <w:shd w:val="clear" w:color="auto" w:fill="FFFFFF"/>
        <w:spacing w:line="315" w:lineRule="atLeast"/>
        <w:ind w:firstLine="567"/>
        <w:jc w:val="both"/>
        <w:textAlignment w:val="baseline"/>
        <w:rPr>
          <w:spacing w:val="2"/>
          <w:sz w:val="28"/>
          <w:szCs w:val="28"/>
        </w:rPr>
      </w:pPr>
      <w:r>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3A1F0A" w:rsidRDefault="003A1F0A">
      <w:pPr>
        <w:ind w:firstLine="567"/>
        <w:jc w:val="center"/>
        <w:rPr>
          <w:b/>
          <w:sz w:val="20"/>
          <w:szCs w:val="20"/>
        </w:rPr>
      </w:pPr>
    </w:p>
    <w:p w:rsidR="003A1F0A" w:rsidRDefault="00D90501">
      <w:pPr>
        <w:ind w:firstLine="567"/>
        <w:jc w:val="center"/>
        <w:rPr>
          <w:b/>
          <w:sz w:val="20"/>
          <w:szCs w:val="20"/>
        </w:rPr>
      </w:pPr>
      <w:r>
        <w:rPr>
          <w:b/>
          <w:sz w:val="20"/>
          <w:szCs w:val="20"/>
        </w:rPr>
        <w:t>ЖУРНАЛ</w:t>
      </w:r>
    </w:p>
    <w:p w:rsidR="003A1F0A" w:rsidRDefault="00D90501">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3A1F0A" w:rsidRDefault="003A1F0A">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9"/>
        <w:gridCol w:w="1702"/>
        <w:gridCol w:w="1276"/>
        <w:gridCol w:w="1844"/>
        <w:gridCol w:w="1418"/>
        <w:gridCol w:w="1419"/>
        <w:gridCol w:w="2047"/>
      </w:tblGrid>
      <w:tr w:rsidR="003A1F0A">
        <w:trPr>
          <w:jc w:val="center"/>
        </w:trPr>
        <w:tc>
          <w:tcPr>
            <w:tcW w:w="630"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 xml:space="preserve">№ </w:t>
            </w:r>
            <w:proofErr w:type="spellStart"/>
            <w:proofErr w:type="gramStart"/>
            <w:r>
              <w:rPr>
                <w:sz w:val="20"/>
                <w:szCs w:val="20"/>
              </w:rPr>
              <w:t>п</w:t>
            </w:r>
            <w:proofErr w:type="spellEnd"/>
            <w:proofErr w:type="gramEnd"/>
            <w:r>
              <w:rPr>
                <w:sz w:val="20"/>
                <w:szCs w:val="20"/>
              </w:rPr>
              <w:t>/</w:t>
            </w:r>
            <w:proofErr w:type="spellStart"/>
            <w:r>
              <w:rPr>
                <w:sz w:val="20"/>
                <w:szCs w:val="20"/>
              </w:rPr>
              <w:t>п</w:t>
            </w:r>
            <w:proofErr w:type="spellEnd"/>
          </w:p>
        </w:tc>
        <w:tc>
          <w:tcPr>
            <w:tcW w:w="1701"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proofErr w:type="gramStart"/>
            <w:r>
              <w:rPr>
                <w:sz w:val="20"/>
                <w:szCs w:val="20"/>
              </w:rPr>
              <w:t xml:space="preserve">Поручение работодателя (причина привлечения к работе в режиме ненормированного </w:t>
            </w:r>
            <w:proofErr w:type="gramEnd"/>
          </w:p>
          <w:p w:rsidR="003A1F0A" w:rsidRDefault="00D90501">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tcPr>
          <w:p w:rsidR="003A1F0A" w:rsidRDefault="00D90501">
            <w:pPr>
              <w:jc w:val="center"/>
              <w:rPr>
                <w:sz w:val="20"/>
                <w:szCs w:val="20"/>
              </w:rPr>
            </w:pPr>
            <w:r>
              <w:rPr>
                <w:sz w:val="20"/>
                <w:szCs w:val="20"/>
              </w:rPr>
              <w:t>Общая продолжительность отработанного в рабочий день времени</w:t>
            </w:r>
          </w:p>
        </w:tc>
      </w:tr>
    </w:tbl>
    <w:p w:rsidR="003A1F0A" w:rsidRDefault="003A1F0A">
      <w:pPr>
        <w:widowControl w:val="0"/>
        <w:autoSpaceDE w:val="0"/>
        <w:autoSpaceDN w:val="0"/>
        <w:adjustRightInd w:val="0"/>
        <w:rPr>
          <w:b/>
          <w:i/>
        </w:rPr>
      </w:pPr>
    </w:p>
    <w:tbl>
      <w:tblPr>
        <w:tblW w:w="0" w:type="auto"/>
        <w:tblCellMar>
          <w:top w:w="15" w:type="dxa"/>
          <w:left w:w="15" w:type="dxa"/>
          <w:bottom w:w="15" w:type="dxa"/>
          <w:right w:w="15" w:type="dxa"/>
        </w:tblCellMar>
        <w:tblLook w:val="04A0"/>
      </w:tblPr>
      <w:tblGrid>
        <w:gridCol w:w="9454"/>
        <w:gridCol w:w="36"/>
        <w:gridCol w:w="36"/>
      </w:tblGrid>
      <w:tr w:rsidR="003A1F0A">
        <w:tc>
          <w:tcPr>
            <w:tcW w:w="9120"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388"/>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16</w:t>
                  </w:r>
                </w:p>
              </w:tc>
              <w:tc>
                <w:tcPr>
                  <w:tcW w:w="50" w:type="dxa"/>
                </w:tcPr>
                <w:p w:rsidR="003A1F0A" w:rsidRDefault="003A1F0A"/>
              </w:tc>
            </w:tr>
          </w:tbl>
          <w:p w:rsidR="003A1F0A" w:rsidRDefault="003A1F0A">
            <w:pPr>
              <w:spacing w:line="273" w:lineRule="auto"/>
              <w:jc w:val="both"/>
            </w:pPr>
          </w:p>
        </w:tc>
        <w:tc>
          <w:tcPr>
            <w:tcW w:w="225" w:type="dxa"/>
            <w:tcBorders>
              <w:top w:val="nil"/>
              <w:left w:val="nil"/>
              <w:bottom w:val="nil"/>
              <w:right w:val="nil"/>
            </w:tcBorders>
          </w:tcPr>
          <w:p w:rsidR="003A1F0A" w:rsidRDefault="003A1F0A">
            <w:pPr>
              <w:spacing w:line="273" w:lineRule="auto"/>
              <w:jc w:val="both"/>
            </w:pPr>
          </w:p>
        </w:tc>
        <w:tc>
          <w:tcPr>
            <w:tcW w:w="210"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widowControl w:val="0"/>
        <w:autoSpaceDE w:val="0"/>
        <w:autoSpaceDN w:val="0"/>
        <w:adjustRightInd w:val="0"/>
        <w:jc w:val="right"/>
        <w:rPr>
          <w:b/>
          <w:i/>
        </w:rPr>
      </w:pPr>
    </w:p>
    <w:p w:rsidR="003A1F0A" w:rsidRDefault="003A1F0A">
      <w:pPr>
        <w:rPr>
          <w:rFonts w:eastAsia="Calibri"/>
          <w:lang w:eastAsia="en-US"/>
        </w:rPr>
      </w:pPr>
    </w:p>
    <w:p w:rsidR="003A1F0A" w:rsidRDefault="00D90501">
      <w:pPr>
        <w:jc w:val="center"/>
      </w:pPr>
      <w:r>
        <w:rPr>
          <w:b/>
          <w:bCs/>
        </w:rPr>
        <w:t>ПОЛОЖЕНИЕ</w:t>
      </w:r>
    </w:p>
    <w:p w:rsidR="003A1F0A" w:rsidRDefault="00D90501">
      <w:pPr>
        <w:jc w:val="center"/>
      </w:pPr>
      <w:r>
        <w:rPr>
          <w:b/>
          <w:bCs/>
        </w:rPr>
        <w:t>об условиях и порядке проведения профессиональной подготовки, переподготовки, повышения квалификации работников</w:t>
      </w:r>
    </w:p>
    <w:p w:rsidR="003A1F0A" w:rsidRDefault="00D90501">
      <w:pPr>
        <w:jc w:val="center"/>
        <w:rPr>
          <w:b/>
          <w:bCs/>
        </w:rPr>
      </w:pPr>
      <w:r>
        <w:rPr>
          <w:b/>
          <w:bCs/>
        </w:rPr>
        <w:t>МБДОУ «Детский сад № 116 комбинированного вида»</w:t>
      </w:r>
    </w:p>
    <w:p w:rsidR="003A1F0A" w:rsidRDefault="00D90501">
      <w:pPr>
        <w:jc w:val="center"/>
        <w:rPr>
          <w:rFonts w:eastAsia="Calibri"/>
          <w:b/>
          <w:lang w:eastAsia="en-US"/>
        </w:rPr>
      </w:pPr>
      <w:r>
        <w:rPr>
          <w:b/>
          <w:bCs/>
        </w:rPr>
        <w:t xml:space="preserve"> Приволжского </w:t>
      </w:r>
      <w:r>
        <w:rPr>
          <w:rFonts w:eastAsia="Calibri"/>
          <w:b/>
          <w:lang w:eastAsia="en-US"/>
        </w:rPr>
        <w:t xml:space="preserve"> района </w:t>
      </w:r>
      <w:proofErr w:type="gramStart"/>
      <w:r>
        <w:rPr>
          <w:rFonts w:eastAsia="Calibri"/>
          <w:b/>
          <w:lang w:eastAsia="en-US"/>
        </w:rPr>
        <w:t>г</w:t>
      </w:r>
      <w:proofErr w:type="gramEnd"/>
      <w:r>
        <w:rPr>
          <w:rFonts w:eastAsia="Calibri"/>
          <w:b/>
          <w:lang w:eastAsia="en-US"/>
        </w:rPr>
        <w:t>. Казани</w:t>
      </w:r>
    </w:p>
    <w:p w:rsidR="003A1F0A" w:rsidRDefault="003A1F0A">
      <w:pPr>
        <w:jc w:val="center"/>
        <w:rPr>
          <w:b/>
          <w:bCs/>
        </w:rPr>
      </w:pPr>
    </w:p>
    <w:p w:rsidR="003A1F0A" w:rsidRDefault="00D90501">
      <w:pPr>
        <w:jc w:val="center"/>
      </w:pPr>
      <w:r>
        <w:rPr>
          <w:b/>
          <w:bCs/>
        </w:rPr>
        <w:t>I.ОБЩИЕ ПОЛОЖЕНИЯ</w:t>
      </w:r>
    </w:p>
    <w:p w:rsidR="003A1F0A" w:rsidRDefault="00D90501">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3A1F0A" w:rsidRDefault="00D90501">
      <w:pPr>
        <w:jc w:val="both"/>
        <w:rPr>
          <w:rFonts w:eastAsia="Calibri"/>
          <w:lang w:eastAsia="en-US"/>
        </w:rPr>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Pr>
          <w:bCs/>
        </w:rPr>
        <w:t xml:space="preserve">МБОУ «Детский сад № 116 комбинированного вида» Приволжского района </w:t>
      </w:r>
      <w:proofErr w:type="gramStart"/>
      <w:r>
        <w:rPr>
          <w:bCs/>
        </w:rPr>
        <w:t>г</w:t>
      </w:r>
      <w:proofErr w:type="gramEnd"/>
      <w:r>
        <w:rPr>
          <w:bCs/>
        </w:rPr>
        <w:t xml:space="preserve">. Казани </w:t>
      </w:r>
    </w:p>
    <w:p w:rsidR="003A1F0A" w:rsidRDefault="003A1F0A">
      <w:pPr>
        <w:jc w:val="both"/>
        <w:rPr>
          <w:rFonts w:eastAsia="Calibri"/>
          <w:b/>
          <w:lang w:eastAsia="en-US"/>
        </w:rPr>
      </w:pPr>
    </w:p>
    <w:p w:rsidR="003A1F0A" w:rsidRDefault="00D90501">
      <w:pPr>
        <w:jc w:val="both"/>
      </w:pPr>
      <w:r>
        <w:rPr>
          <w:b/>
          <w:bCs/>
        </w:rPr>
        <w:t>II. ПРАВА И ОБЯЗАННОСТИ РАБОТОДАТЕЛЯ</w:t>
      </w:r>
    </w:p>
    <w:p w:rsidR="003A1F0A" w:rsidRDefault="00D90501">
      <w:pPr>
        <w:jc w:val="both"/>
      </w:pPr>
      <w:r>
        <w:t>2.1. Работодатель имеет право:</w:t>
      </w:r>
    </w:p>
    <w:p w:rsidR="003A1F0A" w:rsidRDefault="00D90501">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3A1F0A" w:rsidRDefault="00D90501">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3A1F0A" w:rsidRDefault="00D90501">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3A1F0A" w:rsidRDefault="00D90501">
      <w:pPr>
        <w:jc w:val="both"/>
      </w:pPr>
      <w:r>
        <w:t>2.2.Работодатель обязан:</w:t>
      </w:r>
    </w:p>
    <w:p w:rsidR="003A1F0A" w:rsidRDefault="00D90501">
      <w:pPr>
        <w:jc w:val="both"/>
      </w:pPr>
      <w:r>
        <w:t>- при направлении работника для повышения квалификации с отрывом от работы сохранять за ним место;</w:t>
      </w:r>
    </w:p>
    <w:p w:rsidR="003A1F0A" w:rsidRDefault="00D90501">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3A1F0A" w:rsidRDefault="00D90501">
      <w:pPr>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3A1F0A" w:rsidRDefault="00D90501">
      <w:pPr>
        <w:jc w:val="both"/>
      </w:pPr>
      <w:r>
        <w:t>- оплачивать командировочные расходы педагогическому работнику, повышающему квалификацию по направлению администрации Детский сад в другой местности;</w:t>
      </w:r>
    </w:p>
    <w:p w:rsidR="003A1F0A" w:rsidRDefault="00D90501">
      <w:pPr>
        <w:jc w:val="both"/>
      </w:pPr>
      <w:r>
        <w:t>- планировать повышение квалификации работника не реже 1 раза в 3 лет;</w:t>
      </w:r>
    </w:p>
    <w:p w:rsidR="003A1F0A" w:rsidRDefault="00D90501">
      <w:pPr>
        <w:jc w:val="both"/>
      </w:pPr>
      <w:r>
        <w:lastRenderedPageBreak/>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3A1F0A" w:rsidRDefault="00D90501">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3A1F0A" w:rsidRDefault="003A1F0A">
      <w:pPr>
        <w:jc w:val="both"/>
      </w:pPr>
    </w:p>
    <w:p w:rsidR="003A1F0A" w:rsidRDefault="003A1F0A">
      <w:pPr>
        <w:jc w:val="both"/>
      </w:pPr>
    </w:p>
    <w:p w:rsidR="003A1F0A" w:rsidRDefault="00D90501">
      <w:pPr>
        <w:jc w:val="center"/>
      </w:pPr>
      <w:r>
        <w:rPr>
          <w:b/>
          <w:bCs/>
        </w:rPr>
        <w:t>III. ПРАВА И ОБЯЗАННОСТИ ПЕДАГОГИЧЕСКИХ РАБОТНИКОВ</w:t>
      </w:r>
    </w:p>
    <w:p w:rsidR="003A1F0A" w:rsidRDefault="00D90501">
      <w:pPr>
        <w:jc w:val="both"/>
      </w:pPr>
      <w:r>
        <w:t>3.1. В соответствии со статьей 187 ТК РФ, статьей 47 ФЗ-273 работник имеет право:</w:t>
      </w:r>
    </w:p>
    <w:p w:rsidR="003A1F0A" w:rsidRDefault="00D90501">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3A1F0A" w:rsidRDefault="00D90501">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3A1F0A" w:rsidRDefault="00D90501">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3A1F0A" w:rsidRDefault="00D90501">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3A1F0A" w:rsidRDefault="00D90501">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3A1F0A" w:rsidRDefault="00D90501">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3A1F0A" w:rsidRDefault="00D90501">
      <w:pPr>
        <w:jc w:val="both"/>
        <w:textAlignment w:val="baseline"/>
      </w:pPr>
      <w:r>
        <w:t xml:space="preserve"> – равенство возможностей на профессиональную подготовку, переподготовку и повышение квалификации.</w:t>
      </w:r>
    </w:p>
    <w:p w:rsidR="003A1F0A" w:rsidRDefault="00D90501">
      <w:pPr>
        <w:jc w:val="both"/>
      </w:pPr>
      <w:r>
        <w:t xml:space="preserve"> 3.2. Работник обязан:</w:t>
      </w:r>
    </w:p>
    <w:p w:rsidR="003A1F0A" w:rsidRDefault="00D90501">
      <w:pPr>
        <w:jc w:val="both"/>
      </w:pPr>
      <w:r>
        <w:t>-проходить аттестацию на соответствие занимаемой должности в порядке, установленном законодательством об образовании;</w:t>
      </w:r>
    </w:p>
    <w:p w:rsidR="003A1F0A" w:rsidRDefault="00D90501">
      <w:pPr>
        <w:jc w:val="both"/>
      </w:pPr>
      <w:r>
        <w:t>- эффективно использовать время, предоставленное работнику для повышения его профессионального роста;</w:t>
      </w:r>
    </w:p>
    <w:p w:rsidR="003A1F0A" w:rsidRDefault="00D90501">
      <w:pPr>
        <w:jc w:val="both"/>
      </w:pPr>
      <w:r>
        <w:t xml:space="preserve">- предоставить </w:t>
      </w:r>
      <w:proofErr w:type="gramStart"/>
      <w:r>
        <w:t>ответственному</w:t>
      </w:r>
      <w:proofErr w:type="gramEnd"/>
      <w:r>
        <w:t xml:space="preserve"> за делопроизводство копию документа, подтверждающего повышение профессиональной квалификации для внесения в личное дело.</w:t>
      </w:r>
    </w:p>
    <w:p w:rsidR="003A1F0A" w:rsidRDefault="00D90501">
      <w:pPr>
        <w:jc w:val="center"/>
        <w:rPr>
          <w:b/>
        </w:rPr>
      </w:pPr>
      <w:r>
        <w:rPr>
          <w:b/>
          <w:lang w:val="en-US"/>
        </w:rPr>
        <w:t>IV</w:t>
      </w:r>
      <w:r>
        <w:rPr>
          <w:b/>
        </w:rPr>
        <w:t>. ПРОЦЕДУРА НАПРАВЛЕНИЯ ПЕДАГОГОВ ДОУ НА КУРСЫ ПОВЫШЕНИЯ КВАЛИФИКАЦИИ</w:t>
      </w:r>
    </w:p>
    <w:p w:rsidR="003A1F0A" w:rsidRDefault="00D90501">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3A1F0A" w:rsidRDefault="00D90501">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3A1F0A" w:rsidRDefault="00D90501">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3A1F0A" w:rsidRDefault="00D90501">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3A1F0A" w:rsidRDefault="00D90501">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3A1F0A" w:rsidRDefault="00D90501">
      <w:pPr>
        <w:jc w:val="both"/>
      </w:pPr>
      <w:r>
        <w:t xml:space="preserve">4.6. Куратор учреждения образования в течение всего календарного года отслеживает прохождение курсов педагогами. </w:t>
      </w:r>
    </w:p>
    <w:p w:rsidR="003A1F0A" w:rsidRDefault="00D90501">
      <w:pPr>
        <w:ind w:left="360" w:right="360"/>
        <w:jc w:val="both"/>
        <w:textAlignment w:val="baseline"/>
        <w:rPr>
          <w:color w:val="222222"/>
        </w:rPr>
      </w:pPr>
      <w:r>
        <w:rPr>
          <w:b/>
          <w:lang w:val="en-US"/>
        </w:rPr>
        <w:lastRenderedPageBreak/>
        <w:t>V</w:t>
      </w:r>
      <w:r>
        <w:rPr>
          <w:b/>
        </w:rPr>
        <w:t>.</w:t>
      </w:r>
      <w:r>
        <w:rPr>
          <w:b/>
          <w:bCs/>
          <w:color w:val="222222"/>
        </w:rPr>
        <w:t>ФОРМЫ ПРОФЕССИОНАЛЬНОЙ ПЕРЕПОДГОТОВКИ И ПОВЫШЕНИЯ КВАЛИФИКАЦИИ</w:t>
      </w:r>
    </w:p>
    <w:p w:rsidR="003A1F0A" w:rsidRDefault="00D90501">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3A1F0A" w:rsidRDefault="00D90501">
      <w:pPr>
        <w:jc w:val="both"/>
        <w:textAlignment w:val="baseline"/>
      </w:pPr>
      <w:r>
        <w:t xml:space="preserve">5.2. </w:t>
      </w:r>
      <w:proofErr w:type="gramStart"/>
      <w:r>
        <w:t>Обучение</w:t>
      </w:r>
      <w:proofErr w:type="gramEnd"/>
      <w:r>
        <w:t xml:space="preserve">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3A1F0A" w:rsidRDefault="00D90501">
      <w:pPr>
        <w:jc w:val="both"/>
        <w:textAlignment w:val="baseline"/>
      </w:pPr>
      <w:r>
        <w:t>5.3. </w:t>
      </w:r>
      <w:r>
        <w:rPr>
          <w:i/>
          <w:iCs/>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3A1F0A" w:rsidRDefault="00D90501">
      <w:pPr>
        <w:jc w:val="both"/>
        <w:textAlignment w:val="baseline"/>
      </w:pPr>
      <w:r>
        <w:t xml:space="preserve">5.4. </w:t>
      </w:r>
      <w:r>
        <w:rPr>
          <w:i/>
          <w:iCs/>
        </w:rPr>
        <w:t>Повышение квалификации </w:t>
      </w:r>
      <w:r>
        <w:t xml:space="preserve">работников может </w:t>
      </w:r>
      <w:proofErr w:type="gramStart"/>
      <w:r>
        <w:t>проводится</w:t>
      </w:r>
      <w:proofErr w:type="gramEnd"/>
      <w:r>
        <w:t xml:space="preserve"> в учреждениях системы</w:t>
      </w:r>
      <w:r>
        <w:rPr>
          <w:rFonts w:ascii="Arial" w:hAnsi="Arial" w:cs="Arial"/>
          <w:sz w:val="20"/>
          <w:szCs w:val="20"/>
          <w:shd w:val="clear" w:color="auto" w:fill="EBFCFF"/>
        </w:rPr>
        <w:t>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3A1F0A" w:rsidRDefault="00D90501">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rPr>
        <w:t>накопительной системы повышения квалификации</w:t>
      </w:r>
      <w:r>
        <w:t>.</w:t>
      </w:r>
    </w:p>
    <w:p w:rsidR="003A1F0A" w:rsidRDefault="00D90501">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3A1F0A" w:rsidRDefault="00D90501">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3A1F0A" w:rsidRDefault="00D90501">
      <w:pPr>
        <w:jc w:val="both"/>
        <w:textAlignment w:val="baseline"/>
      </w:pPr>
      <w:r>
        <w:t>5.4.4. </w:t>
      </w:r>
      <w:r>
        <w:rPr>
          <w:i/>
          <w:iCs/>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3A1F0A" w:rsidRDefault="00D90501">
      <w:pPr>
        <w:jc w:val="both"/>
        <w:textAlignment w:val="baseline"/>
      </w:pPr>
      <w:r>
        <w:t>5.4.5. Самостоятельная подготовка включает в себя:</w:t>
      </w:r>
    </w:p>
    <w:p w:rsidR="003A1F0A" w:rsidRDefault="00D90501">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3A1F0A" w:rsidRDefault="00D90501">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3A1F0A" w:rsidRDefault="00D90501">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3A1F0A" w:rsidRDefault="00D90501">
      <w:pPr>
        <w:jc w:val="both"/>
        <w:textAlignment w:val="baseline"/>
      </w:pPr>
      <w:r>
        <w:t>– формирование профессионально важных психологических и личностных качеств;</w:t>
      </w:r>
    </w:p>
    <w:p w:rsidR="003A1F0A" w:rsidRDefault="00D90501">
      <w:pPr>
        <w:jc w:val="both"/>
        <w:textAlignment w:val="baseline"/>
      </w:pPr>
      <w:r>
        <w:t>– изучение и обмен опытом с коллегами;</w:t>
      </w:r>
    </w:p>
    <w:p w:rsidR="003A1F0A" w:rsidRDefault="00D90501">
      <w:pPr>
        <w:jc w:val="both"/>
        <w:textAlignment w:val="baseline"/>
      </w:pPr>
      <w:r>
        <w:t>– другие способы самостоятельного повышения своего профессионального мастерства.</w:t>
      </w:r>
    </w:p>
    <w:p w:rsidR="003A1F0A" w:rsidRDefault="00D90501">
      <w:pPr>
        <w:jc w:val="both"/>
        <w:textAlignment w:val="baseline"/>
      </w:pPr>
      <w:r>
        <w:t>5.4.6. </w:t>
      </w:r>
      <w:r>
        <w:rPr>
          <w:i/>
          <w:iCs/>
        </w:rPr>
        <w:t>Внутреннее обучение </w:t>
      </w:r>
      <w:r>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t>деятельностные</w:t>
      </w:r>
      <w:proofErr w:type="spellEnd"/>
      <w:r>
        <w:t xml:space="preserve"> игры, адаптационное обучение для вновь принятых работников, интерактивное обучение, </w:t>
      </w:r>
      <w:proofErr w:type="spellStart"/>
      <w:r>
        <w:t>взаимообучение</w:t>
      </w:r>
      <w:proofErr w:type="spellEnd"/>
      <w:r>
        <w:t>, тренинги, демонстрации опыта и другие. </w:t>
      </w:r>
      <w:r>
        <w:rPr>
          <w:i/>
          <w:iCs/>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3A1F0A" w:rsidRDefault="00D90501">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3A1F0A" w:rsidRDefault="00D90501">
      <w:pPr>
        <w:jc w:val="both"/>
        <w:textAlignment w:val="baseline"/>
      </w:pPr>
      <w:r>
        <w:t xml:space="preserve">5.5. Подготовка, переподготовка и повышение квалификации осуществляется </w:t>
      </w:r>
      <w:proofErr w:type="gramStart"/>
      <w:r>
        <w:t>по</w:t>
      </w:r>
      <w:proofErr w:type="gramEnd"/>
      <w:r>
        <w:t xml:space="preserve"> </w:t>
      </w:r>
      <w:proofErr w:type="gramStart"/>
      <w:r>
        <w:t>дневной</w:t>
      </w:r>
      <w:proofErr w:type="gramEnd"/>
      <w:r>
        <w:t xml:space="preserve">, вечерней формам обучения, с отрывом, с частичным отрывом, без отрыва от работы с </w:t>
      </w:r>
      <w:r>
        <w:lastRenderedPageBreak/>
        <w:t>использованием возможностей дистанционных образовательных технологий, путем сочетания этих форм.</w:t>
      </w:r>
    </w:p>
    <w:p w:rsidR="003A1F0A" w:rsidRDefault="00D90501">
      <w:pPr>
        <w:ind w:left="360" w:right="360"/>
        <w:jc w:val="both"/>
        <w:textAlignment w:val="baseline"/>
      </w:pPr>
      <w:r>
        <w:rPr>
          <w:b/>
          <w:bCs/>
          <w:lang w:val="en-US"/>
        </w:rPr>
        <w:t>V</w:t>
      </w:r>
      <w:r>
        <w:rPr>
          <w:b/>
          <w:lang w:val="en-US"/>
        </w:rPr>
        <w:t>I</w:t>
      </w:r>
      <w:r>
        <w:rPr>
          <w:b/>
          <w:bCs/>
        </w:rPr>
        <w:t>. ФИНАНСОВОЕ ОБЕСПЕЧЕНИЕ</w:t>
      </w:r>
    </w:p>
    <w:p w:rsidR="003A1F0A" w:rsidRDefault="00D90501">
      <w:pPr>
        <w:jc w:val="both"/>
        <w:textAlignment w:val="baseline"/>
      </w:pPr>
      <w:r>
        <w:t>6.1. Плановое повышение квалификации педагогических работников финансируется из средств бюджета.</w:t>
      </w:r>
    </w:p>
    <w:p w:rsidR="003A1F0A" w:rsidRDefault="00D90501">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3A1F0A" w:rsidRDefault="00D90501">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3A1F0A" w:rsidRDefault="00D90501">
      <w:pPr>
        <w:jc w:val="both"/>
        <w:textAlignment w:val="baseline"/>
      </w:pPr>
      <w:r>
        <w:t>6.4. Повышение квалификации в форме самообразования осуществляется за счет собственных средств работника.</w:t>
      </w:r>
    </w:p>
    <w:p w:rsidR="003A1F0A" w:rsidRDefault="00D90501">
      <w:pPr>
        <w:jc w:val="both"/>
        <w:textAlignment w:val="baseline"/>
      </w:pPr>
      <w:r>
        <w:t>6.5. Внутренняя система повышения квалификации производится за счет средств ОО.</w:t>
      </w:r>
    </w:p>
    <w:p w:rsidR="003A1F0A" w:rsidRDefault="00D90501">
      <w:r>
        <w:rPr>
          <w:b/>
          <w:bCs/>
          <w:lang w:val="en-US"/>
        </w:rPr>
        <w:t>V</w:t>
      </w:r>
      <w:r>
        <w:rPr>
          <w:b/>
          <w:lang w:val="en-US"/>
        </w:rPr>
        <w:t>II</w:t>
      </w:r>
      <w:r>
        <w:rPr>
          <w:b/>
        </w:rPr>
        <w:t xml:space="preserve">. </w:t>
      </w:r>
      <w:r>
        <w:rPr>
          <w:b/>
          <w:bCs/>
        </w:rPr>
        <w:t>ЗАКЛЮЧЕНИЕ</w:t>
      </w:r>
    </w:p>
    <w:p w:rsidR="003A1F0A" w:rsidRDefault="00D90501">
      <w:pPr>
        <w:jc w:val="both"/>
      </w:pPr>
      <w:r>
        <w:t xml:space="preserve">7.1. </w:t>
      </w:r>
      <w:proofErr w:type="gramStart"/>
      <w:r>
        <w:t>Контроль за</w:t>
      </w:r>
      <w:proofErr w:type="gramEnd"/>
      <w:r>
        <w:t xml:space="preserve">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3A1F0A" w:rsidRDefault="003A1F0A"/>
    <w:p w:rsidR="003A1F0A" w:rsidRDefault="003A1F0A"/>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jc w:val="right"/>
        <w:rPr>
          <w:b/>
          <w:i/>
          <w:u w:val="single"/>
        </w:rPr>
      </w:pPr>
      <w:r>
        <w:rPr>
          <w:b/>
          <w:i/>
          <w:u w:val="single"/>
        </w:rPr>
        <w:lastRenderedPageBreak/>
        <w:t>Приложение № 17</w:t>
      </w:r>
    </w:p>
    <w:p w:rsidR="003A1F0A" w:rsidRDefault="00D90501">
      <w:pPr>
        <w:spacing w:line="273" w:lineRule="auto"/>
        <w:jc w:val="center"/>
        <w:rPr>
          <w:b/>
          <w:color w:val="000000"/>
          <w:u w:val="single"/>
        </w:rPr>
      </w:pPr>
      <w:r>
        <w:rPr>
          <w:b/>
          <w:color w:val="000000"/>
        </w:rPr>
        <w:t>Ученический договор №</w:t>
      </w:r>
      <w:r>
        <w:rPr>
          <w:b/>
          <w:color w:val="000000"/>
          <w:u w:val="single"/>
        </w:rPr>
        <w:t xml:space="preserve"> _______</w:t>
      </w:r>
    </w:p>
    <w:p w:rsidR="003A1F0A" w:rsidRDefault="00D90501">
      <w:pPr>
        <w:spacing w:line="273" w:lineRule="auto"/>
        <w:rPr>
          <w:color w:val="000000"/>
        </w:rPr>
      </w:pPr>
      <w:r>
        <w:rPr>
          <w:color w:val="000000"/>
        </w:rPr>
        <w:t>г. Казань                                                                                            “_____” _____ 20_____г.</w:t>
      </w:r>
    </w:p>
    <w:p w:rsidR="003A1F0A" w:rsidRDefault="00D90501">
      <w:pPr>
        <w:spacing w:line="273" w:lineRule="auto"/>
        <w:jc w:val="both"/>
        <w:rPr>
          <w:color w:val="000000"/>
        </w:rPr>
      </w:pPr>
      <w:r>
        <w:rPr>
          <w:i/>
          <w:color w:val="000000"/>
          <w:u w:val="single"/>
        </w:rPr>
        <w:t xml:space="preserve">____________ ________                                   </w:t>
      </w:r>
      <w:r>
        <w:rPr>
          <w:color w:val="000000"/>
        </w:rPr>
        <w:t xml:space="preserve">именуемое в дальнейшем «Работодатель»   </w:t>
      </w:r>
    </w:p>
    <w:p w:rsidR="003A1F0A" w:rsidRDefault="00D90501">
      <w:pPr>
        <w:spacing w:line="273" w:lineRule="auto"/>
        <w:jc w:val="both"/>
        <w:rPr>
          <w:i/>
          <w:color w:val="000000"/>
        </w:rPr>
      </w:pPr>
      <w:r>
        <w:rPr>
          <w:i/>
          <w:color w:val="000000"/>
        </w:rPr>
        <w:t xml:space="preserve">   (наименование организации)       </w:t>
      </w:r>
    </w:p>
    <w:p w:rsidR="003A1F0A" w:rsidRDefault="00D90501">
      <w:pPr>
        <w:spacing w:line="273" w:lineRule="auto"/>
        <w:jc w:val="both"/>
        <w:rPr>
          <w:color w:val="000000"/>
        </w:rPr>
      </w:pPr>
      <w:r>
        <w:rPr>
          <w:color w:val="000000"/>
        </w:rPr>
        <w:t>в лице__________________________________________________________</w:t>
      </w:r>
    </w:p>
    <w:p w:rsidR="003A1F0A" w:rsidRDefault="00D90501">
      <w:pPr>
        <w:spacing w:line="273" w:lineRule="auto"/>
        <w:jc w:val="center"/>
        <w:rPr>
          <w:i/>
          <w:color w:val="000000"/>
        </w:rPr>
      </w:pPr>
      <w:r>
        <w:rPr>
          <w:i/>
          <w:color w:val="000000"/>
        </w:rPr>
        <w:t>(ФИО руководителя организации)</w:t>
      </w:r>
    </w:p>
    <w:p w:rsidR="003A1F0A" w:rsidRDefault="00D90501">
      <w:pPr>
        <w:spacing w:line="273" w:lineRule="auto"/>
        <w:jc w:val="both"/>
        <w:rPr>
          <w:i/>
          <w:color w:val="000000"/>
          <w:u w:val="single"/>
        </w:rPr>
      </w:pPr>
      <w:r>
        <w:rPr>
          <w:color w:val="000000"/>
        </w:rPr>
        <w:t xml:space="preserve">действующего на основании Устава с одной стороны, и </w:t>
      </w:r>
      <w:r>
        <w:rPr>
          <w:i/>
          <w:color w:val="000000"/>
          <w:u w:val="single"/>
        </w:rPr>
        <w:t>__________________________</w:t>
      </w:r>
    </w:p>
    <w:p w:rsidR="003A1F0A" w:rsidRDefault="00D90501">
      <w:pPr>
        <w:spacing w:line="273" w:lineRule="auto"/>
        <w:jc w:val="both"/>
        <w:rPr>
          <w:i/>
          <w:color w:val="000000"/>
        </w:rPr>
      </w:pPr>
      <w:r>
        <w:rPr>
          <w:i/>
          <w:color w:val="000000"/>
        </w:rPr>
        <w:t>(ФИО работника)</w:t>
      </w:r>
    </w:p>
    <w:p w:rsidR="003A1F0A" w:rsidRDefault="00D90501">
      <w:pPr>
        <w:spacing w:line="273" w:lineRule="auto"/>
        <w:jc w:val="both"/>
        <w:rPr>
          <w:color w:val="000000"/>
        </w:rPr>
      </w:pPr>
      <w:r>
        <w:rPr>
          <w:color w:val="000000"/>
        </w:rPr>
        <w:t>именуемый (</w:t>
      </w:r>
      <w:proofErr w:type="spellStart"/>
      <w:r>
        <w:rPr>
          <w:color w:val="000000"/>
        </w:rPr>
        <w:t>ая</w:t>
      </w:r>
      <w:proofErr w:type="spellEnd"/>
      <w:r>
        <w:rPr>
          <w:color w:val="000000"/>
        </w:rPr>
        <w:t>) в дальнейшем «Работник»  заключили настоящий договор о  нижеследующем.</w:t>
      </w:r>
    </w:p>
    <w:p w:rsidR="003A1F0A" w:rsidRDefault="003A1F0A">
      <w:pPr>
        <w:spacing w:line="273" w:lineRule="auto"/>
        <w:jc w:val="center"/>
        <w:rPr>
          <w:b/>
          <w:color w:val="000000"/>
        </w:rPr>
      </w:pPr>
    </w:p>
    <w:p w:rsidR="003A1F0A" w:rsidRDefault="00D90501">
      <w:pPr>
        <w:jc w:val="center"/>
        <w:rPr>
          <w:b/>
        </w:rPr>
      </w:pPr>
      <w:r>
        <w:rPr>
          <w:b/>
        </w:rPr>
        <w:t>1. Предмет договора</w:t>
      </w:r>
    </w:p>
    <w:p w:rsidR="003A1F0A" w:rsidRDefault="003A1F0A"/>
    <w:p w:rsidR="003A1F0A" w:rsidRDefault="00D90501">
      <w:pPr>
        <w:jc w:val="both"/>
      </w:pPr>
      <w:r>
        <w:t>1.1. На основании статей 173-177 Трудового кодекса Российской Федерации  Работодатель  предоставляет Работнику, выполняющему работу по должности  «</w:t>
      </w:r>
      <w:r>
        <w:rPr>
          <w:b/>
          <w:bCs/>
          <w:i/>
          <w:iCs/>
        </w:rPr>
        <w:t>________________________</w:t>
      </w:r>
      <w:r>
        <w:t>»</w:t>
      </w:r>
    </w:p>
    <w:p w:rsidR="003A1F0A" w:rsidRDefault="00D90501">
      <w:pPr>
        <w:jc w:val="both"/>
        <w:rPr>
          <w:i/>
        </w:rPr>
      </w:pPr>
      <w:r>
        <w:rPr>
          <w:i/>
        </w:rPr>
        <w:t xml:space="preserve">                                                               ( наименование должности по трудовому договору)</w:t>
      </w:r>
    </w:p>
    <w:p w:rsidR="003A1F0A" w:rsidRDefault="00D90501">
      <w:pPr>
        <w:jc w:val="both"/>
      </w:pPr>
      <w:r>
        <w:t xml:space="preserve">дополнительные отпуска с сохранением  среднего заработка   на  период  обучения  </w:t>
      </w:r>
      <w:r>
        <w:rPr>
          <w:u w:val="single"/>
        </w:rPr>
        <w:t>впервые</w:t>
      </w:r>
      <w:r>
        <w:t xml:space="preserve">  по имеющим государственную аккредитацию программам </w:t>
      </w:r>
      <w:proofErr w:type="spellStart"/>
      <w:r>
        <w:t>бакалавриата</w:t>
      </w:r>
      <w:proofErr w:type="spellEnd"/>
      <w:r>
        <w:t xml:space="preserve">, программам </w:t>
      </w:r>
      <w:proofErr w:type="spellStart"/>
      <w:r>
        <w:t>специалитета</w:t>
      </w:r>
      <w:proofErr w:type="spellEnd"/>
      <w:r>
        <w:t xml:space="preserve"> или программам магистратуры  </w:t>
      </w:r>
    </w:p>
    <w:p w:rsidR="003A1F0A" w:rsidRDefault="00D90501">
      <w:pPr>
        <w:rPr>
          <w:i/>
        </w:rPr>
      </w:pPr>
      <w:r>
        <w:rPr>
          <w:i/>
        </w:rPr>
        <w:t>(нужное подчеркнуть)</w:t>
      </w:r>
    </w:p>
    <w:p w:rsidR="003A1F0A" w:rsidRDefault="00D90501">
      <w:pPr>
        <w:jc w:val="both"/>
      </w:pPr>
      <w:r>
        <w:t xml:space="preserve">обучения  </w:t>
      </w:r>
      <w:proofErr w:type="gramStart"/>
      <w:r>
        <w:t>в</w:t>
      </w:r>
      <w:proofErr w:type="gramEnd"/>
      <w:r>
        <w:t xml:space="preserve"> ________________________________________________________________</w:t>
      </w:r>
    </w:p>
    <w:p w:rsidR="003A1F0A" w:rsidRDefault="00D90501">
      <w:pPr>
        <w:jc w:val="both"/>
        <w:rPr>
          <w:i/>
        </w:rPr>
      </w:pPr>
      <w:r>
        <w:tab/>
      </w:r>
      <w:r>
        <w:tab/>
      </w:r>
      <w:r>
        <w:rPr>
          <w:i/>
        </w:rPr>
        <w:t>(полное наименование образовательной организации  реквизиты</w:t>
      </w:r>
      <w:proofErr w:type="gramStart"/>
      <w:r>
        <w:rPr>
          <w:i/>
        </w:rPr>
        <w:t xml:space="preserve"> )</w:t>
      </w:r>
      <w:proofErr w:type="gramEnd"/>
    </w:p>
    <w:p w:rsidR="003A1F0A" w:rsidRDefault="00D90501">
      <w:pPr>
        <w:jc w:val="both"/>
      </w:pPr>
      <w:r>
        <w:t xml:space="preserve">1.2. Продолжительность получения образования – </w:t>
      </w:r>
      <w:r>
        <w:rPr>
          <w:bCs/>
          <w:iCs/>
        </w:rPr>
        <w:t>___</w:t>
      </w:r>
      <w:r>
        <w:rPr>
          <w:b/>
          <w:bCs/>
          <w:i/>
          <w:iCs/>
        </w:rPr>
        <w:t>______________________________</w:t>
      </w:r>
      <w:r>
        <w:rPr>
          <w:bCs/>
          <w:iCs/>
        </w:rPr>
        <w:t>.</w:t>
      </w:r>
    </w:p>
    <w:p w:rsidR="003A1F0A" w:rsidRDefault="00D90501">
      <w:r>
        <w:t xml:space="preserve">1.3. Форма обучения (заочная, </w:t>
      </w:r>
      <w:proofErr w:type="spellStart"/>
      <w:r>
        <w:t>очн</w:t>
      </w:r>
      <w:proofErr w:type="gramStart"/>
      <w:r>
        <w:t>о</w:t>
      </w:r>
      <w:proofErr w:type="spellEnd"/>
      <w:r>
        <w:t>-</w:t>
      </w:r>
      <w:proofErr w:type="gramEnd"/>
      <w:r>
        <w:t xml:space="preserve"> заочная) </w:t>
      </w:r>
      <w:r>
        <w:rPr>
          <w:b/>
          <w:bCs/>
          <w:i/>
          <w:iCs/>
        </w:rPr>
        <w:t>_____________________________________</w:t>
      </w:r>
      <w:r>
        <w:t>.</w:t>
      </w:r>
    </w:p>
    <w:p w:rsidR="003A1F0A" w:rsidRDefault="00D90501">
      <w:pPr>
        <w:jc w:val="both"/>
      </w:pPr>
      <w:r>
        <w:t xml:space="preserve">1.4. </w:t>
      </w:r>
      <w:proofErr w:type="gramStart"/>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roofErr w:type="gramEnd"/>
    </w:p>
    <w:p w:rsidR="003A1F0A" w:rsidRDefault="00D90501">
      <w:pPr>
        <w:spacing w:line="273" w:lineRule="auto"/>
        <w:jc w:val="center"/>
        <w:rPr>
          <w:b/>
          <w:color w:val="000000"/>
        </w:rPr>
      </w:pPr>
      <w:r>
        <w:rPr>
          <w:b/>
          <w:color w:val="000000"/>
        </w:rPr>
        <w:t>2. Права и обязанности сторон</w:t>
      </w:r>
    </w:p>
    <w:p w:rsidR="003A1F0A" w:rsidRDefault="00D90501">
      <w:pPr>
        <w:jc w:val="both"/>
        <w:rPr>
          <w:color w:val="000000"/>
        </w:rPr>
      </w:pPr>
      <w:r>
        <w:rPr>
          <w:color w:val="000000"/>
        </w:rPr>
        <w:t>2.1. Работодатель обязан:</w:t>
      </w:r>
    </w:p>
    <w:p w:rsidR="003A1F0A" w:rsidRDefault="00D90501">
      <w:pPr>
        <w:numPr>
          <w:ilvl w:val="0"/>
          <w:numId w:val="61"/>
        </w:numPr>
        <w:spacing w:line="273" w:lineRule="auto"/>
        <w:ind w:left="0"/>
        <w:contextualSpacing/>
        <w:jc w:val="both"/>
        <w:rPr>
          <w:color w:val="000000"/>
        </w:rPr>
      </w:pPr>
      <w:r>
        <w:rPr>
          <w:color w:val="000000"/>
        </w:rPr>
        <w:t>обеспечить Работнику возможность обучения в соответствии с условиями настоящего договора;</w:t>
      </w:r>
    </w:p>
    <w:p w:rsidR="003A1F0A" w:rsidRDefault="00D90501">
      <w:pPr>
        <w:numPr>
          <w:ilvl w:val="0"/>
          <w:numId w:val="61"/>
        </w:numPr>
        <w:spacing w:line="273" w:lineRule="auto"/>
        <w:ind w:left="0"/>
        <w:contextualSpacing/>
        <w:jc w:val="both"/>
        <w:rPr>
          <w:color w:val="000000"/>
        </w:rPr>
      </w:pPr>
      <w:r>
        <w:rPr>
          <w:color w:val="000000"/>
        </w:rPr>
        <w:t xml:space="preserve">сохранить за Работником место работы, занимаемое им у Работодателя в соответствии с трудовым договором </w:t>
      </w:r>
      <w:r>
        <w:rPr>
          <w:i/>
          <w:color w:val="000000"/>
          <w:u w:val="single"/>
        </w:rPr>
        <w:t>№ ______</w:t>
      </w:r>
      <w:r>
        <w:rPr>
          <w:color w:val="000000"/>
        </w:rPr>
        <w:t xml:space="preserve"> от </w:t>
      </w:r>
      <w:r>
        <w:rPr>
          <w:i/>
          <w:color w:val="000000"/>
          <w:u w:val="single"/>
        </w:rPr>
        <w:t>“_____” ______  20        года</w:t>
      </w:r>
      <w:r>
        <w:rPr>
          <w:color w:val="000000"/>
        </w:rPr>
        <w:t>;</w:t>
      </w:r>
    </w:p>
    <w:p w:rsidR="003A1F0A" w:rsidRDefault="00D90501">
      <w:pPr>
        <w:numPr>
          <w:ilvl w:val="0"/>
          <w:numId w:val="61"/>
        </w:numPr>
        <w:spacing w:line="273" w:lineRule="auto"/>
        <w:ind w:left="0"/>
        <w:contextualSpacing/>
        <w:jc w:val="both"/>
        <w:rPr>
          <w:color w:val="000000"/>
        </w:rPr>
      </w:pPr>
      <w:r>
        <w:rPr>
          <w:color w:val="000000"/>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3A1F0A" w:rsidRDefault="00D90501">
      <w:pPr>
        <w:numPr>
          <w:ilvl w:val="0"/>
          <w:numId w:val="61"/>
        </w:numPr>
        <w:spacing w:line="273" w:lineRule="auto"/>
        <w:ind w:left="0"/>
        <w:contextualSpacing/>
        <w:jc w:val="both"/>
        <w:rPr>
          <w:color w:val="000000"/>
        </w:rPr>
      </w:pPr>
      <w:r>
        <w:rPr>
          <w:color w:val="000000"/>
        </w:rPr>
        <w:t xml:space="preserve">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w:t>
      </w:r>
      <w:proofErr w:type="gramStart"/>
      <w:r>
        <w:rPr>
          <w:color w:val="000000"/>
        </w:rPr>
        <w:t>размера оплаты труда</w:t>
      </w:r>
      <w:proofErr w:type="gramEnd"/>
      <w:r>
        <w:rPr>
          <w:color w:val="000000"/>
        </w:rPr>
        <w:t xml:space="preserve"> или по соглашению сторон предоставлять один свободный день от работы в неделю.</w:t>
      </w:r>
    </w:p>
    <w:p w:rsidR="003A1F0A" w:rsidRDefault="00D90501">
      <w:pPr>
        <w:numPr>
          <w:ilvl w:val="0"/>
          <w:numId w:val="61"/>
        </w:numPr>
        <w:spacing w:line="273" w:lineRule="auto"/>
        <w:ind w:left="0"/>
        <w:contextualSpacing/>
        <w:jc w:val="both"/>
        <w:rPr>
          <w:color w:val="000000"/>
        </w:rPr>
      </w:pPr>
      <w:r>
        <w:rPr>
          <w:color w:val="000000"/>
        </w:rPr>
        <w:t xml:space="preserve"> предоставить Работнику все гарантии, предусмотренные законодательством о труде для лиц, совмещающих работу с обучением.</w:t>
      </w:r>
    </w:p>
    <w:p w:rsidR="003A1F0A" w:rsidRDefault="00D90501">
      <w:pPr>
        <w:spacing w:line="273" w:lineRule="auto"/>
        <w:jc w:val="both"/>
        <w:rPr>
          <w:color w:val="000000"/>
        </w:rPr>
      </w:pPr>
      <w:r>
        <w:rPr>
          <w:color w:val="000000"/>
        </w:rPr>
        <w:t>2.2. Работодатель вправе:</w:t>
      </w:r>
    </w:p>
    <w:p w:rsidR="003A1F0A" w:rsidRDefault="00D90501">
      <w:pPr>
        <w:numPr>
          <w:ilvl w:val="0"/>
          <w:numId w:val="62"/>
        </w:numPr>
        <w:spacing w:line="273" w:lineRule="auto"/>
        <w:ind w:left="0"/>
        <w:contextualSpacing/>
        <w:jc w:val="both"/>
        <w:rPr>
          <w:color w:val="000000"/>
        </w:rPr>
      </w:pPr>
      <w:r>
        <w:rPr>
          <w:color w:val="000000"/>
        </w:rPr>
        <w:lastRenderedPageBreak/>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3A1F0A" w:rsidRDefault="00D90501">
      <w:pPr>
        <w:spacing w:line="273" w:lineRule="auto"/>
        <w:contextualSpacing/>
        <w:jc w:val="both"/>
        <w:rPr>
          <w:color w:val="000000"/>
        </w:rPr>
      </w:pPr>
      <w:r>
        <w:rPr>
          <w:color w:val="000000"/>
        </w:rPr>
        <w:t xml:space="preserve"> 2.3. Работодатель не имеет права требовать справку - подтверждение после прохождения Работником промежуточной аттестации. </w:t>
      </w:r>
    </w:p>
    <w:p w:rsidR="003A1F0A" w:rsidRDefault="00D90501">
      <w:pPr>
        <w:spacing w:line="273" w:lineRule="auto"/>
        <w:jc w:val="both"/>
        <w:rPr>
          <w:color w:val="000000"/>
        </w:rPr>
      </w:pPr>
      <w:r>
        <w:rPr>
          <w:color w:val="000000"/>
        </w:rPr>
        <w:t xml:space="preserve"> 2.3. Работник обязан:</w:t>
      </w:r>
    </w:p>
    <w:p w:rsidR="003A1F0A" w:rsidRDefault="00D90501">
      <w:pPr>
        <w:numPr>
          <w:ilvl w:val="0"/>
          <w:numId w:val="63"/>
        </w:numPr>
        <w:spacing w:line="273" w:lineRule="auto"/>
        <w:ind w:left="0"/>
        <w:contextualSpacing/>
        <w:jc w:val="both"/>
        <w:rPr>
          <w:color w:val="000000"/>
        </w:rPr>
      </w:pPr>
      <w:proofErr w:type="gramStart"/>
      <w:r>
        <w:rPr>
          <w:color w:val="000000"/>
        </w:rPr>
        <w:t>предоставлять Работодателю справку</w:t>
      </w:r>
      <w:proofErr w:type="gramEnd"/>
      <w:r>
        <w:rPr>
          <w:color w:val="000000"/>
        </w:rPr>
        <w:t xml:space="preserve">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3A1F0A" w:rsidRDefault="00D90501">
      <w:pPr>
        <w:spacing w:line="273" w:lineRule="auto"/>
        <w:jc w:val="both"/>
        <w:rPr>
          <w:color w:val="000000"/>
        </w:rPr>
      </w:pPr>
      <w:r>
        <w:rPr>
          <w:color w:val="000000"/>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3A1F0A" w:rsidRDefault="00D90501">
      <w:pPr>
        <w:spacing w:line="273" w:lineRule="auto"/>
        <w:jc w:val="center"/>
        <w:rPr>
          <w:b/>
          <w:color w:val="000000"/>
        </w:rPr>
      </w:pPr>
      <w:r>
        <w:rPr>
          <w:b/>
          <w:color w:val="000000"/>
        </w:rPr>
        <w:t>3. Ответственность сторон</w:t>
      </w:r>
    </w:p>
    <w:p w:rsidR="003A1F0A" w:rsidRDefault="00D90501">
      <w:pPr>
        <w:spacing w:line="273" w:lineRule="auto"/>
        <w:jc w:val="both"/>
        <w:rPr>
          <w:color w:val="000000"/>
        </w:rPr>
      </w:pPr>
      <w:r>
        <w:rPr>
          <w:color w:val="000000"/>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3A1F0A" w:rsidRDefault="00D90501">
      <w:pPr>
        <w:spacing w:line="273" w:lineRule="auto"/>
        <w:jc w:val="center"/>
        <w:rPr>
          <w:b/>
          <w:color w:val="000000"/>
        </w:rPr>
      </w:pPr>
      <w:r>
        <w:rPr>
          <w:b/>
          <w:color w:val="000000"/>
        </w:rPr>
        <w:t>4. Основания расторжения договора</w:t>
      </w:r>
    </w:p>
    <w:p w:rsidR="003A1F0A" w:rsidRDefault="00D90501">
      <w:pPr>
        <w:spacing w:line="273" w:lineRule="auto"/>
        <w:jc w:val="both"/>
        <w:rPr>
          <w:color w:val="000000"/>
        </w:rPr>
      </w:pPr>
      <w:r>
        <w:rPr>
          <w:color w:val="000000"/>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3A1F0A" w:rsidRDefault="00D90501">
      <w:pPr>
        <w:spacing w:line="273" w:lineRule="auto"/>
        <w:jc w:val="both"/>
        <w:rPr>
          <w:color w:val="000000"/>
        </w:rPr>
      </w:pPr>
      <w:r>
        <w:rPr>
          <w:color w:val="000000"/>
        </w:rPr>
        <w:t xml:space="preserve">4.2.  </w:t>
      </w:r>
      <w:proofErr w:type="gramStart"/>
      <w:r>
        <w:rPr>
          <w:color w:val="000000"/>
        </w:rPr>
        <w:t>Договор</w:t>
      </w:r>
      <w:proofErr w:type="gramEnd"/>
      <w:r>
        <w:rPr>
          <w:color w:val="000000"/>
        </w:rPr>
        <w:t xml:space="preserve"> может быть расторгнут досрочно по соглашению сторон.</w:t>
      </w:r>
    </w:p>
    <w:p w:rsidR="003A1F0A" w:rsidRDefault="00D90501">
      <w:pPr>
        <w:spacing w:line="273" w:lineRule="auto"/>
        <w:jc w:val="center"/>
        <w:rPr>
          <w:b/>
          <w:color w:val="000000"/>
        </w:rPr>
      </w:pPr>
      <w:r>
        <w:rPr>
          <w:b/>
          <w:color w:val="000000"/>
        </w:rPr>
        <w:t>5. Прочие условия</w:t>
      </w:r>
    </w:p>
    <w:p w:rsidR="003A1F0A" w:rsidRDefault="00D90501">
      <w:pPr>
        <w:spacing w:line="273" w:lineRule="auto"/>
        <w:jc w:val="both"/>
        <w:rPr>
          <w:color w:val="000000"/>
        </w:rPr>
      </w:pPr>
      <w:r>
        <w:rPr>
          <w:color w:val="000000"/>
        </w:rPr>
        <w:t>5.1. Настоящий договор составлен в двух экземплярах, по одному для каждой стороны. Оба экземпляра имеют одинаковую юридическую силу.</w:t>
      </w:r>
    </w:p>
    <w:p w:rsidR="003A1F0A" w:rsidRDefault="00D90501">
      <w:pPr>
        <w:spacing w:line="273" w:lineRule="auto"/>
        <w:jc w:val="both"/>
        <w:rPr>
          <w:color w:val="000000"/>
        </w:rPr>
      </w:pPr>
      <w:r>
        <w:rPr>
          <w:color w:val="000000"/>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3A1F0A" w:rsidRDefault="00D90501">
      <w:pPr>
        <w:spacing w:line="273" w:lineRule="auto"/>
        <w:jc w:val="both"/>
        <w:rPr>
          <w:color w:val="000000"/>
        </w:rPr>
      </w:pPr>
      <w:r>
        <w:rPr>
          <w:color w:val="000000"/>
        </w:rPr>
        <w:t xml:space="preserve">5.3. Возникшие по договору споры разрешаются путем переговоров. При </w:t>
      </w:r>
      <w:proofErr w:type="spellStart"/>
      <w:r>
        <w:rPr>
          <w:color w:val="000000"/>
        </w:rPr>
        <w:t>недостижении</w:t>
      </w:r>
      <w:proofErr w:type="spellEnd"/>
      <w:r>
        <w:rPr>
          <w:color w:val="000000"/>
        </w:rPr>
        <w:t xml:space="preserve"> согласия споры разрешаются в установленном законодательством порядке.</w:t>
      </w:r>
    </w:p>
    <w:p w:rsidR="003A1F0A" w:rsidRDefault="00D90501">
      <w:pPr>
        <w:spacing w:line="273" w:lineRule="auto"/>
        <w:jc w:val="both"/>
        <w:rPr>
          <w:color w:val="000000"/>
        </w:rPr>
      </w:pPr>
      <w:r>
        <w:rPr>
          <w:color w:val="000000"/>
        </w:rPr>
        <w:t>5.4. Действие договора продлевается на время болезни Работника, а также в других случаях, предусмотренных ТК РФ.</w:t>
      </w:r>
    </w:p>
    <w:p w:rsidR="003A1F0A" w:rsidRDefault="00D90501">
      <w:pPr>
        <w:spacing w:line="273" w:lineRule="auto"/>
        <w:jc w:val="both"/>
        <w:rPr>
          <w:color w:val="000000"/>
        </w:rPr>
      </w:pPr>
      <w:r>
        <w:rPr>
          <w:color w:val="000000"/>
        </w:rPr>
        <w:t>5.5. Вопросы, не урегулированные настоящим договором, разрешаются в порядке, установленном действующим законодательством.</w:t>
      </w:r>
    </w:p>
    <w:p w:rsidR="003A1F0A" w:rsidRDefault="00D90501">
      <w:pPr>
        <w:spacing w:line="273" w:lineRule="auto"/>
        <w:jc w:val="center"/>
        <w:rPr>
          <w:b/>
          <w:color w:val="000000"/>
        </w:rPr>
      </w:pPr>
      <w:r>
        <w:rPr>
          <w:b/>
          <w:color w:val="000000"/>
        </w:rPr>
        <w:t>6. Реквизиты и подписи сторон</w:t>
      </w:r>
    </w:p>
    <w:tbl>
      <w:tblPr>
        <w:tblW w:w="0" w:type="auto"/>
        <w:tblLayout w:type="fixed"/>
        <w:tblCellMar>
          <w:top w:w="15" w:type="dxa"/>
          <w:left w:w="15" w:type="dxa"/>
          <w:bottom w:w="15" w:type="dxa"/>
          <w:right w:w="15" w:type="dxa"/>
        </w:tblCellMar>
        <w:tblLook w:val="04A0"/>
      </w:tblPr>
      <w:tblGrid>
        <w:gridCol w:w="4665"/>
        <w:gridCol w:w="4665"/>
      </w:tblGrid>
      <w:tr w:rsidR="003A1F0A">
        <w:tc>
          <w:tcPr>
            <w:tcW w:w="4665" w:type="dxa"/>
          </w:tcPr>
          <w:p w:rsidR="003A1F0A" w:rsidRDefault="00D90501">
            <w:pPr>
              <w:spacing w:line="273" w:lineRule="auto"/>
              <w:jc w:val="center"/>
              <w:rPr>
                <w:color w:val="000000"/>
              </w:rPr>
            </w:pPr>
            <w:r>
              <w:rPr>
                <w:color w:val="000000"/>
              </w:rPr>
              <w:t>РАБОТОДАТЕЛЬ</w:t>
            </w:r>
          </w:p>
        </w:tc>
        <w:tc>
          <w:tcPr>
            <w:tcW w:w="4665" w:type="dxa"/>
            <w:tcBorders>
              <w:left w:val="nil"/>
            </w:tcBorders>
          </w:tcPr>
          <w:p w:rsidR="003A1F0A" w:rsidRDefault="00D90501">
            <w:pPr>
              <w:spacing w:line="273" w:lineRule="auto"/>
              <w:jc w:val="center"/>
              <w:rPr>
                <w:color w:val="000000"/>
              </w:rPr>
            </w:pPr>
            <w:r>
              <w:rPr>
                <w:color w:val="000000"/>
              </w:rPr>
              <w:t>РАБОТНИК</w:t>
            </w:r>
          </w:p>
        </w:tc>
      </w:tr>
      <w:tr w:rsidR="003A1F0A">
        <w:tc>
          <w:tcPr>
            <w:tcW w:w="4665" w:type="dxa"/>
            <w:tcBorders>
              <w:top w:val="nil"/>
            </w:tcBorders>
          </w:tcPr>
          <w:p w:rsidR="003A1F0A" w:rsidRDefault="00D90501">
            <w:pPr>
              <w:spacing w:line="273" w:lineRule="auto"/>
              <w:jc w:val="both"/>
              <w:rPr>
                <w:i/>
                <w:color w:val="000000"/>
                <w:u w:val="single"/>
              </w:rPr>
            </w:pPr>
            <w:r>
              <w:rPr>
                <w:color w:val="000000"/>
              </w:rPr>
              <w:t xml:space="preserve">Наименование организации: </w:t>
            </w:r>
            <w:r>
              <w:rPr>
                <w:i/>
                <w:color w:val="000000"/>
                <w:u w:val="single"/>
              </w:rPr>
              <w:t> </w:t>
            </w:r>
          </w:p>
          <w:p w:rsidR="003A1F0A" w:rsidRDefault="003A1F0A">
            <w:pPr>
              <w:spacing w:line="273" w:lineRule="auto"/>
              <w:jc w:val="both"/>
              <w:rPr>
                <w:i/>
                <w:color w:val="000000"/>
                <w:u w:val="single"/>
              </w:rPr>
            </w:pPr>
          </w:p>
          <w:p w:rsidR="003A1F0A" w:rsidRDefault="00D90501">
            <w:pPr>
              <w:spacing w:line="273" w:lineRule="auto"/>
              <w:jc w:val="both"/>
              <w:rPr>
                <w:color w:val="000000"/>
              </w:rPr>
            </w:pPr>
            <w:r>
              <w:rPr>
                <w:color w:val="000000"/>
              </w:rPr>
              <w:t xml:space="preserve">Адрес: </w:t>
            </w:r>
          </w:p>
          <w:p w:rsidR="003A1F0A" w:rsidRDefault="00D90501">
            <w:pPr>
              <w:spacing w:line="273" w:lineRule="auto"/>
              <w:jc w:val="both"/>
              <w:rPr>
                <w:i/>
                <w:color w:val="000000"/>
                <w:u w:val="single"/>
              </w:rPr>
            </w:pPr>
            <w:r>
              <w:rPr>
                <w:i/>
                <w:color w:val="000000"/>
                <w:u w:val="single"/>
              </w:rPr>
              <w:t> </w:t>
            </w:r>
          </w:p>
          <w:p w:rsidR="003A1F0A" w:rsidRDefault="00D90501">
            <w:pPr>
              <w:spacing w:line="273" w:lineRule="auto"/>
              <w:jc w:val="both"/>
              <w:rPr>
                <w:i/>
                <w:color w:val="000000"/>
                <w:u w:val="single"/>
              </w:rPr>
            </w:pPr>
            <w:r>
              <w:rPr>
                <w:color w:val="000000"/>
              </w:rPr>
              <w:t xml:space="preserve">ИНН </w:t>
            </w:r>
            <w:r>
              <w:rPr>
                <w:i/>
                <w:color w:val="000000"/>
                <w:u w:val="single"/>
              </w:rPr>
              <w:t> </w:t>
            </w:r>
          </w:p>
          <w:p w:rsidR="003A1F0A" w:rsidRDefault="00D90501">
            <w:pPr>
              <w:spacing w:line="273" w:lineRule="auto"/>
              <w:jc w:val="both"/>
              <w:rPr>
                <w:color w:val="000000"/>
              </w:rPr>
            </w:pPr>
            <w:r>
              <w:rPr>
                <w:color w:val="000000"/>
              </w:rPr>
              <w:t> </w:t>
            </w:r>
          </w:p>
          <w:p w:rsidR="003A1F0A" w:rsidRDefault="00D90501">
            <w:pPr>
              <w:spacing w:line="273" w:lineRule="auto"/>
              <w:jc w:val="both"/>
              <w:rPr>
                <w:color w:val="000000"/>
              </w:rPr>
            </w:pPr>
            <w:r>
              <w:rPr>
                <w:color w:val="000000"/>
              </w:rPr>
              <w:t>Руководитель предприятия</w:t>
            </w:r>
          </w:p>
          <w:p w:rsidR="003A1F0A" w:rsidRDefault="00D90501">
            <w:pPr>
              <w:spacing w:line="273" w:lineRule="auto"/>
              <w:jc w:val="both"/>
              <w:rPr>
                <w:i/>
                <w:color w:val="000000"/>
                <w:u w:val="single"/>
              </w:rPr>
            </w:pPr>
            <w:r>
              <w:rPr>
                <w:color w:val="000000"/>
              </w:rPr>
              <w:t xml:space="preserve"> /ФИО/ </w:t>
            </w:r>
            <w:r>
              <w:rPr>
                <w:i/>
                <w:color w:val="000000"/>
                <w:u w:val="single"/>
              </w:rPr>
              <w:t> </w:t>
            </w:r>
          </w:p>
          <w:p w:rsidR="003A1F0A" w:rsidRDefault="00D90501">
            <w:pPr>
              <w:spacing w:line="273" w:lineRule="auto"/>
              <w:jc w:val="both"/>
              <w:rPr>
                <w:color w:val="000000"/>
              </w:rPr>
            </w:pPr>
            <w:r>
              <w:rPr>
                <w:color w:val="000000"/>
              </w:rPr>
              <w:t xml:space="preserve">Подпись: </w:t>
            </w:r>
            <w:r>
              <w:rPr>
                <w:i/>
                <w:color w:val="000000"/>
                <w:u w:val="single"/>
              </w:rPr>
              <w:t> </w:t>
            </w:r>
          </w:p>
          <w:p w:rsidR="003A1F0A" w:rsidRDefault="00D90501">
            <w:pPr>
              <w:spacing w:line="273" w:lineRule="auto"/>
              <w:jc w:val="both"/>
              <w:rPr>
                <w:i/>
                <w:color w:val="000000"/>
                <w:u w:val="single"/>
              </w:rPr>
            </w:pPr>
            <w:r>
              <w:rPr>
                <w:color w:val="000000"/>
              </w:rPr>
              <w:t xml:space="preserve">Дата </w:t>
            </w:r>
            <w:r>
              <w:rPr>
                <w:i/>
                <w:color w:val="000000"/>
                <w:u w:val="single"/>
              </w:rPr>
              <w:t>«      »       20      год</w:t>
            </w:r>
          </w:p>
        </w:tc>
        <w:tc>
          <w:tcPr>
            <w:tcW w:w="4665" w:type="dxa"/>
            <w:tcBorders>
              <w:top w:val="nil"/>
              <w:left w:val="nil"/>
            </w:tcBorders>
          </w:tcPr>
          <w:p w:rsidR="003A1F0A" w:rsidRDefault="00D90501">
            <w:pPr>
              <w:spacing w:line="273" w:lineRule="auto"/>
              <w:jc w:val="both"/>
              <w:rPr>
                <w:i/>
                <w:color w:val="000000"/>
                <w:u w:val="single"/>
              </w:rPr>
            </w:pPr>
            <w:r>
              <w:rPr>
                <w:color w:val="000000"/>
              </w:rPr>
              <w:t xml:space="preserve">ФИО ученика: </w:t>
            </w:r>
            <w:r>
              <w:rPr>
                <w:i/>
                <w:color w:val="000000"/>
                <w:u w:val="single"/>
              </w:rPr>
              <w:t> </w:t>
            </w:r>
          </w:p>
          <w:p w:rsidR="003A1F0A" w:rsidRDefault="00D90501">
            <w:pPr>
              <w:spacing w:line="273" w:lineRule="auto"/>
              <w:jc w:val="both"/>
              <w:rPr>
                <w:color w:val="000000"/>
              </w:rPr>
            </w:pPr>
            <w:r>
              <w:rPr>
                <w:color w:val="000000"/>
              </w:rPr>
              <w:t xml:space="preserve">Дата рождения:  </w:t>
            </w:r>
          </w:p>
          <w:p w:rsidR="003A1F0A" w:rsidRDefault="00D90501">
            <w:pPr>
              <w:spacing w:line="273" w:lineRule="auto"/>
              <w:jc w:val="both"/>
              <w:rPr>
                <w:i/>
                <w:color w:val="000000"/>
                <w:u w:val="single"/>
              </w:rPr>
            </w:pPr>
            <w:r>
              <w:rPr>
                <w:color w:val="000000"/>
              </w:rPr>
              <w:t xml:space="preserve">Паспорт: </w:t>
            </w:r>
            <w:r>
              <w:rPr>
                <w:i/>
                <w:color w:val="000000"/>
                <w:u w:val="single"/>
              </w:rPr>
              <w:t> </w:t>
            </w:r>
          </w:p>
          <w:p w:rsidR="003A1F0A" w:rsidRDefault="00D90501">
            <w:pPr>
              <w:spacing w:line="273" w:lineRule="auto"/>
              <w:jc w:val="both"/>
              <w:rPr>
                <w:i/>
                <w:color w:val="000000"/>
                <w:u w:val="single"/>
              </w:rPr>
            </w:pPr>
            <w:r>
              <w:rPr>
                <w:color w:val="000000"/>
              </w:rPr>
              <w:t xml:space="preserve">Адрес регистрации: </w:t>
            </w:r>
            <w:r>
              <w:rPr>
                <w:i/>
                <w:color w:val="000000"/>
                <w:u w:val="single"/>
              </w:rPr>
              <w:t> </w:t>
            </w:r>
          </w:p>
          <w:p w:rsidR="003A1F0A" w:rsidRDefault="00D90501">
            <w:pPr>
              <w:spacing w:line="273" w:lineRule="auto"/>
              <w:jc w:val="both"/>
              <w:rPr>
                <w:color w:val="000000"/>
              </w:rPr>
            </w:pPr>
            <w:r>
              <w:rPr>
                <w:color w:val="000000"/>
              </w:rPr>
              <w:t xml:space="preserve">Страховое свидетельство: </w:t>
            </w:r>
          </w:p>
          <w:p w:rsidR="003A1F0A" w:rsidRDefault="00D90501">
            <w:pPr>
              <w:spacing w:line="273" w:lineRule="auto"/>
              <w:jc w:val="both"/>
              <w:rPr>
                <w:color w:val="000000"/>
              </w:rPr>
            </w:pPr>
            <w:r>
              <w:rPr>
                <w:color w:val="000000"/>
              </w:rPr>
              <w:t> </w:t>
            </w:r>
          </w:p>
          <w:p w:rsidR="003A1F0A" w:rsidRDefault="00D90501">
            <w:pPr>
              <w:spacing w:line="273" w:lineRule="auto"/>
              <w:jc w:val="both"/>
              <w:rPr>
                <w:i/>
                <w:color w:val="000000"/>
              </w:rPr>
            </w:pPr>
            <w:r>
              <w:rPr>
                <w:color w:val="000000"/>
              </w:rPr>
              <w:t xml:space="preserve"> Подпись: </w:t>
            </w:r>
            <w:r>
              <w:rPr>
                <w:i/>
                <w:color w:val="000000"/>
                <w:u w:val="single"/>
              </w:rPr>
              <w:t> </w:t>
            </w:r>
          </w:p>
          <w:p w:rsidR="003A1F0A" w:rsidRDefault="00D90501">
            <w:pPr>
              <w:spacing w:line="273" w:lineRule="auto"/>
              <w:jc w:val="both"/>
              <w:rPr>
                <w:i/>
                <w:color w:val="000000"/>
                <w:u w:val="single"/>
              </w:rPr>
            </w:pPr>
            <w:r>
              <w:rPr>
                <w:color w:val="000000"/>
              </w:rPr>
              <w:t xml:space="preserve">Дата </w:t>
            </w:r>
            <w:r>
              <w:rPr>
                <w:i/>
                <w:color w:val="000000"/>
                <w:u w:val="single"/>
              </w:rPr>
              <w:t>«    »        20       год</w:t>
            </w:r>
          </w:p>
        </w:tc>
      </w:tr>
    </w:tbl>
    <w:p w:rsidR="003A1F0A" w:rsidRDefault="00D90501">
      <w:pPr>
        <w:spacing w:line="273" w:lineRule="auto"/>
        <w:jc w:val="both"/>
        <w:rPr>
          <w:color w:val="000000"/>
        </w:rPr>
      </w:pPr>
      <w:r>
        <w:rPr>
          <w:color w:val="000000"/>
        </w:rPr>
        <w:t xml:space="preserve">Второй экземпляр ученического договора на руки получен:________________  </w:t>
      </w:r>
    </w:p>
    <w:p w:rsidR="003A1F0A" w:rsidRDefault="00D90501">
      <w:pPr>
        <w:spacing w:line="273" w:lineRule="auto"/>
        <w:jc w:val="both"/>
        <w:rPr>
          <w:color w:val="000000"/>
        </w:rPr>
      </w:pPr>
      <w:r>
        <w:rPr>
          <w:color w:val="000000"/>
        </w:rPr>
        <w:t xml:space="preserve"> «_________»    20_____ год</w:t>
      </w:r>
    </w:p>
    <w:p w:rsidR="003A1F0A" w:rsidRDefault="003A1F0A">
      <w:pPr>
        <w:widowControl w:val="0"/>
        <w:autoSpaceDE w:val="0"/>
        <w:autoSpaceDN w:val="0"/>
        <w:adjustRightInd w:val="0"/>
        <w:jc w:val="right"/>
        <w:rPr>
          <w:b/>
          <w:i/>
        </w:rPr>
      </w:pPr>
    </w:p>
    <w:p w:rsidR="003A1F0A" w:rsidRDefault="00D90501">
      <w:pPr>
        <w:pStyle w:val="2"/>
        <w:shd w:val="clear" w:color="auto" w:fill="FFFFFF"/>
        <w:spacing w:before="411" w:after="274" w:line="343" w:lineRule="atLeast"/>
        <w:ind w:left="329"/>
        <w:jc w:val="right"/>
        <w:textAlignment w:val="baseline"/>
        <w:rPr>
          <w:rFonts w:ascii="Times New Roman" w:hAnsi="Times New Roman" w:cs="Times New Roman"/>
          <w:bCs w:val="0"/>
          <w:i/>
          <w:color w:val="000000"/>
          <w:sz w:val="24"/>
          <w:szCs w:val="24"/>
          <w:u w:val="single"/>
        </w:rPr>
      </w:pPr>
      <w:r>
        <w:rPr>
          <w:rFonts w:ascii="Times New Roman" w:hAnsi="Times New Roman" w:cs="Times New Roman"/>
          <w:bCs w:val="0"/>
          <w:i/>
          <w:color w:val="000000"/>
          <w:sz w:val="24"/>
          <w:szCs w:val="24"/>
          <w:u w:val="single"/>
        </w:rPr>
        <w:lastRenderedPageBreak/>
        <w:t>Приложение № 18</w:t>
      </w:r>
    </w:p>
    <w:p w:rsidR="003A1F0A" w:rsidRDefault="00D90501">
      <w:pPr>
        <w:pStyle w:val="2"/>
        <w:shd w:val="clear" w:color="auto" w:fill="FFFFFF"/>
        <w:spacing w:before="411" w:after="274" w:line="343" w:lineRule="atLeast"/>
        <w:ind w:left="329"/>
        <w:jc w:val="center"/>
        <w:textAlignment w:val="baseline"/>
        <w:rPr>
          <w:bCs w:val="0"/>
          <w:color w:val="000000"/>
          <w:sz w:val="24"/>
          <w:szCs w:val="24"/>
        </w:rPr>
      </w:pPr>
      <w:r>
        <w:rPr>
          <w:bCs w:val="0"/>
          <w:color w:val="000000"/>
          <w:sz w:val="24"/>
          <w:szCs w:val="24"/>
        </w:rPr>
        <w:t>ПЕРЕЧЕНЬ</w:t>
      </w:r>
      <w:r>
        <w:rPr>
          <w:bCs w:val="0"/>
          <w:color w:val="000000"/>
          <w:sz w:val="24"/>
          <w:szCs w:val="24"/>
        </w:rPr>
        <w:br/>
        <w:t>ДОЛЖНОСТЕЙ, РАБОТА В КОТОРЫХ ЗАСЧИТЫВАЕТСЯ В СТАЖ НЕПРЕРЫВНОЙ ПРЕПОДАВАТЕЛЬСКОЙ РАБОТЫ</w:t>
      </w:r>
    </w:p>
    <w:p w:rsidR="003A1F0A" w:rsidRDefault="00D90501">
      <w:pPr>
        <w:pStyle w:val="2"/>
        <w:shd w:val="clear" w:color="auto" w:fill="FFFFFF"/>
        <w:spacing w:before="0"/>
        <w:ind w:left="329"/>
        <w:jc w:val="center"/>
        <w:textAlignment w:val="baseline"/>
        <w:rPr>
          <w:bCs w:val="0"/>
          <w:color w:val="000000"/>
          <w:sz w:val="20"/>
          <w:szCs w:val="20"/>
        </w:rPr>
      </w:pPr>
      <w:r>
        <w:rPr>
          <w:bCs w:val="0"/>
          <w:color w:val="000000"/>
          <w:sz w:val="20"/>
          <w:szCs w:val="20"/>
        </w:rPr>
        <w:t xml:space="preserve">ПРИЛОЖЕНИЕ К ПРИКАЗУ МИНИСТЕРСТВА ОБРАЗОВАНИЯ РОССИЙСКОЙ ФЕДЕРАЦИИ </w:t>
      </w:r>
    </w:p>
    <w:p w:rsidR="003A1F0A" w:rsidRDefault="00D90501">
      <w:pPr>
        <w:pStyle w:val="2"/>
        <w:shd w:val="clear" w:color="auto" w:fill="FFFFFF"/>
        <w:spacing w:before="0"/>
        <w:ind w:left="329"/>
        <w:jc w:val="center"/>
        <w:textAlignment w:val="baseline"/>
        <w:rPr>
          <w:bCs w:val="0"/>
          <w:color w:val="000000"/>
          <w:sz w:val="53"/>
          <w:szCs w:val="53"/>
        </w:rPr>
      </w:pPr>
      <w:bookmarkStart w:id="49" w:name="h55"/>
      <w:bookmarkEnd w:id="49"/>
      <w:r>
        <w:rPr>
          <w:bCs w:val="0"/>
          <w:color w:val="000000"/>
          <w:sz w:val="20"/>
          <w:szCs w:val="20"/>
        </w:rPr>
        <w:t xml:space="preserve"> от 7 декабря 2000 г. N 3570</w:t>
      </w:r>
    </w:p>
    <w:p w:rsidR="003A1F0A" w:rsidRDefault="00D90501">
      <w:pPr>
        <w:pStyle w:val="dt-p"/>
        <w:shd w:val="clear" w:color="auto" w:fill="FFFFFF"/>
        <w:spacing w:before="0" w:beforeAutospacing="0" w:after="0" w:afterAutospacing="0"/>
        <w:jc w:val="both"/>
        <w:textAlignment w:val="baseline"/>
        <w:rPr>
          <w:color w:val="000000"/>
        </w:rPr>
      </w:pPr>
      <w:r>
        <w:rPr>
          <w:rStyle w:val="dt-m"/>
          <w:color w:val="808080"/>
          <w:sz w:val="18"/>
          <w:szCs w:val="18"/>
        </w:rPr>
        <w:t xml:space="preserve"> .</w:t>
      </w:r>
      <w:r>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50" w:name="l43"/>
      <w:bookmarkEnd w:id="50"/>
    </w:p>
    <w:p w:rsidR="003A1F0A" w:rsidRDefault="00D90501">
      <w:pPr>
        <w:pStyle w:val="dt-p"/>
        <w:shd w:val="clear" w:color="auto" w:fill="FFFFFF"/>
        <w:spacing w:before="0" w:beforeAutospacing="0" w:after="0" w:afterAutospacing="0"/>
        <w:jc w:val="both"/>
        <w:textAlignment w:val="baseline"/>
        <w:rPr>
          <w:color w:val="000000"/>
        </w:rPr>
      </w:pPr>
      <w:r>
        <w:rPr>
          <w:color w:val="000000"/>
        </w:rPr>
        <w:t>профессор</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доцент</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старший преподаватель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преподаватель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ассистент</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учитель</w:t>
      </w:r>
      <w:bookmarkStart w:id="51" w:name="l44"/>
      <w:bookmarkEnd w:id="51"/>
    </w:p>
    <w:p w:rsidR="003A1F0A" w:rsidRDefault="00D90501">
      <w:pPr>
        <w:pStyle w:val="dt-p"/>
        <w:shd w:val="clear" w:color="auto" w:fill="FFFFFF"/>
        <w:spacing w:before="0" w:beforeAutospacing="0" w:after="0" w:afterAutospacing="0"/>
        <w:jc w:val="both"/>
        <w:textAlignment w:val="baseline"/>
        <w:rPr>
          <w:color w:val="000000"/>
        </w:rPr>
      </w:pPr>
      <w:r>
        <w:rPr>
          <w:color w:val="000000"/>
        </w:rPr>
        <w:t>учитель - дефектолог</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учитель - логопед</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преподаватель - организатор (основ безопасности жизнедеятельности, допризывной подготовки)</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педагог дополнительного образования</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руководитель физического воспитания</w:t>
      </w:r>
      <w:bookmarkStart w:id="52" w:name="l45"/>
      <w:bookmarkEnd w:id="52"/>
    </w:p>
    <w:p w:rsidR="003A1F0A" w:rsidRDefault="00D90501">
      <w:pPr>
        <w:pStyle w:val="dt-p"/>
        <w:shd w:val="clear" w:color="auto" w:fill="FFFFFF"/>
        <w:spacing w:before="0" w:beforeAutospacing="0" w:after="0" w:afterAutospacing="0"/>
        <w:jc w:val="both"/>
        <w:textAlignment w:val="baseline"/>
        <w:rPr>
          <w:color w:val="000000"/>
        </w:rPr>
      </w:pPr>
      <w:r>
        <w:rPr>
          <w:color w:val="000000"/>
        </w:rPr>
        <w:t>мастер производственного обучения</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старший тренер - преподаватель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тренер - преподаватель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концертмейстер</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музыкальный руководитель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воспитатель.</w:t>
      </w:r>
    </w:p>
    <w:p w:rsidR="003A1F0A" w:rsidRDefault="00D90501">
      <w:pPr>
        <w:pStyle w:val="dt-p"/>
        <w:shd w:val="clear" w:color="auto" w:fill="FFFFFF"/>
        <w:spacing w:before="0" w:beforeAutospacing="0" w:after="0" w:afterAutospacing="0"/>
        <w:jc w:val="both"/>
        <w:textAlignment w:val="baseline"/>
        <w:rPr>
          <w:color w:val="000000"/>
        </w:rPr>
      </w:pPr>
      <w:r>
        <w:rPr>
          <w:rStyle w:val="dt-m"/>
          <w:color w:val="808080"/>
          <w:sz w:val="18"/>
          <w:szCs w:val="18"/>
        </w:rPr>
        <w:t>2.</w:t>
      </w:r>
      <w:r>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53" w:name="l46"/>
      <w:bookmarkEnd w:id="53"/>
    </w:p>
    <w:p w:rsidR="003A1F0A" w:rsidRDefault="00D90501">
      <w:pPr>
        <w:pStyle w:val="dt-p"/>
        <w:shd w:val="clear" w:color="auto" w:fill="FFFFFF"/>
        <w:spacing w:before="0" w:beforeAutospacing="0" w:after="0" w:afterAutospacing="0"/>
        <w:jc w:val="both"/>
        <w:textAlignment w:val="baseline"/>
        <w:rPr>
          <w:color w:val="000000"/>
        </w:rPr>
      </w:pPr>
      <w:r>
        <w:rPr>
          <w:color w:val="000000"/>
        </w:rPr>
        <w:t>ректор, директор, начальник образовательного учреждения, заведующий образовательным учреждением;</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Pr>
          <w:color w:val="000000"/>
        </w:rPr>
        <w:t>которых</w:t>
      </w:r>
      <w:proofErr w:type="gramEnd"/>
      <w:r>
        <w:rPr>
          <w:color w:val="000000"/>
        </w:rPr>
        <w:t xml:space="preserve"> связана с образовательным процессом;</w:t>
      </w:r>
      <w:bookmarkStart w:id="54" w:name="l47"/>
      <w:bookmarkEnd w:id="54"/>
    </w:p>
    <w:p w:rsidR="003A1F0A" w:rsidRDefault="00D90501">
      <w:pPr>
        <w:pStyle w:val="dt-p"/>
        <w:shd w:val="clear" w:color="auto" w:fill="FFFFFF"/>
        <w:spacing w:before="0" w:beforeAutospacing="0" w:after="0" w:afterAutospacing="0"/>
        <w:jc w:val="both"/>
        <w:textAlignment w:val="baseline"/>
        <w:rPr>
          <w:color w:val="000000"/>
        </w:rPr>
      </w:pPr>
      <w:r>
        <w:rPr>
          <w:color w:val="000000"/>
        </w:rPr>
        <w:t>директор, начальник филиала образовательного учреждения;</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заведующий филиалом образовательного учреждения;</w:t>
      </w:r>
      <w:bookmarkStart w:id="55" w:name="l48"/>
      <w:bookmarkEnd w:id="55"/>
    </w:p>
    <w:p w:rsidR="003A1F0A" w:rsidRDefault="00D90501">
      <w:pPr>
        <w:pStyle w:val="dt-p"/>
        <w:shd w:val="clear" w:color="auto" w:fill="FFFFFF"/>
        <w:spacing w:before="0" w:beforeAutospacing="0" w:after="0" w:afterAutospacing="0"/>
        <w:jc w:val="both"/>
        <w:textAlignment w:val="baseline"/>
        <w:rPr>
          <w:color w:val="000000"/>
        </w:rPr>
      </w:pPr>
      <w:r>
        <w:rPr>
          <w:color w:val="000000"/>
        </w:rPr>
        <w:t>старший мастер;</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управляющий учебным хозяйством;</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декан, заместитель декана факультета;</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кафедрой, докторантурой, аспирантурой, отделом, сектором;</w:t>
      </w:r>
      <w:bookmarkStart w:id="56" w:name="l49"/>
      <w:bookmarkEnd w:id="56"/>
    </w:p>
    <w:p w:rsidR="003A1F0A" w:rsidRDefault="00D90501">
      <w:pPr>
        <w:pStyle w:val="dt-p"/>
        <w:shd w:val="clear" w:color="auto" w:fill="FFFFFF"/>
        <w:spacing w:before="0" w:beforeAutospacing="0" w:after="0" w:afterAutospacing="0"/>
        <w:jc w:val="both"/>
        <w:textAlignment w:val="baseline"/>
        <w:rPr>
          <w:color w:val="000000"/>
        </w:rPr>
      </w:pPr>
      <w:r>
        <w:rPr>
          <w:color w:val="000000"/>
        </w:rPr>
        <w:t xml:space="preserve">заведующий, заместитель заведующего кабинетом, лабораторией, отделением, </w:t>
      </w:r>
      <w:proofErr w:type="spellStart"/>
      <w:r>
        <w:rPr>
          <w:color w:val="000000"/>
        </w:rPr>
        <w:t>учебно</w:t>
      </w:r>
      <w:proofErr w:type="spellEnd"/>
      <w:r>
        <w:rPr>
          <w:color w:val="000000"/>
        </w:rPr>
        <w:t xml:space="preserve"> - консультационным пунктом, логопедическим пунктом, интернатом при общеобразовательном учреждении;</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ученый секретарь ученого совета;</w:t>
      </w:r>
      <w:bookmarkStart w:id="57" w:name="l50"/>
      <w:bookmarkEnd w:id="57"/>
    </w:p>
    <w:p w:rsidR="003A1F0A" w:rsidRDefault="00D90501">
      <w:pPr>
        <w:pStyle w:val="dt-p"/>
        <w:shd w:val="clear" w:color="auto" w:fill="FFFFFF"/>
        <w:spacing w:before="0" w:beforeAutospacing="0" w:after="0" w:afterAutospacing="0"/>
        <w:jc w:val="both"/>
        <w:textAlignment w:val="baseline"/>
        <w:rPr>
          <w:color w:val="000000"/>
        </w:rPr>
      </w:pPr>
      <w:r>
        <w:rPr>
          <w:color w:val="000000"/>
        </w:rPr>
        <w:t>руководитель (заведующий) производственной практикой;</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методист;</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инструктор - методист;</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старший методист;</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старший воспитатель;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классный воспитатель;</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социальный педагог:</w:t>
      </w:r>
    </w:p>
    <w:p w:rsidR="003A1F0A" w:rsidRDefault="00D90501">
      <w:pPr>
        <w:pStyle w:val="dt-p"/>
        <w:shd w:val="clear" w:color="auto" w:fill="FFFFFF"/>
        <w:spacing w:before="0" w:beforeAutospacing="0" w:after="0" w:afterAutospacing="0"/>
        <w:jc w:val="both"/>
        <w:textAlignment w:val="baseline"/>
        <w:rPr>
          <w:color w:val="000000"/>
        </w:rPr>
      </w:pPr>
      <w:r>
        <w:rPr>
          <w:color w:val="000000"/>
        </w:rPr>
        <w:lastRenderedPageBreak/>
        <w:t>педагог - психолог;</w:t>
      </w:r>
      <w:bookmarkStart w:id="58" w:name="l51"/>
      <w:bookmarkEnd w:id="58"/>
    </w:p>
    <w:p w:rsidR="003A1F0A" w:rsidRDefault="00D90501">
      <w:pPr>
        <w:pStyle w:val="dt-p"/>
        <w:shd w:val="clear" w:color="auto" w:fill="FFFFFF"/>
        <w:spacing w:before="0" w:beforeAutospacing="0" w:after="0" w:afterAutospacing="0"/>
        <w:jc w:val="both"/>
        <w:textAlignment w:val="baseline"/>
        <w:rPr>
          <w:color w:val="000000"/>
        </w:rPr>
      </w:pPr>
      <w:r>
        <w:rPr>
          <w:color w:val="000000"/>
        </w:rPr>
        <w:t>педагог - организатор;</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старший вожатый;</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инструктор по труду;</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инструктор по физической культуре.</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59" w:name="l52"/>
      <w:bookmarkStart w:id="60" w:name="l53"/>
      <w:bookmarkEnd w:id="59"/>
      <w:bookmarkEnd w:id="60"/>
    </w:p>
    <w:p w:rsidR="003A1F0A" w:rsidRDefault="00D90501">
      <w:pPr>
        <w:pStyle w:val="dt-p"/>
        <w:shd w:val="clear" w:color="auto" w:fill="FFFFFF"/>
        <w:spacing w:before="0" w:beforeAutospacing="0" w:after="0" w:afterAutospacing="0"/>
        <w:jc w:val="both"/>
        <w:textAlignment w:val="baseline"/>
        <w:rPr>
          <w:color w:val="000000"/>
        </w:rPr>
      </w:pPr>
      <w:r>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3A1F0A" w:rsidRDefault="00D90501">
      <w:pPr>
        <w:pStyle w:val="dt-p"/>
        <w:shd w:val="clear" w:color="auto" w:fill="FFFFFF"/>
        <w:spacing w:before="0" w:beforeAutospacing="0" w:after="0" w:afterAutospacing="0"/>
        <w:jc w:val="both"/>
        <w:textAlignment w:val="baseline"/>
        <w:rPr>
          <w:color w:val="000000"/>
        </w:rPr>
      </w:pPr>
      <w:r>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61" w:name="l54"/>
      <w:bookmarkEnd w:id="61"/>
    </w:p>
    <w:p w:rsidR="003A1F0A" w:rsidRDefault="00D90501">
      <w:pPr>
        <w:pStyle w:val="dt-p"/>
        <w:shd w:val="clear" w:color="auto" w:fill="FFFFFF"/>
        <w:spacing w:before="0" w:beforeAutospacing="0" w:after="0" w:afterAutospacing="0"/>
        <w:jc w:val="both"/>
        <w:textAlignment w:val="baseline"/>
        <w:rPr>
          <w:color w:val="000000"/>
        </w:rPr>
      </w:pPr>
      <w:r>
        <w:rPr>
          <w:color w:val="000000"/>
        </w:rPr>
        <w:t>-не менее 6 часов в неделю в общеобразовательных и других образовательных учреждениях.</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19</w:t>
                  </w:r>
                </w:p>
              </w:tc>
              <w:tc>
                <w:tcPr>
                  <w:tcW w:w="50" w:type="dxa"/>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jc w:val="both"/>
      </w:pPr>
    </w:p>
    <w:p w:rsidR="003A1F0A" w:rsidRDefault="00D90501">
      <w:pPr>
        <w:jc w:val="center"/>
        <w:rPr>
          <w:b/>
        </w:rPr>
      </w:pPr>
      <w:r>
        <w:rPr>
          <w:b/>
        </w:rPr>
        <w:t>Положение</w:t>
      </w:r>
    </w:p>
    <w:p w:rsidR="003A1F0A" w:rsidRDefault="00D90501">
      <w:pPr>
        <w:jc w:val="center"/>
        <w:rPr>
          <w:b/>
        </w:rPr>
      </w:pPr>
      <w:r>
        <w:rPr>
          <w:b/>
        </w:rPr>
        <w:t>о комиссии по трудовым спорам</w:t>
      </w:r>
    </w:p>
    <w:p w:rsidR="003A1F0A" w:rsidRDefault="00D90501">
      <w:pPr>
        <w:jc w:val="center"/>
        <w:rPr>
          <w:b/>
        </w:rPr>
      </w:pPr>
      <w:r>
        <w:rPr>
          <w:b/>
        </w:rPr>
        <w:t>МБДОУ «Детский сад № 116 комбинированного вида»</w:t>
      </w:r>
    </w:p>
    <w:p w:rsidR="003A1F0A" w:rsidRDefault="00D90501">
      <w:pPr>
        <w:jc w:val="center"/>
        <w:rPr>
          <w:i/>
        </w:rPr>
      </w:pPr>
      <w:r>
        <w:rPr>
          <w:b/>
        </w:rPr>
        <w:t xml:space="preserve">Приволжского района </w:t>
      </w:r>
      <w:proofErr w:type="gramStart"/>
      <w:r>
        <w:rPr>
          <w:b/>
        </w:rPr>
        <w:t>г</w:t>
      </w:r>
      <w:proofErr w:type="gramEnd"/>
      <w:r>
        <w:rPr>
          <w:b/>
        </w:rPr>
        <w:t>. Казани</w:t>
      </w:r>
    </w:p>
    <w:p w:rsidR="003A1F0A" w:rsidRDefault="003A1F0A">
      <w:pPr>
        <w:jc w:val="both"/>
        <w:rPr>
          <w:bCs/>
          <w:u w:val="single"/>
        </w:rPr>
      </w:pPr>
    </w:p>
    <w:p w:rsidR="003A1F0A" w:rsidRDefault="00D90501">
      <w:pPr>
        <w:keepNext/>
        <w:numPr>
          <w:ilvl w:val="0"/>
          <w:numId w:val="64"/>
        </w:numPr>
        <w:ind w:left="0" w:firstLine="0"/>
        <w:jc w:val="both"/>
        <w:outlineLvl w:val="0"/>
        <w:rPr>
          <w:b/>
          <w:bCs/>
          <w:kern w:val="32"/>
        </w:rPr>
      </w:pPr>
      <w:r>
        <w:rPr>
          <w:b/>
          <w:bCs/>
          <w:kern w:val="32"/>
        </w:rPr>
        <w:t>Общие положения</w:t>
      </w:r>
    </w:p>
    <w:p w:rsidR="003A1F0A" w:rsidRDefault="00D90501">
      <w:pPr>
        <w:numPr>
          <w:ilvl w:val="1"/>
          <w:numId w:val="64"/>
        </w:numPr>
        <w:tabs>
          <w:tab w:val="left" w:pos="720"/>
        </w:tabs>
        <w:ind w:left="720"/>
        <w:jc w:val="both"/>
      </w:pPr>
      <w: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3A1F0A" w:rsidRDefault="00D90501">
      <w:pPr>
        <w:numPr>
          <w:ilvl w:val="1"/>
          <w:numId w:val="64"/>
        </w:numPr>
        <w:tabs>
          <w:tab w:val="left" w:pos="720"/>
        </w:tabs>
        <w:ind w:left="720"/>
        <w:jc w:val="both"/>
      </w:pPr>
      <w:r>
        <w:t>Положение разработано на основе Конституции РФ, Трудового кодекса РФ и иных нормативных правовых актов Российской Федерации и Республики Татарстан</w:t>
      </w:r>
      <w:proofErr w:type="gramStart"/>
      <w:r>
        <w:t xml:space="preserve"> .</w:t>
      </w:r>
      <w:proofErr w:type="gramEnd"/>
      <w:r>
        <w:t xml:space="preserve"> При возникновении противоречий между нормами действующего законодательства и настоящего Положения последние являются недействительными. </w:t>
      </w:r>
    </w:p>
    <w:p w:rsidR="003A1F0A" w:rsidRDefault="00D90501">
      <w:pPr>
        <w:numPr>
          <w:ilvl w:val="1"/>
          <w:numId w:val="64"/>
        </w:numPr>
        <w:tabs>
          <w:tab w:val="left" w:pos="720"/>
        </w:tabs>
        <w:ind w:left="720"/>
        <w:jc w:val="both"/>
      </w:pPr>
      <w:r>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3A1F0A" w:rsidRDefault="00D90501">
      <w:pPr>
        <w:ind w:left="720"/>
        <w:jc w:val="both"/>
      </w:pPr>
      <w:r>
        <w:t>Рассмотрение спора в КТС не является обязательным условием, работник может обратиться в суд, минуя комиссию.</w:t>
      </w:r>
    </w:p>
    <w:p w:rsidR="003A1F0A" w:rsidRDefault="00D90501">
      <w:pPr>
        <w:ind w:left="720"/>
        <w:jc w:val="both"/>
      </w:pPr>
      <w:r>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3A1F0A" w:rsidRDefault="003A1F0A">
      <w:pPr>
        <w:ind w:left="720"/>
        <w:jc w:val="both"/>
        <w:rPr>
          <w:smallCaps/>
        </w:rPr>
      </w:pPr>
    </w:p>
    <w:p w:rsidR="003A1F0A" w:rsidRDefault="00D90501">
      <w:pPr>
        <w:keepNext/>
        <w:numPr>
          <w:ilvl w:val="0"/>
          <w:numId w:val="64"/>
        </w:numPr>
        <w:ind w:left="0" w:firstLine="0"/>
        <w:jc w:val="both"/>
        <w:outlineLvl w:val="0"/>
        <w:rPr>
          <w:b/>
          <w:bCs/>
          <w:kern w:val="32"/>
        </w:rPr>
      </w:pPr>
      <w:r>
        <w:rPr>
          <w:b/>
          <w:bCs/>
          <w:kern w:val="32"/>
        </w:rPr>
        <w:t>Компетенция членов комиссии</w:t>
      </w:r>
    </w:p>
    <w:p w:rsidR="003A1F0A" w:rsidRDefault="00D90501">
      <w:pPr>
        <w:numPr>
          <w:ilvl w:val="1"/>
          <w:numId w:val="64"/>
        </w:numPr>
        <w:tabs>
          <w:tab w:val="left" w:pos="720"/>
        </w:tabs>
        <w:ind w:left="720"/>
        <w:jc w:val="both"/>
      </w:pPr>
      <w:r>
        <w:t>КТС рассматривает споры:</w:t>
      </w:r>
    </w:p>
    <w:p w:rsidR="003A1F0A" w:rsidRDefault="00D90501">
      <w:pPr>
        <w:numPr>
          <w:ilvl w:val="0"/>
          <w:numId w:val="65"/>
        </w:numPr>
        <w:jc w:val="both"/>
      </w:pPr>
      <w:r>
        <w:t xml:space="preserve">о признании </w:t>
      </w:r>
      <w:proofErr w:type="gramStart"/>
      <w:r>
        <w:t>недействительными</w:t>
      </w:r>
      <w:proofErr w:type="gramEnd"/>
      <w:r>
        <w:t xml:space="preserve"> условий, включенных в содержание трудового договора, а также всего договора в целом;</w:t>
      </w:r>
    </w:p>
    <w:p w:rsidR="003A1F0A" w:rsidRDefault="00D90501">
      <w:pPr>
        <w:numPr>
          <w:ilvl w:val="0"/>
          <w:numId w:val="65"/>
        </w:numPr>
        <w:jc w:val="both"/>
      </w:pPr>
      <w:r>
        <w:t>о неправильных или неточных записях в трудовой книжке, об исправлении или дополнении этих записей;</w:t>
      </w:r>
    </w:p>
    <w:p w:rsidR="003A1F0A" w:rsidRDefault="00D90501">
      <w:pPr>
        <w:numPr>
          <w:ilvl w:val="0"/>
          <w:numId w:val="65"/>
        </w:numPr>
        <w:jc w:val="both"/>
      </w:pPr>
      <w:r>
        <w:t>о переводе на другую работу;</w:t>
      </w:r>
    </w:p>
    <w:p w:rsidR="003A1F0A" w:rsidRDefault="00D90501">
      <w:pPr>
        <w:numPr>
          <w:ilvl w:val="0"/>
          <w:numId w:val="65"/>
        </w:numPr>
        <w:jc w:val="both"/>
      </w:pPr>
      <w:r>
        <w:t>об изменении существенных условий труда;</w:t>
      </w:r>
    </w:p>
    <w:p w:rsidR="003A1F0A" w:rsidRDefault="00D90501">
      <w:pPr>
        <w:numPr>
          <w:ilvl w:val="0"/>
          <w:numId w:val="65"/>
        </w:numPr>
        <w:jc w:val="both"/>
      </w:pPr>
      <w:r>
        <w:t>об оплате труда (в том числе о праве на премию и о размере премии);</w:t>
      </w:r>
    </w:p>
    <w:p w:rsidR="003A1F0A" w:rsidRDefault="00D90501">
      <w:pPr>
        <w:numPr>
          <w:ilvl w:val="0"/>
          <w:numId w:val="65"/>
        </w:numPr>
        <w:jc w:val="both"/>
      </w:pPr>
      <w:r>
        <w:t>о дисциплинарных взысканиях, наложенных на работника;</w:t>
      </w:r>
    </w:p>
    <w:p w:rsidR="003A1F0A" w:rsidRDefault="00D90501">
      <w:pPr>
        <w:numPr>
          <w:ilvl w:val="0"/>
          <w:numId w:val="65"/>
        </w:numPr>
        <w:jc w:val="both"/>
      </w:pPr>
      <w:r>
        <w:t>об отстранении от работы (должности), о допуске к работе;</w:t>
      </w:r>
    </w:p>
    <w:p w:rsidR="003A1F0A" w:rsidRDefault="00D90501">
      <w:pPr>
        <w:numPr>
          <w:ilvl w:val="0"/>
          <w:numId w:val="65"/>
        </w:numPr>
        <w:jc w:val="both"/>
      </w:pPr>
      <w:r>
        <w:t>о нарушении прав работника на безопасные условия труда;</w:t>
      </w:r>
    </w:p>
    <w:p w:rsidR="003A1F0A" w:rsidRDefault="00D90501">
      <w:pPr>
        <w:numPr>
          <w:ilvl w:val="0"/>
          <w:numId w:val="65"/>
        </w:numPr>
        <w:jc w:val="both"/>
      </w:pPr>
      <w:r>
        <w:t xml:space="preserve">о предоставлении компенсаций работнику, занятому на работах с вредными и тяжелыми условиями труда; </w:t>
      </w:r>
    </w:p>
    <w:p w:rsidR="003A1F0A" w:rsidRDefault="00D90501">
      <w:pPr>
        <w:numPr>
          <w:ilvl w:val="0"/>
          <w:numId w:val="65"/>
        </w:numPr>
        <w:jc w:val="both"/>
      </w:pPr>
      <w:r>
        <w:lastRenderedPageBreak/>
        <w:t>о материальной ответственности работника и взыскании с виновного работника суммы причиненного ущерба;</w:t>
      </w:r>
    </w:p>
    <w:p w:rsidR="003A1F0A" w:rsidRDefault="00D90501">
      <w:pPr>
        <w:numPr>
          <w:ilvl w:val="0"/>
          <w:numId w:val="65"/>
        </w:numPr>
        <w:jc w:val="both"/>
      </w:pPr>
      <w:r>
        <w:t xml:space="preserve">об обеспечении работника средствами индивидуальной защиты; </w:t>
      </w:r>
    </w:p>
    <w:p w:rsidR="003A1F0A" w:rsidRDefault="00D90501">
      <w:pPr>
        <w:numPr>
          <w:ilvl w:val="0"/>
          <w:numId w:val="65"/>
        </w:numPr>
        <w:jc w:val="both"/>
      </w:pPr>
      <w:r>
        <w:t>о нарушении прав работника на получение отпуска;</w:t>
      </w:r>
    </w:p>
    <w:p w:rsidR="003A1F0A" w:rsidRDefault="00D90501">
      <w:pPr>
        <w:numPr>
          <w:ilvl w:val="0"/>
          <w:numId w:val="65"/>
        </w:numPr>
        <w:jc w:val="both"/>
      </w:pPr>
      <w:r>
        <w:t>о предоставлении работнику социально-трудовых льгот и гарантий;</w:t>
      </w:r>
    </w:p>
    <w:p w:rsidR="003A1F0A" w:rsidRDefault="00D90501">
      <w:pPr>
        <w:numPr>
          <w:ilvl w:val="0"/>
          <w:numId w:val="65"/>
        </w:numPr>
        <w:jc w:val="both"/>
      </w:pPr>
      <w:r>
        <w:t>об исчислении трудового стажа, необходимого для предоставления очередных и дополнительных отпусков;</w:t>
      </w:r>
    </w:p>
    <w:p w:rsidR="003A1F0A" w:rsidRDefault="00D90501">
      <w:pPr>
        <w:numPr>
          <w:ilvl w:val="0"/>
          <w:numId w:val="65"/>
        </w:numPr>
        <w:jc w:val="both"/>
      </w:pPr>
      <w: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3A1F0A" w:rsidRDefault="00D90501">
      <w:pPr>
        <w:numPr>
          <w:ilvl w:val="1"/>
          <w:numId w:val="64"/>
        </w:numPr>
        <w:tabs>
          <w:tab w:val="left" w:pos="720"/>
        </w:tabs>
        <w:ind w:left="720"/>
        <w:jc w:val="both"/>
      </w:pPr>
      <w: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3A1F0A" w:rsidRDefault="003A1F0A">
      <w:pPr>
        <w:ind w:left="720"/>
        <w:jc w:val="both"/>
      </w:pPr>
    </w:p>
    <w:p w:rsidR="003A1F0A" w:rsidRDefault="00D90501">
      <w:pPr>
        <w:keepNext/>
        <w:numPr>
          <w:ilvl w:val="0"/>
          <w:numId w:val="64"/>
        </w:numPr>
        <w:ind w:left="0" w:firstLine="0"/>
        <w:jc w:val="both"/>
        <w:outlineLvl w:val="0"/>
        <w:rPr>
          <w:b/>
          <w:bCs/>
          <w:kern w:val="32"/>
        </w:rPr>
      </w:pPr>
      <w:r>
        <w:rPr>
          <w:b/>
          <w:bCs/>
          <w:kern w:val="32"/>
        </w:rPr>
        <w:t>Состав и порядок образования КТС</w:t>
      </w:r>
    </w:p>
    <w:p w:rsidR="003A1F0A" w:rsidRDefault="00D90501">
      <w:pPr>
        <w:numPr>
          <w:ilvl w:val="1"/>
          <w:numId w:val="66"/>
        </w:numPr>
        <w:tabs>
          <w:tab w:val="left" w:pos="720"/>
        </w:tabs>
        <w:ind w:left="720"/>
        <w:jc w:val="both"/>
        <w:rPr>
          <w:i/>
          <w:iCs/>
        </w:rPr>
      </w:pPr>
      <w: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Pr>
          <w:i/>
          <w:iCs/>
        </w:rPr>
        <w:t>.</w:t>
      </w:r>
    </w:p>
    <w:p w:rsidR="003A1F0A" w:rsidRDefault="00D90501">
      <w:pPr>
        <w:numPr>
          <w:ilvl w:val="1"/>
          <w:numId w:val="66"/>
        </w:numPr>
        <w:tabs>
          <w:tab w:val="left" w:pos="720"/>
        </w:tabs>
        <w:ind w:left="720"/>
        <w:jc w:val="both"/>
        <w:rPr>
          <w:i/>
          <w:iCs/>
        </w:rPr>
      </w:pPr>
      <w: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3A1F0A" w:rsidRDefault="00D90501">
      <w:pPr>
        <w:numPr>
          <w:ilvl w:val="1"/>
          <w:numId w:val="66"/>
        </w:numPr>
        <w:tabs>
          <w:tab w:val="left" w:pos="720"/>
        </w:tabs>
        <w:ind w:left="720"/>
        <w:jc w:val="both"/>
        <w:rPr>
          <w:i/>
          <w:iCs/>
        </w:rPr>
      </w:pPr>
      <w:r>
        <w:t>Представители работодателя назначаются распоряжением (приказом) руководителя образовательного учреждения.</w:t>
      </w:r>
    </w:p>
    <w:p w:rsidR="003A1F0A" w:rsidRDefault="00D90501">
      <w:pPr>
        <w:numPr>
          <w:ilvl w:val="1"/>
          <w:numId w:val="66"/>
        </w:numPr>
        <w:tabs>
          <w:tab w:val="left" w:pos="720"/>
        </w:tabs>
        <w:ind w:left="720"/>
        <w:jc w:val="both"/>
        <w:rPr>
          <w:i/>
          <w:iCs/>
        </w:rPr>
      </w:pPr>
      <w:r>
        <w:t xml:space="preserve">КТС избирает из своего состава председателя и секретаря. </w:t>
      </w:r>
    </w:p>
    <w:p w:rsidR="003A1F0A" w:rsidRDefault="00D90501">
      <w:pPr>
        <w:numPr>
          <w:ilvl w:val="1"/>
          <w:numId w:val="66"/>
        </w:numPr>
        <w:tabs>
          <w:tab w:val="left" w:pos="720"/>
        </w:tabs>
        <w:ind w:left="720"/>
        <w:jc w:val="both"/>
        <w:rPr>
          <w:i/>
          <w:iCs/>
        </w:rPr>
      </w:pPr>
      <w: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3A1F0A" w:rsidRDefault="00D90501">
      <w:pPr>
        <w:numPr>
          <w:ilvl w:val="1"/>
          <w:numId w:val="66"/>
        </w:numPr>
        <w:tabs>
          <w:tab w:val="left" w:pos="720"/>
        </w:tabs>
        <w:ind w:left="720"/>
        <w:jc w:val="both"/>
        <w:rPr>
          <w:i/>
          <w:iCs/>
        </w:rPr>
      </w:pPr>
      <w: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3A1F0A" w:rsidRDefault="003A1F0A">
      <w:pPr>
        <w:ind w:left="720"/>
        <w:jc w:val="both"/>
        <w:rPr>
          <w:i/>
          <w:iCs/>
        </w:rPr>
      </w:pPr>
    </w:p>
    <w:p w:rsidR="003A1F0A" w:rsidRDefault="00D90501">
      <w:pPr>
        <w:keepNext/>
        <w:numPr>
          <w:ilvl w:val="0"/>
          <w:numId w:val="64"/>
        </w:numPr>
        <w:jc w:val="both"/>
        <w:outlineLvl w:val="0"/>
        <w:rPr>
          <w:b/>
          <w:bCs/>
          <w:kern w:val="32"/>
        </w:rPr>
      </w:pPr>
      <w:r>
        <w:rPr>
          <w:b/>
          <w:bCs/>
          <w:kern w:val="32"/>
        </w:rPr>
        <w:t>Права и обязанности членов КТС</w:t>
      </w:r>
    </w:p>
    <w:p w:rsidR="003A1F0A" w:rsidRDefault="00D90501">
      <w:pPr>
        <w:numPr>
          <w:ilvl w:val="1"/>
          <w:numId w:val="67"/>
        </w:numPr>
        <w:jc w:val="both"/>
      </w:pPr>
      <w:r>
        <w:t>Члены КТС при рассмотрении споров и работе в КТС имеют право:</w:t>
      </w:r>
    </w:p>
    <w:p w:rsidR="003A1F0A" w:rsidRDefault="00D90501">
      <w:pPr>
        <w:numPr>
          <w:ilvl w:val="0"/>
          <w:numId w:val="68"/>
        </w:numPr>
        <w:jc w:val="both"/>
      </w:pPr>
      <w:r>
        <w:t xml:space="preserve">запрашивать и знакомиться с материалами, имеющимися и представляемыми в КТС, принимать по ним решения; </w:t>
      </w:r>
    </w:p>
    <w:p w:rsidR="003A1F0A" w:rsidRDefault="00D90501">
      <w:pPr>
        <w:numPr>
          <w:ilvl w:val="0"/>
          <w:numId w:val="68"/>
        </w:numPr>
        <w:jc w:val="both"/>
      </w:pPr>
      <w:r>
        <w:t>участвовать в исследовании доказательств;</w:t>
      </w:r>
    </w:p>
    <w:p w:rsidR="003A1F0A" w:rsidRDefault="00D90501">
      <w:pPr>
        <w:numPr>
          <w:ilvl w:val="0"/>
          <w:numId w:val="68"/>
        </w:numPr>
        <w:jc w:val="both"/>
      </w:pPr>
      <w:r>
        <w:t>задавать вопросы и делать запросы лицам, участвующим в рассмотрении спора в КТС.</w:t>
      </w:r>
    </w:p>
    <w:p w:rsidR="003A1F0A" w:rsidRDefault="00D90501">
      <w:pPr>
        <w:numPr>
          <w:ilvl w:val="1"/>
          <w:numId w:val="67"/>
        </w:numPr>
        <w:jc w:val="both"/>
      </w:pPr>
      <w: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3A1F0A" w:rsidRDefault="00D90501">
      <w:pPr>
        <w:numPr>
          <w:ilvl w:val="1"/>
          <w:numId w:val="67"/>
        </w:numPr>
        <w:jc w:val="both"/>
      </w:pPr>
      <w: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3A1F0A" w:rsidRDefault="00D90501">
      <w:pPr>
        <w:numPr>
          <w:ilvl w:val="1"/>
          <w:numId w:val="67"/>
        </w:numPr>
        <w:jc w:val="both"/>
      </w:pPr>
      <w: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3A1F0A" w:rsidRDefault="00D90501">
      <w:pPr>
        <w:numPr>
          <w:ilvl w:val="1"/>
          <w:numId w:val="67"/>
        </w:numPr>
        <w:jc w:val="both"/>
      </w:pPr>
      <w: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3A1F0A" w:rsidRDefault="003A1F0A">
      <w:pPr>
        <w:ind w:left="720"/>
        <w:jc w:val="both"/>
      </w:pPr>
    </w:p>
    <w:p w:rsidR="003A1F0A" w:rsidRDefault="00D90501">
      <w:pPr>
        <w:keepNext/>
        <w:numPr>
          <w:ilvl w:val="0"/>
          <w:numId w:val="64"/>
        </w:numPr>
        <w:jc w:val="both"/>
        <w:outlineLvl w:val="0"/>
        <w:rPr>
          <w:b/>
          <w:bCs/>
          <w:kern w:val="32"/>
        </w:rPr>
      </w:pPr>
      <w:r>
        <w:rPr>
          <w:b/>
          <w:bCs/>
          <w:kern w:val="32"/>
        </w:rPr>
        <w:t>Порядок обращения в КТС</w:t>
      </w:r>
    </w:p>
    <w:p w:rsidR="003A1F0A" w:rsidRDefault="00D90501">
      <w:pPr>
        <w:numPr>
          <w:ilvl w:val="1"/>
          <w:numId w:val="69"/>
        </w:numPr>
        <w:tabs>
          <w:tab w:val="left" w:pos="720"/>
        </w:tabs>
        <w:ind w:left="720"/>
        <w:jc w:val="both"/>
      </w:pPr>
      <w:r>
        <w:t>Работник имеет право обратиться в КТС в трехмесячный срок с того дня, когда он узнал или должен был узнать о нарушении своего права.</w:t>
      </w:r>
    </w:p>
    <w:p w:rsidR="003A1F0A" w:rsidRDefault="00D90501">
      <w:pPr>
        <w:numPr>
          <w:ilvl w:val="1"/>
          <w:numId w:val="69"/>
        </w:numPr>
        <w:tabs>
          <w:tab w:val="left" w:pos="720"/>
        </w:tabs>
        <w:ind w:left="720"/>
        <w:jc w:val="both"/>
      </w:pPr>
      <w:r>
        <w:lastRenderedPageBreak/>
        <w:t>Обращение работника в КТС составляется в форме письменного заявления, которое должно содержать:</w:t>
      </w:r>
    </w:p>
    <w:p w:rsidR="003A1F0A" w:rsidRDefault="00D90501">
      <w:pPr>
        <w:numPr>
          <w:ilvl w:val="0"/>
          <w:numId w:val="70"/>
        </w:numPr>
        <w:jc w:val="both"/>
      </w:pPr>
      <w:r>
        <w:t>наименование организации и его структурного подразделения;</w:t>
      </w:r>
    </w:p>
    <w:p w:rsidR="003A1F0A" w:rsidRDefault="00D90501">
      <w:pPr>
        <w:numPr>
          <w:ilvl w:val="0"/>
          <w:numId w:val="70"/>
        </w:numPr>
        <w:jc w:val="both"/>
      </w:pPr>
      <w:r>
        <w:t>фамилию, имя, отчество, должность (профессию) по месту основной работы, почтовый адрес места жительства заявителя;</w:t>
      </w:r>
    </w:p>
    <w:p w:rsidR="003A1F0A" w:rsidRDefault="00D90501">
      <w:pPr>
        <w:numPr>
          <w:ilvl w:val="0"/>
          <w:numId w:val="70"/>
        </w:numPr>
        <w:jc w:val="both"/>
      </w:pPr>
      <w:r>
        <w:t>существо спорного вопроса и требования заявителя;</w:t>
      </w:r>
    </w:p>
    <w:p w:rsidR="003A1F0A" w:rsidRDefault="00D90501">
      <w:pPr>
        <w:numPr>
          <w:ilvl w:val="0"/>
          <w:numId w:val="70"/>
        </w:numPr>
        <w:jc w:val="both"/>
      </w:pPr>
      <w:r>
        <w:t>обстоятельства и доказательства, на которые заявитель ссылается;</w:t>
      </w:r>
    </w:p>
    <w:p w:rsidR="003A1F0A" w:rsidRDefault="00D90501">
      <w:pPr>
        <w:numPr>
          <w:ilvl w:val="0"/>
          <w:numId w:val="70"/>
        </w:numPr>
        <w:jc w:val="both"/>
      </w:pPr>
      <w:r>
        <w:t>перечень прилагаемых к заявлению документов;</w:t>
      </w:r>
    </w:p>
    <w:p w:rsidR="003A1F0A" w:rsidRDefault="00D90501">
      <w:pPr>
        <w:numPr>
          <w:ilvl w:val="0"/>
          <w:numId w:val="70"/>
        </w:numPr>
        <w:jc w:val="both"/>
      </w:pPr>
      <w:r>
        <w:t>личную подпись заявителя и дату составления заявления.</w:t>
      </w:r>
    </w:p>
    <w:p w:rsidR="003A1F0A" w:rsidRDefault="00D90501">
      <w:pPr>
        <w:numPr>
          <w:ilvl w:val="1"/>
          <w:numId w:val="69"/>
        </w:numPr>
        <w:tabs>
          <w:tab w:val="left" w:pos="720"/>
        </w:tabs>
        <w:ind w:left="720"/>
        <w:jc w:val="both"/>
      </w:pPr>
      <w: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3A1F0A" w:rsidRDefault="003A1F0A">
      <w:pPr>
        <w:ind w:left="720"/>
        <w:jc w:val="both"/>
      </w:pPr>
    </w:p>
    <w:p w:rsidR="003A1F0A" w:rsidRDefault="00D90501">
      <w:pPr>
        <w:keepNext/>
        <w:numPr>
          <w:ilvl w:val="0"/>
          <w:numId w:val="64"/>
        </w:numPr>
        <w:jc w:val="both"/>
        <w:outlineLvl w:val="0"/>
        <w:rPr>
          <w:b/>
          <w:bCs/>
          <w:kern w:val="32"/>
        </w:rPr>
      </w:pPr>
      <w:r>
        <w:rPr>
          <w:b/>
          <w:bCs/>
          <w:kern w:val="32"/>
        </w:rPr>
        <w:t>Порядок рассмотрения трудового спора</w:t>
      </w:r>
    </w:p>
    <w:p w:rsidR="003A1F0A" w:rsidRDefault="00D90501">
      <w:pPr>
        <w:numPr>
          <w:ilvl w:val="1"/>
          <w:numId w:val="71"/>
        </w:numPr>
        <w:tabs>
          <w:tab w:val="left" w:pos="720"/>
        </w:tabs>
        <w:ind w:left="720"/>
        <w:jc w:val="both"/>
      </w:pPr>
      <w:r>
        <w:t xml:space="preserve">КТС </w:t>
      </w:r>
      <w:proofErr w:type="gramStart"/>
      <w:r>
        <w:t>обязана</w:t>
      </w:r>
      <w:proofErr w:type="gramEnd"/>
      <w:r>
        <w:t xml:space="preserve"> рассмотреть индивидуальный трудовой спор в течение десяти календарных дней со дня подачи работником заявления.</w:t>
      </w:r>
    </w:p>
    <w:p w:rsidR="003A1F0A" w:rsidRDefault="00D90501">
      <w:pPr>
        <w:numPr>
          <w:ilvl w:val="1"/>
          <w:numId w:val="71"/>
        </w:numPr>
        <w:tabs>
          <w:tab w:val="left" w:pos="720"/>
        </w:tabs>
        <w:ind w:left="720"/>
        <w:jc w:val="both"/>
      </w:pPr>
      <w: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3A1F0A" w:rsidRDefault="00D90501">
      <w:pPr>
        <w:numPr>
          <w:ilvl w:val="1"/>
          <w:numId w:val="71"/>
        </w:numPr>
        <w:tabs>
          <w:tab w:val="left" w:pos="720"/>
        </w:tabs>
        <w:ind w:left="720"/>
        <w:jc w:val="both"/>
      </w:pPr>
      <w: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3A1F0A" w:rsidRDefault="00D90501">
      <w:pPr>
        <w:numPr>
          <w:ilvl w:val="1"/>
          <w:numId w:val="71"/>
        </w:numPr>
        <w:tabs>
          <w:tab w:val="left" w:pos="720"/>
        </w:tabs>
        <w:ind w:left="720"/>
        <w:jc w:val="both"/>
      </w:pPr>
      <w: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3A1F0A" w:rsidRDefault="00D90501">
      <w:pPr>
        <w:numPr>
          <w:ilvl w:val="1"/>
          <w:numId w:val="71"/>
        </w:numPr>
        <w:tabs>
          <w:tab w:val="left" w:pos="720"/>
        </w:tabs>
        <w:ind w:left="720"/>
        <w:jc w:val="both"/>
      </w:pPr>
      <w: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3A1F0A" w:rsidRDefault="00D90501">
      <w:pPr>
        <w:numPr>
          <w:ilvl w:val="1"/>
          <w:numId w:val="71"/>
        </w:numPr>
        <w:tabs>
          <w:tab w:val="left" w:pos="720"/>
        </w:tabs>
        <w:ind w:left="720"/>
        <w:jc w:val="both"/>
      </w:pPr>
      <w:r>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3A1F0A" w:rsidRDefault="00D90501">
      <w:pPr>
        <w:numPr>
          <w:ilvl w:val="1"/>
          <w:numId w:val="71"/>
        </w:numPr>
        <w:tabs>
          <w:tab w:val="left" w:pos="720"/>
        </w:tabs>
        <w:ind w:left="720"/>
        <w:jc w:val="both"/>
      </w:pPr>
      <w:r>
        <w:t xml:space="preserve">При неявке работодателя или его представителя на заседание, КТС рассматривает спор без их участия. </w:t>
      </w:r>
    </w:p>
    <w:p w:rsidR="003A1F0A" w:rsidRDefault="00D90501">
      <w:pPr>
        <w:numPr>
          <w:ilvl w:val="1"/>
          <w:numId w:val="71"/>
        </w:numPr>
        <w:tabs>
          <w:tab w:val="left" w:pos="720"/>
        </w:tabs>
        <w:ind w:left="720"/>
        <w:jc w:val="both"/>
      </w:pPr>
      <w:r>
        <w:t>По требованию КТС руководитель организации обязан в установленный срок представлять ей необходимые документы и расчеты.</w:t>
      </w:r>
    </w:p>
    <w:p w:rsidR="003A1F0A" w:rsidRDefault="00D90501">
      <w:pPr>
        <w:numPr>
          <w:ilvl w:val="1"/>
          <w:numId w:val="71"/>
        </w:numPr>
        <w:tabs>
          <w:tab w:val="left" w:pos="720"/>
        </w:tabs>
        <w:ind w:left="720"/>
        <w:jc w:val="both"/>
      </w:pPr>
      <w:r>
        <w:t>На заседании КТС ведется протокол, который подписывается председателем и заверяется печатью КТС.</w:t>
      </w:r>
    </w:p>
    <w:p w:rsidR="003A1F0A" w:rsidRDefault="00D90501">
      <w:pPr>
        <w:numPr>
          <w:ilvl w:val="1"/>
          <w:numId w:val="71"/>
        </w:numPr>
        <w:tabs>
          <w:tab w:val="left" w:pos="720"/>
        </w:tabs>
        <w:ind w:left="720"/>
        <w:jc w:val="both"/>
      </w:pPr>
      <w: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3A1F0A" w:rsidRDefault="003A1F0A">
      <w:pPr>
        <w:ind w:left="720"/>
        <w:jc w:val="both"/>
      </w:pPr>
    </w:p>
    <w:p w:rsidR="003A1F0A" w:rsidRDefault="00D90501">
      <w:pPr>
        <w:keepNext/>
        <w:numPr>
          <w:ilvl w:val="0"/>
          <w:numId w:val="64"/>
        </w:numPr>
        <w:jc w:val="both"/>
        <w:outlineLvl w:val="0"/>
        <w:rPr>
          <w:b/>
          <w:bCs/>
          <w:kern w:val="32"/>
        </w:rPr>
      </w:pPr>
      <w:r>
        <w:rPr>
          <w:b/>
          <w:bCs/>
          <w:kern w:val="32"/>
        </w:rPr>
        <w:t>Решение КТС</w:t>
      </w:r>
    </w:p>
    <w:p w:rsidR="003A1F0A" w:rsidRDefault="00D90501">
      <w:pPr>
        <w:numPr>
          <w:ilvl w:val="1"/>
          <w:numId w:val="72"/>
        </w:numPr>
        <w:tabs>
          <w:tab w:val="left" w:pos="720"/>
        </w:tabs>
        <w:ind w:left="720"/>
        <w:jc w:val="both"/>
      </w:pPr>
      <w: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3A1F0A" w:rsidRDefault="00D90501">
      <w:pPr>
        <w:numPr>
          <w:ilvl w:val="1"/>
          <w:numId w:val="72"/>
        </w:numPr>
        <w:tabs>
          <w:tab w:val="left" w:pos="720"/>
        </w:tabs>
        <w:ind w:left="720"/>
        <w:jc w:val="both"/>
      </w:pPr>
      <w:r>
        <w:lastRenderedPageBreak/>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3A1F0A" w:rsidRDefault="00D90501">
      <w:pPr>
        <w:numPr>
          <w:ilvl w:val="1"/>
          <w:numId w:val="72"/>
        </w:numPr>
        <w:tabs>
          <w:tab w:val="left" w:pos="720"/>
        </w:tabs>
        <w:ind w:left="720"/>
        <w:jc w:val="both"/>
      </w:pPr>
      <w:r>
        <w:t xml:space="preserve">В решении КТС указываются:  </w:t>
      </w:r>
    </w:p>
    <w:p w:rsidR="003A1F0A" w:rsidRDefault="00D90501">
      <w:pPr>
        <w:numPr>
          <w:ilvl w:val="0"/>
          <w:numId w:val="73"/>
        </w:numPr>
        <w:jc w:val="both"/>
      </w:pPr>
      <w:r>
        <w:t>наименование организации (подразделения), фамилия, имя, отчество, должность, профессия или специальность обратившегося в КТС работника;</w:t>
      </w:r>
    </w:p>
    <w:p w:rsidR="003A1F0A" w:rsidRDefault="00D90501">
      <w:pPr>
        <w:numPr>
          <w:ilvl w:val="0"/>
          <w:numId w:val="73"/>
        </w:numPr>
        <w:jc w:val="both"/>
      </w:pPr>
      <w:r>
        <w:t>даты обращения в КТС и рассмотрения спора;</w:t>
      </w:r>
    </w:p>
    <w:p w:rsidR="003A1F0A" w:rsidRDefault="00D90501">
      <w:pPr>
        <w:numPr>
          <w:ilvl w:val="0"/>
          <w:numId w:val="73"/>
        </w:numPr>
        <w:jc w:val="both"/>
      </w:pPr>
      <w:r>
        <w:t>существо (предмет) спора;</w:t>
      </w:r>
    </w:p>
    <w:p w:rsidR="003A1F0A" w:rsidRDefault="00D90501">
      <w:pPr>
        <w:numPr>
          <w:ilvl w:val="0"/>
          <w:numId w:val="73"/>
        </w:numPr>
        <w:jc w:val="both"/>
      </w:pPr>
      <w:r>
        <w:rPr>
          <w:spacing w:val="-4"/>
        </w:rPr>
        <w:t>фамилии, имена, отчества членов КТС и других лиц, присутствовавших на заседании;</w:t>
      </w:r>
    </w:p>
    <w:p w:rsidR="003A1F0A" w:rsidRDefault="00D90501">
      <w:pPr>
        <w:numPr>
          <w:ilvl w:val="0"/>
          <w:numId w:val="73"/>
        </w:numPr>
        <w:jc w:val="both"/>
      </w:pPr>
      <w:r>
        <w:t>существо решения и его правовое обоснование (со ссылкой на закон, иной нормативный правовой акт);</w:t>
      </w:r>
    </w:p>
    <w:p w:rsidR="003A1F0A" w:rsidRDefault="00D90501">
      <w:pPr>
        <w:numPr>
          <w:ilvl w:val="0"/>
          <w:numId w:val="73"/>
        </w:numPr>
        <w:jc w:val="both"/>
      </w:pPr>
      <w:r>
        <w:t xml:space="preserve">результаты голосования. </w:t>
      </w:r>
    </w:p>
    <w:p w:rsidR="003A1F0A" w:rsidRDefault="00D90501">
      <w:pPr>
        <w:numPr>
          <w:ilvl w:val="1"/>
          <w:numId w:val="72"/>
        </w:numPr>
        <w:tabs>
          <w:tab w:val="left" w:pos="720"/>
        </w:tabs>
        <w:ind w:left="720"/>
        <w:jc w:val="both"/>
      </w:pPr>
      <w: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3A1F0A" w:rsidRDefault="00D90501">
      <w:pPr>
        <w:numPr>
          <w:ilvl w:val="1"/>
          <w:numId w:val="72"/>
        </w:numPr>
        <w:tabs>
          <w:tab w:val="left" w:pos="720"/>
        </w:tabs>
        <w:ind w:left="720"/>
        <w:jc w:val="both"/>
      </w:pPr>
      <w:r>
        <w:t>Решение КТС хранится в организации 10 лет (</w:t>
      </w:r>
      <w:r>
        <w:rPr>
          <w:i/>
          <w:iCs/>
        </w:rPr>
        <w:t>сроки хранения определяются КТС)</w:t>
      </w:r>
      <w:r>
        <w:t>.</w:t>
      </w:r>
    </w:p>
    <w:p w:rsidR="003A1F0A" w:rsidRDefault="003A1F0A">
      <w:pPr>
        <w:ind w:left="720"/>
        <w:jc w:val="both"/>
      </w:pPr>
    </w:p>
    <w:p w:rsidR="003A1F0A" w:rsidRDefault="00D90501">
      <w:pPr>
        <w:keepNext/>
        <w:numPr>
          <w:ilvl w:val="0"/>
          <w:numId w:val="64"/>
        </w:numPr>
        <w:jc w:val="both"/>
        <w:outlineLvl w:val="0"/>
        <w:rPr>
          <w:b/>
          <w:bCs/>
          <w:kern w:val="32"/>
        </w:rPr>
      </w:pPr>
      <w:r>
        <w:rPr>
          <w:b/>
          <w:bCs/>
          <w:kern w:val="32"/>
        </w:rPr>
        <w:t>Исполнение решения КТС</w:t>
      </w:r>
    </w:p>
    <w:p w:rsidR="003A1F0A" w:rsidRDefault="00D90501">
      <w:pPr>
        <w:numPr>
          <w:ilvl w:val="1"/>
          <w:numId w:val="74"/>
        </w:numPr>
        <w:tabs>
          <w:tab w:val="left" w:pos="720"/>
        </w:tabs>
        <w:ind w:left="720"/>
        <w:jc w:val="both"/>
      </w:pPr>
      <w:r>
        <w:t>Решение КТС подлежит исполнению в течение трех дней по истечении десяти дней, предусмотренных на обжалование.</w:t>
      </w:r>
    </w:p>
    <w:p w:rsidR="003A1F0A" w:rsidRDefault="00D90501">
      <w:pPr>
        <w:numPr>
          <w:ilvl w:val="1"/>
          <w:numId w:val="74"/>
        </w:numPr>
        <w:tabs>
          <w:tab w:val="left" w:pos="720"/>
        </w:tabs>
        <w:ind w:left="720"/>
        <w:jc w:val="both"/>
      </w:pPr>
      <w: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3A1F0A" w:rsidRDefault="00D90501">
      <w:pPr>
        <w:numPr>
          <w:ilvl w:val="1"/>
          <w:numId w:val="74"/>
        </w:numPr>
        <w:tabs>
          <w:tab w:val="left" w:pos="720"/>
        </w:tabs>
        <w:ind w:left="720"/>
        <w:jc w:val="both"/>
      </w:pPr>
      <w:r>
        <w:t>В удостоверении указывается:</w:t>
      </w:r>
    </w:p>
    <w:p w:rsidR="003A1F0A" w:rsidRDefault="00D90501">
      <w:pPr>
        <w:numPr>
          <w:ilvl w:val="0"/>
          <w:numId w:val="75"/>
        </w:numPr>
        <w:jc w:val="both"/>
      </w:pPr>
      <w:r>
        <w:t>полное наименование КТС;</w:t>
      </w:r>
    </w:p>
    <w:p w:rsidR="003A1F0A" w:rsidRDefault="00D90501">
      <w:pPr>
        <w:numPr>
          <w:ilvl w:val="0"/>
          <w:numId w:val="75"/>
        </w:numPr>
        <w:jc w:val="both"/>
      </w:pPr>
      <w:r>
        <w:t>спор, по которому было выдано удостоверение, и его номер;</w:t>
      </w:r>
    </w:p>
    <w:p w:rsidR="003A1F0A" w:rsidRDefault="00D90501">
      <w:pPr>
        <w:numPr>
          <w:ilvl w:val="0"/>
          <w:numId w:val="75"/>
        </w:numPr>
        <w:jc w:val="both"/>
      </w:pPr>
      <w:r>
        <w:t>дата принятия решения КТС;</w:t>
      </w:r>
    </w:p>
    <w:p w:rsidR="003A1F0A" w:rsidRDefault="00D90501">
      <w:pPr>
        <w:numPr>
          <w:ilvl w:val="0"/>
          <w:numId w:val="75"/>
        </w:numPr>
        <w:jc w:val="both"/>
      </w:pPr>
      <w:r>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3A1F0A" w:rsidRDefault="00D90501">
      <w:pPr>
        <w:numPr>
          <w:ilvl w:val="0"/>
          <w:numId w:val="75"/>
        </w:numPr>
        <w:jc w:val="both"/>
      </w:pPr>
      <w:r>
        <w:t xml:space="preserve">существо решения по спору; </w:t>
      </w:r>
    </w:p>
    <w:p w:rsidR="003A1F0A" w:rsidRDefault="00D90501">
      <w:pPr>
        <w:numPr>
          <w:ilvl w:val="0"/>
          <w:numId w:val="75"/>
        </w:numPr>
        <w:jc w:val="both"/>
      </w:pPr>
      <w:r>
        <w:t>дата вступления в силу решения КТС;</w:t>
      </w:r>
    </w:p>
    <w:p w:rsidR="003A1F0A" w:rsidRDefault="00D90501">
      <w:pPr>
        <w:numPr>
          <w:ilvl w:val="0"/>
          <w:numId w:val="75"/>
        </w:numPr>
        <w:jc w:val="both"/>
      </w:pPr>
      <w:r>
        <w:t>дата выдачи удостоверения и срок предъявления его к исполнению.</w:t>
      </w:r>
    </w:p>
    <w:p w:rsidR="003A1F0A" w:rsidRDefault="00D90501">
      <w:pPr>
        <w:numPr>
          <w:ilvl w:val="1"/>
          <w:numId w:val="74"/>
        </w:numPr>
        <w:tabs>
          <w:tab w:val="left" w:pos="720"/>
        </w:tabs>
        <w:ind w:left="720"/>
        <w:jc w:val="both"/>
      </w:pPr>
      <w:r>
        <w:t>Удостоверение заверяется подписью председателя КТС и печатью образовательного учреждения.</w:t>
      </w:r>
    </w:p>
    <w:p w:rsidR="003A1F0A" w:rsidRDefault="00D90501">
      <w:pPr>
        <w:numPr>
          <w:ilvl w:val="1"/>
          <w:numId w:val="74"/>
        </w:numPr>
        <w:tabs>
          <w:tab w:val="left" w:pos="720"/>
        </w:tabs>
        <w:ind w:left="720"/>
        <w:jc w:val="both"/>
      </w:pPr>
      <w: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3A1F0A" w:rsidRDefault="00D90501">
      <w:pPr>
        <w:numPr>
          <w:ilvl w:val="1"/>
          <w:numId w:val="74"/>
        </w:numPr>
        <w:tabs>
          <w:tab w:val="left" w:pos="720"/>
        </w:tabs>
        <w:ind w:left="720"/>
        <w:jc w:val="both"/>
      </w:pPr>
      <w: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3A1F0A" w:rsidRDefault="00D90501">
      <w:pPr>
        <w:numPr>
          <w:ilvl w:val="1"/>
          <w:numId w:val="74"/>
        </w:numPr>
        <w:tabs>
          <w:tab w:val="left" w:pos="720"/>
        </w:tabs>
        <w:ind w:left="720"/>
        <w:jc w:val="both"/>
      </w:pPr>
      <w: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3A1F0A" w:rsidRDefault="003A1F0A">
      <w:pPr>
        <w:ind w:left="720"/>
        <w:jc w:val="both"/>
      </w:pPr>
    </w:p>
    <w:p w:rsidR="003A1F0A" w:rsidRDefault="00D90501">
      <w:pPr>
        <w:keepNext/>
        <w:numPr>
          <w:ilvl w:val="0"/>
          <w:numId w:val="64"/>
        </w:numPr>
        <w:jc w:val="both"/>
        <w:outlineLvl w:val="0"/>
        <w:rPr>
          <w:b/>
          <w:bCs/>
          <w:kern w:val="32"/>
        </w:rPr>
      </w:pPr>
      <w:r>
        <w:rPr>
          <w:b/>
          <w:bCs/>
          <w:kern w:val="32"/>
        </w:rPr>
        <w:t>Обжалование решения</w:t>
      </w:r>
    </w:p>
    <w:p w:rsidR="003A1F0A" w:rsidRDefault="00D90501">
      <w:pPr>
        <w:numPr>
          <w:ilvl w:val="1"/>
          <w:numId w:val="76"/>
        </w:numPr>
        <w:tabs>
          <w:tab w:val="left" w:pos="720"/>
        </w:tabs>
        <w:ind w:left="720"/>
        <w:jc w:val="both"/>
      </w:pPr>
      <w:r>
        <w:t>В случае если индивидуальный трудовой спор не рассмотрен КТС в десятидневный срок, работник вправе перенести его рассмотрение в суд.</w:t>
      </w:r>
    </w:p>
    <w:p w:rsidR="003A1F0A" w:rsidRDefault="00D90501">
      <w:pPr>
        <w:numPr>
          <w:ilvl w:val="1"/>
          <w:numId w:val="76"/>
        </w:numPr>
        <w:tabs>
          <w:tab w:val="left" w:pos="720"/>
        </w:tabs>
        <w:ind w:left="720"/>
        <w:jc w:val="both"/>
      </w:pPr>
      <w:r>
        <w:lastRenderedPageBreak/>
        <w:t>Решение КТС может быть обжаловано работником или работодателем в суд в десятидневный срок со дня вручения ему копии решения комиссии</w:t>
      </w:r>
    </w:p>
    <w:p w:rsidR="003A1F0A" w:rsidRDefault="003A1F0A">
      <w:pPr>
        <w:tabs>
          <w:tab w:val="left" w:pos="1080"/>
        </w:tabs>
        <w:jc w:val="both"/>
      </w:pPr>
    </w:p>
    <w:p w:rsidR="003A1F0A" w:rsidRDefault="003A1F0A">
      <w:pPr>
        <w:tabs>
          <w:tab w:val="left" w:pos="1080"/>
        </w:tabs>
        <w:jc w:val="both"/>
      </w:pPr>
    </w:p>
    <w:p w:rsidR="003A1F0A" w:rsidRDefault="003A1F0A">
      <w:pPr>
        <w:tabs>
          <w:tab w:val="left" w:pos="1080"/>
        </w:tabs>
        <w:jc w:val="both"/>
      </w:pPr>
    </w:p>
    <w:p w:rsidR="003A1F0A" w:rsidRDefault="003A1F0A">
      <w:pPr>
        <w:tabs>
          <w:tab w:val="left" w:pos="1080"/>
        </w:tabs>
        <w:jc w:val="both"/>
      </w:pPr>
    </w:p>
    <w:p w:rsidR="003A1F0A" w:rsidRDefault="003A1F0A">
      <w:pPr>
        <w:pStyle w:val="afff1"/>
        <w:ind w:left="390"/>
      </w:pPr>
    </w:p>
    <w:p w:rsidR="003A1F0A" w:rsidRDefault="00D90501">
      <w:pPr>
        <w:pStyle w:val="afff1"/>
        <w:numPr>
          <w:ilvl w:val="0"/>
          <w:numId w:val="76"/>
        </w:numPr>
        <w:contextualSpacing/>
        <w:jc w:val="center"/>
        <w:rPr>
          <w:sz w:val="25"/>
          <w:szCs w:val="25"/>
        </w:rPr>
      </w:pPr>
      <w:r>
        <w:rPr>
          <w:sz w:val="25"/>
          <w:szCs w:val="25"/>
        </w:rPr>
        <w:t>ЖУРНАЛ регистрации ЗАЯВЛЕНИЙ РАБОТНИКОВ</w:t>
      </w:r>
    </w:p>
    <w:p w:rsidR="003A1F0A" w:rsidRDefault="00D90501">
      <w:pPr>
        <w:pStyle w:val="afff1"/>
        <w:numPr>
          <w:ilvl w:val="0"/>
          <w:numId w:val="76"/>
        </w:numPr>
        <w:contextualSpacing/>
        <w:jc w:val="center"/>
        <w:rPr>
          <w:sz w:val="25"/>
          <w:szCs w:val="25"/>
        </w:rPr>
      </w:pPr>
      <w:r>
        <w:rPr>
          <w:sz w:val="25"/>
          <w:szCs w:val="25"/>
        </w:rPr>
        <w:t>в комиссию по трудовым спорам</w:t>
      </w:r>
    </w:p>
    <w:p w:rsidR="003A1F0A" w:rsidRDefault="003A1F0A">
      <w:pPr>
        <w:pStyle w:val="afff1"/>
        <w:numPr>
          <w:ilvl w:val="0"/>
          <w:numId w:val="76"/>
        </w:numPr>
        <w:contextualSpacing/>
        <w:rPr>
          <w:sz w:val="25"/>
          <w:szCs w:val="25"/>
        </w:rPr>
      </w:pPr>
    </w:p>
    <w:p w:rsidR="003A1F0A" w:rsidRDefault="00D90501">
      <w:pPr>
        <w:pStyle w:val="afff1"/>
        <w:numPr>
          <w:ilvl w:val="0"/>
          <w:numId w:val="76"/>
        </w:numPr>
        <w:contextualSpacing/>
        <w:jc w:val="center"/>
        <w:rPr>
          <w:bCs/>
          <w:sz w:val="25"/>
          <w:szCs w:val="25"/>
        </w:rPr>
      </w:pPr>
      <w:r>
        <w:rPr>
          <w:bCs/>
          <w:sz w:val="25"/>
          <w:szCs w:val="25"/>
        </w:rPr>
        <w:t>___________________________________________________________________________</w:t>
      </w:r>
    </w:p>
    <w:p w:rsidR="003A1F0A" w:rsidRDefault="00D90501">
      <w:pPr>
        <w:pStyle w:val="afff1"/>
        <w:numPr>
          <w:ilvl w:val="0"/>
          <w:numId w:val="76"/>
        </w:numPr>
        <w:contextualSpacing/>
        <w:jc w:val="center"/>
        <w:rPr>
          <w:sz w:val="25"/>
          <w:szCs w:val="25"/>
        </w:rPr>
      </w:pPr>
      <w:r>
        <w:rPr>
          <w:bCs/>
          <w:sz w:val="25"/>
          <w:szCs w:val="25"/>
        </w:rPr>
        <w:t>_____________________________________________________________________________</w:t>
      </w:r>
    </w:p>
    <w:p w:rsidR="003A1F0A" w:rsidRDefault="00D90501">
      <w:pPr>
        <w:pStyle w:val="afff1"/>
        <w:numPr>
          <w:ilvl w:val="0"/>
          <w:numId w:val="76"/>
        </w:numPr>
        <w:contextualSpacing/>
        <w:jc w:val="center"/>
        <w:rPr>
          <w:vertAlign w:val="superscript"/>
        </w:rPr>
      </w:pPr>
      <w:r>
        <w:rPr>
          <w:vertAlign w:val="superscript"/>
        </w:rPr>
        <w:t>Название образовательного учреждения, рабочего подразделения</w:t>
      </w:r>
    </w:p>
    <w:p w:rsidR="003A1F0A" w:rsidRDefault="003A1F0A">
      <w:pPr>
        <w:pStyle w:val="afff1"/>
        <w:numPr>
          <w:ilvl w:val="0"/>
          <w:numId w:val="76"/>
        </w:numPr>
        <w:contextualSpacing/>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3A1F0A">
        <w:trPr>
          <w:cantSplit/>
          <w:trHeight w:val="459"/>
        </w:trPr>
        <w:tc>
          <w:tcPr>
            <w:tcW w:w="431" w:type="dxa"/>
            <w:vMerge w:val="restart"/>
            <w:shd w:val="clear" w:color="auto" w:fill="auto"/>
          </w:tcPr>
          <w:p w:rsidR="003A1F0A" w:rsidRDefault="00D90501">
            <w:pPr>
              <w:pStyle w:val="afe"/>
              <w:spacing w:before="0"/>
              <w:jc w:val="both"/>
              <w:rPr>
                <w:rFonts w:ascii="Times New Roman" w:hAnsi="Times New Roman"/>
                <w:b/>
                <w:sz w:val="25"/>
                <w:szCs w:val="25"/>
                <w:vertAlign w:val="superscript"/>
              </w:rPr>
            </w:pPr>
            <w:r>
              <w:rPr>
                <w:rFonts w:ascii="Times New Roman" w:hAnsi="Times New Roman"/>
                <w:sz w:val="25"/>
                <w:szCs w:val="25"/>
                <w:vertAlign w:val="superscript"/>
                <w:lang w:eastAsia="ru-RU"/>
              </w:rPr>
              <w:t xml:space="preserve">№ </w:t>
            </w:r>
            <w:proofErr w:type="spellStart"/>
            <w:proofErr w:type="gramStart"/>
            <w:r>
              <w:rPr>
                <w:rFonts w:ascii="Times New Roman" w:hAnsi="Times New Roman"/>
                <w:sz w:val="25"/>
                <w:szCs w:val="25"/>
                <w:vertAlign w:val="superscript"/>
                <w:lang w:eastAsia="ru-RU"/>
              </w:rPr>
              <w:t>п</w:t>
            </w:r>
            <w:proofErr w:type="spellEnd"/>
            <w:proofErr w:type="gramEnd"/>
            <w:r>
              <w:rPr>
                <w:rFonts w:ascii="Times New Roman" w:hAnsi="Times New Roman"/>
                <w:sz w:val="25"/>
                <w:szCs w:val="25"/>
                <w:vertAlign w:val="superscript"/>
                <w:lang w:eastAsia="ru-RU"/>
              </w:rPr>
              <w:t>/</w:t>
            </w:r>
            <w:proofErr w:type="spellStart"/>
            <w:r>
              <w:rPr>
                <w:rFonts w:ascii="Times New Roman" w:hAnsi="Times New Roman"/>
                <w:sz w:val="25"/>
                <w:szCs w:val="25"/>
                <w:vertAlign w:val="superscript"/>
                <w:lang w:eastAsia="ru-RU"/>
              </w:rPr>
              <w:t>п</w:t>
            </w:r>
            <w:proofErr w:type="spellEnd"/>
          </w:p>
        </w:tc>
        <w:tc>
          <w:tcPr>
            <w:tcW w:w="528" w:type="dxa"/>
            <w:vMerge w:val="restart"/>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  подачи заявления</w:t>
            </w:r>
          </w:p>
        </w:tc>
        <w:tc>
          <w:tcPr>
            <w:tcW w:w="567" w:type="dxa"/>
            <w:vMerge w:val="restart"/>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Ф.И.О. работника</w:t>
            </w:r>
          </w:p>
        </w:tc>
        <w:tc>
          <w:tcPr>
            <w:tcW w:w="567" w:type="dxa"/>
            <w:vMerge w:val="restart"/>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Существо спора</w:t>
            </w:r>
          </w:p>
        </w:tc>
        <w:tc>
          <w:tcPr>
            <w:tcW w:w="425" w:type="dxa"/>
            <w:vMerge w:val="restart"/>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Существо решения</w:t>
            </w:r>
          </w:p>
        </w:tc>
        <w:tc>
          <w:tcPr>
            <w:tcW w:w="425" w:type="dxa"/>
            <w:vMerge w:val="restart"/>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 решения КТС</w:t>
            </w:r>
          </w:p>
        </w:tc>
        <w:tc>
          <w:tcPr>
            <w:tcW w:w="1701" w:type="dxa"/>
            <w:gridSpan w:val="4"/>
            <w:shd w:val="clear" w:color="auto" w:fill="auto"/>
          </w:tcPr>
          <w:p w:rsidR="003A1F0A" w:rsidRDefault="00D90501">
            <w:pPr>
              <w:pStyle w:val="afe"/>
              <w:spacing w:before="0"/>
              <w:jc w:val="both"/>
              <w:rPr>
                <w:rFonts w:ascii="Times New Roman" w:hAnsi="Times New Roman"/>
                <w:b/>
                <w:sz w:val="25"/>
                <w:szCs w:val="25"/>
                <w:vertAlign w:val="superscript"/>
              </w:rPr>
            </w:pPr>
            <w:r>
              <w:rPr>
                <w:rFonts w:ascii="Times New Roman" w:hAnsi="Times New Roman"/>
                <w:sz w:val="25"/>
                <w:szCs w:val="25"/>
                <w:vertAlign w:val="superscript"/>
                <w:lang w:eastAsia="ru-RU"/>
              </w:rPr>
              <w:t>Выдача копии решения КТС</w:t>
            </w:r>
          </w:p>
        </w:tc>
        <w:tc>
          <w:tcPr>
            <w:tcW w:w="425" w:type="dxa"/>
            <w:vMerge w:val="restart"/>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 исполнения решения</w:t>
            </w:r>
          </w:p>
        </w:tc>
        <w:tc>
          <w:tcPr>
            <w:tcW w:w="1137" w:type="dxa"/>
            <w:gridSpan w:val="2"/>
            <w:vMerge w:val="restart"/>
            <w:shd w:val="clear" w:color="auto" w:fill="auto"/>
          </w:tcPr>
          <w:p w:rsidR="003A1F0A" w:rsidRDefault="00D90501">
            <w:pPr>
              <w:pStyle w:val="afe"/>
              <w:spacing w:before="0"/>
              <w:rPr>
                <w:rFonts w:ascii="Times New Roman" w:hAnsi="Times New Roman"/>
                <w:b/>
                <w:sz w:val="25"/>
                <w:szCs w:val="25"/>
                <w:vertAlign w:val="superscript"/>
              </w:rPr>
            </w:pPr>
            <w:r>
              <w:rPr>
                <w:rFonts w:ascii="Times New Roman" w:hAnsi="Times New Roman"/>
                <w:sz w:val="25"/>
                <w:szCs w:val="25"/>
                <w:vertAlign w:val="superscript"/>
                <w:lang w:eastAsia="ru-RU"/>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3A1F0A" w:rsidRDefault="00D90501">
            <w:pPr>
              <w:pStyle w:val="afe"/>
              <w:spacing w:before="0"/>
              <w:jc w:val="both"/>
              <w:rPr>
                <w:rFonts w:ascii="Times New Roman" w:hAnsi="Times New Roman"/>
                <w:b/>
                <w:sz w:val="25"/>
                <w:szCs w:val="25"/>
                <w:vertAlign w:val="superscript"/>
              </w:rPr>
            </w:pPr>
            <w:r>
              <w:rPr>
                <w:rFonts w:ascii="Times New Roman" w:hAnsi="Times New Roman"/>
                <w:sz w:val="25"/>
                <w:szCs w:val="25"/>
                <w:vertAlign w:val="superscript"/>
                <w:lang w:eastAsia="ru-RU"/>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3A1F0A" w:rsidRDefault="00D90501">
            <w:pPr>
              <w:pStyle w:val="afe"/>
              <w:spacing w:before="0"/>
              <w:rPr>
                <w:rFonts w:ascii="Times New Roman" w:hAnsi="Times New Roman"/>
                <w:b/>
                <w:sz w:val="25"/>
                <w:szCs w:val="25"/>
                <w:vertAlign w:val="superscript"/>
              </w:rPr>
            </w:pPr>
            <w:r>
              <w:rPr>
                <w:rFonts w:ascii="Times New Roman" w:hAnsi="Times New Roman"/>
                <w:sz w:val="25"/>
                <w:szCs w:val="25"/>
                <w:vertAlign w:val="superscript"/>
                <w:lang w:eastAsia="ru-RU"/>
              </w:rPr>
              <w:t>Продление срока обращения к судебному исполнителю</w:t>
            </w:r>
          </w:p>
        </w:tc>
      </w:tr>
      <w:tr w:rsidR="003A1F0A">
        <w:trPr>
          <w:cantSplit/>
          <w:trHeight w:val="1134"/>
        </w:trPr>
        <w:tc>
          <w:tcPr>
            <w:tcW w:w="431" w:type="dxa"/>
            <w:vMerge/>
            <w:shd w:val="clear" w:color="auto" w:fill="auto"/>
          </w:tcPr>
          <w:p w:rsidR="003A1F0A" w:rsidRDefault="003A1F0A">
            <w:pPr>
              <w:pStyle w:val="afe"/>
              <w:spacing w:before="0"/>
              <w:jc w:val="both"/>
              <w:rPr>
                <w:rFonts w:ascii="Times New Roman" w:hAnsi="Times New Roman"/>
                <w:b/>
                <w:sz w:val="25"/>
                <w:szCs w:val="25"/>
                <w:vertAlign w:val="superscript"/>
              </w:rPr>
            </w:pPr>
          </w:p>
        </w:tc>
        <w:tc>
          <w:tcPr>
            <w:tcW w:w="528"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67"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67"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425"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425"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850" w:type="dxa"/>
            <w:gridSpan w:val="2"/>
            <w:shd w:val="clear" w:color="auto" w:fill="auto"/>
          </w:tcPr>
          <w:p w:rsidR="003A1F0A" w:rsidRDefault="00D90501">
            <w:pPr>
              <w:pStyle w:val="afe"/>
              <w:spacing w:before="0"/>
              <w:rPr>
                <w:rFonts w:ascii="Times New Roman" w:hAnsi="Times New Roman"/>
                <w:b/>
                <w:sz w:val="25"/>
                <w:szCs w:val="25"/>
                <w:vertAlign w:val="superscript"/>
              </w:rPr>
            </w:pPr>
            <w:r>
              <w:rPr>
                <w:rFonts w:ascii="Times New Roman" w:hAnsi="Times New Roman"/>
                <w:sz w:val="25"/>
                <w:szCs w:val="25"/>
                <w:vertAlign w:val="superscript"/>
                <w:lang w:eastAsia="ru-RU"/>
              </w:rPr>
              <w:t>Руководителю ОУ</w:t>
            </w:r>
          </w:p>
        </w:tc>
        <w:tc>
          <w:tcPr>
            <w:tcW w:w="851" w:type="dxa"/>
            <w:gridSpan w:val="2"/>
            <w:shd w:val="clear" w:color="auto" w:fill="auto"/>
          </w:tcPr>
          <w:p w:rsidR="003A1F0A" w:rsidRDefault="00D90501">
            <w:pPr>
              <w:pStyle w:val="afe"/>
              <w:spacing w:before="0"/>
              <w:rPr>
                <w:rFonts w:ascii="Times New Roman" w:hAnsi="Times New Roman"/>
                <w:b/>
                <w:sz w:val="25"/>
                <w:szCs w:val="25"/>
                <w:vertAlign w:val="superscript"/>
              </w:rPr>
            </w:pPr>
            <w:r>
              <w:rPr>
                <w:rFonts w:ascii="Times New Roman" w:hAnsi="Times New Roman"/>
                <w:sz w:val="25"/>
                <w:szCs w:val="25"/>
                <w:vertAlign w:val="superscript"/>
                <w:lang w:eastAsia="ru-RU"/>
              </w:rPr>
              <w:t>Работнику</w:t>
            </w:r>
          </w:p>
          <w:p w:rsidR="003A1F0A" w:rsidRDefault="003A1F0A">
            <w:pPr>
              <w:jc w:val="center"/>
            </w:pPr>
          </w:p>
        </w:tc>
        <w:tc>
          <w:tcPr>
            <w:tcW w:w="425" w:type="dxa"/>
            <w:vMerge/>
            <w:shd w:val="clear" w:color="auto" w:fill="auto"/>
          </w:tcPr>
          <w:p w:rsidR="003A1F0A" w:rsidRDefault="003A1F0A">
            <w:pPr>
              <w:pStyle w:val="afe"/>
              <w:spacing w:before="0"/>
              <w:jc w:val="both"/>
              <w:rPr>
                <w:rFonts w:ascii="Times New Roman" w:hAnsi="Times New Roman"/>
                <w:b/>
                <w:sz w:val="25"/>
                <w:szCs w:val="25"/>
                <w:vertAlign w:val="superscript"/>
              </w:rPr>
            </w:pPr>
          </w:p>
        </w:tc>
        <w:tc>
          <w:tcPr>
            <w:tcW w:w="1137" w:type="dxa"/>
            <w:gridSpan w:val="2"/>
            <w:vMerge/>
            <w:shd w:val="clear" w:color="auto" w:fill="auto"/>
          </w:tcPr>
          <w:p w:rsidR="003A1F0A" w:rsidRDefault="003A1F0A">
            <w:pPr>
              <w:pStyle w:val="afe"/>
              <w:spacing w:before="0"/>
              <w:jc w:val="both"/>
              <w:rPr>
                <w:rFonts w:ascii="Times New Roman" w:hAnsi="Times New Roman"/>
                <w:b/>
                <w:sz w:val="25"/>
                <w:szCs w:val="25"/>
                <w:vertAlign w:val="superscript"/>
              </w:rPr>
            </w:pPr>
          </w:p>
        </w:tc>
        <w:tc>
          <w:tcPr>
            <w:tcW w:w="1134" w:type="dxa"/>
            <w:gridSpan w:val="2"/>
            <w:vMerge/>
            <w:shd w:val="clear" w:color="auto" w:fill="auto"/>
          </w:tcPr>
          <w:p w:rsidR="003A1F0A" w:rsidRDefault="003A1F0A">
            <w:pPr>
              <w:pStyle w:val="afe"/>
              <w:spacing w:before="0"/>
              <w:jc w:val="both"/>
              <w:rPr>
                <w:rFonts w:ascii="Times New Roman" w:hAnsi="Times New Roman"/>
                <w:b/>
                <w:sz w:val="25"/>
                <w:szCs w:val="25"/>
                <w:vertAlign w:val="superscript"/>
              </w:rPr>
            </w:pPr>
          </w:p>
        </w:tc>
        <w:tc>
          <w:tcPr>
            <w:tcW w:w="709" w:type="dxa"/>
            <w:tcBorders>
              <w:top w:val="single" w:sz="4" w:space="0" w:color="auto"/>
            </w:tcBorders>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 обращения работника в КТС</w:t>
            </w:r>
          </w:p>
        </w:tc>
        <w:tc>
          <w:tcPr>
            <w:tcW w:w="567" w:type="dxa"/>
            <w:tcBorders>
              <w:top w:val="single" w:sz="4" w:space="0" w:color="auto"/>
            </w:tcBorders>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 рассмотрения спора</w:t>
            </w:r>
          </w:p>
        </w:tc>
        <w:tc>
          <w:tcPr>
            <w:tcW w:w="1559" w:type="dxa"/>
            <w:gridSpan w:val="2"/>
            <w:tcBorders>
              <w:top w:val="single" w:sz="4" w:space="0" w:color="auto"/>
            </w:tcBorders>
            <w:shd w:val="clear" w:color="auto" w:fill="auto"/>
          </w:tcPr>
          <w:p w:rsidR="003A1F0A" w:rsidRDefault="00D90501">
            <w:pPr>
              <w:pStyle w:val="afe"/>
              <w:spacing w:before="0"/>
              <w:rPr>
                <w:rFonts w:ascii="Times New Roman" w:hAnsi="Times New Roman"/>
                <w:b/>
                <w:sz w:val="25"/>
                <w:szCs w:val="25"/>
                <w:vertAlign w:val="superscript"/>
              </w:rPr>
            </w:pPr>
            <w:r>
              <w:rPr>
                <w:rFonts w:ascii="Times New Roman" w:hAnsi="Times New Roman"/>
                <w:sz w:val="25"/>
                <w:szCs w:val="25"/>
                <w:vertAlign w:val="superscript"/>
                <w:lang w:eastAsia="ru-RU"/>
              </w:rPr>
              <w:t>Решение КТС</w:t>
            </w:r>
          </w:p>
        </w:tc>
      </w:tr>
      <w:tr w:rsidR="003A1F0A">
        <w:trPr>
          <w:cantSplit/>
          <w:trHeight w:val="1134"/>
        </w:trPr>
        <w:tc>
          <w:tcPr>
            <w:tcW w:w="431"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28"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67"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67"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425"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425" w:type="dxa"/>
            <w:vMerge/>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426"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w:t>
            </w:r>
          </w:p>
          <w:p w:rsidR="003A1F0A" w:rsidRDefault="003A1F0A">
            <w:pPr>
              <w:ind w:left="113" w:right="113"/>
            </w:pPr>
          </w:p>
        </w:tc>
        <w:tc>
          <w:tcPr>
            <w:tcW w:w="424"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расписка</w:t>
            </w:r>
          </w:p>
        </w:tc>
        <w:tc>
          <w:tcPr>
            <w:tcW w:w="425"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w:t>
            </w:r>
          </w:p>
        </w:tc>
        <w:tc>
          <w:tcPr>
            <w:tcW w:w="426"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расписка</w:t>
            </w:r>
          </w:p>
        </w:tc>
        <w:tc>
          <w:tcPr>
            <w:tcW w:w="425" w:type="dxa"/>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70"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w:t>
            </w:r>
          </w:p>
        </w:tc>
        <w:tc>
          <w:tcPr>
            <w:tcW w:w="567"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расписка</w:t>
            </w:r>
          </w:p>
        </w:tc>
        <w:tc>
          <w:tcPr>
            <w:tcW w:w="567"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дата</w:t>
            </w:r>
          </w:p>
        </w:tc>
        <w:tc>
          <w:tcPr>
            <w:tcW w:w="567"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расписка</w:t>
            </w:r>
          </w:p>
        </w:tc>
        <w:tc>
          <w:tcPr>
            <w:tcW w:w="709" w:type="dxa"/>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567" w:type="dxa"/>
            <w:shd w:val="clear" w:color="auto" w:fill="auto"/>
            <w:textDirection w:val="btLr"/>
          </w:tcPr>
          <w:p w:rsidR="003A1F0A" w:rsidRDefault="003A1F0A">
            <w:pPr>
              <w:pStyle w:val="afe"/>
              <w:spacing w:before="0"/>
              <w:ind w:left="113" w:right="113"/>
              <w:jc w:val="both"/>
              <w:rPr>
                <w:rFonts w:ascii="Times New Roman" w:hAnsi="Times New Roman"/>
                <w:b/>
                <w:sz w:val="25"/>
                <w:szCs w:val="25"/>
                <w:vertAlign w:val="superscript"/>
              </w:rPr>
            </w:pPr>
          </w:p>
        </w:tc>
        <w:tc>
          <w:tcPr>
            <w:tcW w:w="878"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Срок продлен</w:t>
            </w:r>
          </w:p>
        </w:tc>
        <w:tc>
          <w:tcPr>
            <w:tcW w:w="681" w:type="dxa"/>
            <w:shd w:val="clear" w:color="auto" w:fill="auto"/>
            <w:textDirection w:val="btLr"/>
          </w:tcPr>
          <w:p w:rsidR="003A1F0A" w:rsidRDefault="00D90501">
            <w:pPr>
              <w:pStyle w:val="afe"/>
              <w:spacing w:before="0"/>
              <w:ind w:left="113" w:right="113"/>
              <w:jc w:val="both"/>
              <w:rPr>
                <w:rFonts w:ascii="Times New Roman" w:hAnsi="Times New Roman"/>
                <w:b/>
                <w:sz w:val="25"/>
                <w:szCs w:val="25"/>
                <w:vertAlign w:val="superscript"/>
              </w:rPr>
            </w:pPr>
            <w:r>
              <w:rPr>
                <w:rFonts w:ascii="Times New Roman" w:hAnsi="Times New Roman"/>
                <w:sz w:val="25"/>
                <w:szCs w:val="25"/>
                <w:vertAlign w:val="superscript"/>
                <w:lang w:eastAsia="ru-RU"/>
              </w:rPr>
              <w:t>Срок не продлен</w:t>
            </w:r>
          </w:p>
        </w:tc>
      </w:tr>
      <w:tr w:rsidR="003A1F0A">
        <w:tc>
          <w:tcPr>
            <w:tcW w:w="431"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w:t>
            </w:r>
          </w:p>
        </w:tc>
        <w:tc>
          <w:tcPr>
            <w:tcW w:w="528"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2</w:t>
            </w:r>
          </w:p>
        </w:tc>
        <w:tc>
          <w:tcPr>
            <w:tcW w:w="567"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3</w:t>
            </w:r>
          </w:p>
        </w:tc>
        <w:tc>
          <w:tcPr>
            <w:tcW w:w="567"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4</w:t>
            </w:r>
          </w:p>
        </w:tc>
        <w:tc>
          <w:tcPr>
            <w:tcW w:w="425"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5</w:t>
            </w:r>
          </w:p>
        </w:tc>
        <w:tc>
          <w:tcPr>
            <w:tcW w:w="425"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6</w:t>
            </w:r>
          </w:p>
        </w:tc>
        <w:tc>
          <w:tcPr>
            <w:tcW w:w="426"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7</w:t>
            </w:r>
          </w:p>
        </w:tc>
        <w:tc>
          <w:tcPr>
            <w:tcW w:w="424"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8</w:t>
            </w:r>
          </w:p>
        </w:tc>
        <w:tc>
          <w:tcPr>
            <w:tcW w:w="425"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9</w:t>
            </w:r>
          </w:p>
        </w:tc>
        <w:tc>
          <w:tcPr>
            <w:tcW w:w="426"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10</w:t>
            </w:r>
          </w:p>
        </w:tc>
        <w:tc>
          <w:tcPr>
            <w:tcW w:w="425"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11</w:t>
            </w:r>
          </w:p>
        </w:tc>
        <w:tc>
          <w:tcPr>
            <w:tcW w:w="570"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12</w:t>
            </w:r>
          </w:p>
        </w:tc>
        <w:tc>
          <w:tcPr>
            <w:tcW w:w="567"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13</w:t>
            </w:r>
          </w:p>
        </w:tc>
        <w:tc>
          <w:tcPr>
            <w:tcW w:w="567"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14</w:t>
            </w:r>
          </w:p>
        </w:tc>
        <w:tc>
          <w:tcPr>
            <w:tcW w:w="567"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15</w:t>
            </w:r>
          </w:p>
        </w:tc>
        <w:tc>
          <w:tcPr>
            <w:tcW w:w="709"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16</w:t>
            </w:r>
          </w:p>
        </w:tc>
        <w:tc>
          <w:tcPr>
            <w:tcW w:w="567"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17</w:t>
            </w:r>
          </w:p>
        </w:tc>
        <w:tc>
          <w:tcPr>
            <w:tcW w:w="878"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18</w:t>
            </w:r>
          </w:p>
        </w:tc>
        <w:tc>
          <w:tcPr>
            <w:tcW w:w="681" w:type="dxa"/>
            <w:shd w:val="clear" w:color="auto" w:fill="auto"/>
          </w:tcPr>
          <w:p w:rsidR="003A1F0A" w:rsidRDefault="00D90501">
            <w:pPr>
              <w:pStyle w:val="afe"/>
              <w:jc w:val="both"/>
              <w:rPr>
                <w:rFonts w:ascii="Times New Roman" w:hAnsi="Times New Roman"/>
                <w:sz w:val="22"/>
                <w:szCs w:val="22"/>
                <w:vertAlign w:val="superscript"/>
              </w:rPr>
            </w:pPr>
            <w:r>
              <w:rPr>
                <w:rFonts w:ascii="Times New Roman" w:hAnsi="Times New Roman"/>
                <w:sz w:val="22"/>
                <w:szCs w:val="22"/>
                <w:vertAlign w:val="superscript"/>
                <w:lang w:eastAsia="ru-RU"/>
              </w:rPr>
              <w:t>19</w:t>
            </w:r>
          </w:p>
        </w:tc>
      </w:tr>
      <w:tr w:rsidR="003A1F0A">
        <w:tc>
          <w:tcPr>
            <w:tcW w:w="431" w:type="dxa"/>
            <w:shd w:val="clear" w:color="auto" w:fill="auto"/>
          </w:tcPr>
          <w:p w:rsidR="003A1F0A" w:rsidRDefault="003A1F0A">
            <w:pPr>
              <w:pStyle w:val="afe"/>
              <w:jc w:val="both"/>
              <w:rPr>
                <w:rFonts w:ascii="Times New Roman" w:hAnsi="Times New Roman"/>
                <w:sz w:val="10"/>
                <w:szCs w:val="10"/>
                <w:vertAlign w:val="superscript"/>
              </w:rPr>
            </w:pPr>
          </w:p>
        </w:tc>
        <w:tc>
          <w:tcPr>
            <w:tcW w:w="528" w:type="dxa"/>
            <w:shd w:val="clear" w:color="auto" w:fill="auto"/>
          </w:tcPr>
          <w:p w:rsidR="003A1F0A" w:rsidRDefault="003A1F0A">
            <w:pPr>
              <w:pStyle w:val="afe"/>
              <w:jc w:val="both"/>
              <w:rPr>
                <w:rFonts w:ascii="Times New Roman" w:hAnsi="Times New Roman"/>
                <w:sz w:val="10"/>
                <w:szCs w:val="10"/>
                <w:vertAlign w:val="superscript"/>
              </w:rPr>
            </w:pPr>
          </w:p>
        </w:tc>
        <w:tc>
          <w:tcPr>
            <w:tcW w:w="567" w:type="dxa"/>
            <w:shd w:val="clear" w:color="auto" w:fill="auto"/>
          </w:tcPr>
          <w:p w:rsidR="003A1F0A" w:rsidRDefault="003A1F0A">
            <w:pPr>
              <w:pStyle w:val="afe"/>
              <w:jc w:val="both"/>
              <w:rPr>
                <w:rFonts w:ascii="Times New Roman" w:hAnsi="Times New Roman"/>
                <w:sz w:val="10"/>
                <w:szCs w:val="10"/>
                <w:vertAlign w:val="superscript"/>
              </w:rPr>
            </w:pPr>
          </w:p>
        </w:tc>
        <w:tc>
          <w:tcPr>
            <w:tcW w:w="567" w:type="dxa"/>
            <w:shd w:val="clear" w:color="auto" w:fill="auto"/>
          </w:tcPr>
          <w:p w:rsidR="003A1F0A" w:rsidRDefault="003A1F0A">
            <w:pPr>
              <w:pStyle w:val="afe"/>
              <w:jc w:val="both"/>
              <w:rPr>
                <w:rFonts w:ascii="Times New Roman" w:hAnsi="Times New Roman"/>
                <w:sz w:val="10"/>
                <w:szCs w:val="10"/>
                <w:vertAlign w:val="superscript"/>
              </w:rPr>
            </w:pPr>
          </w:p>
        </w:tc>
        <w:tc>
          <w:tcPr>
            <w:tcW w:w="425" w:type="dxa"/>
            <w:shd w:val="clear" w:color="auto" w:fill="auto"/>
          </w:tcPr>
          <w:p w:rsidR="003A1F0A" w:rsidRDefault="003A1F0A">
            <w:pPr>
              <w:pStyle w:val="afe"/>
              <w:jc w:val="both"/>
              <w:rPr>
                <w:rFonts w:ascii="Times New Roman" w:hAnsi="Times New Roman"/>
                <w:sz w:val="10"/>
                <w:szCs w:val="10"/>
                <w:vertAlign w:val="superscript"/>
              </w:rPr>
            </w:pPr>
          </w:p>
        </w:tc>
        <w:tc>
          <w:tcPr>
            <w:tcW w:w="425" w:type="dxa"/>
            <w:shd w:val="clear" w:color="auto" w:fill="auto"/>
          </w:tcPr>
          <w:p w:rsidR="003A1F0A" w:rsidRDefault="003A1F0A">
            <w:pPr>
              <w:pStyle w:val="afe"/>
              <w:jc w:val="both"/>
              <w:rPr>
                <w:rFonts w:ascii="Times New Roman" w:hAnsi="Times New Roman"/>
                <w:sz w:val="10"/>
                <w:szCs w:val="10"/>
                <w:vertAlign w:val="superscript"/>
              </w:rPr>
            </w:pPr>
          </w:p>
        </w:tc>
        <w:tc>
          <w:tcPr>
            <w:tcW w:w="426" w:type="dxa"/>
            <w:shd w:val="clear" w:color="auto" w:fill="auto"/>
          </w:tcPr>
          <w:p w:rsidR="003A1F0A" w:rsidRDefault="003A1F0A">
            <w:pPr>
              <w:pStyle w:val="afe"/>
              <w:jc w:val="both"/>
              <w:rPr>
                <w:rFonts w:ascii="Times New Roman" w:hAnsi="Times New Roman"/>
                <w:sz w:val="10"/>
                <w:szCs w:val="10"/>
                <w:vertAlign w:val="superscript"/>
              </w:rPr>
            </w:pPr>
          </w:p>
        </w:tc>
        <w:tc>
          <w:tcPr>
            <w:tcW w:w="424" w:type="dxa"/>
            <w:shd w:val="clear" w:color="auto" w:fill="auto"/>
          </w:tcPr>
          <w:p w:rsidR="003A1F0A" w:rsidRDefault="003A1F0A">
            <w:pPr>
              <w:pStyle w:val="afe"/>
              <w:jc w:val="both"/>
              <w:rPr>
                <w:rFonts w:ascii="Times New Roman" w:hAnsi="Times New Roman"/>
                <w:sz w:val="10"/>
                <w:szCs w:val="10"/>
                <w:vertAlign w:val="superscript"/>
              </w:rPr>
            </w:pPr>
          </w:p>
        </w:tc>
        <w:tc>
          <w:tcPr>
            <w:tcW w:w="425" w:type="dxa"/>
            <w:shd w:val="clear" w:color="auto" w:fill="auto"/>
          </w:tcPr>
          <w:p w:rsidR="003A1F0A" w:rsidRDefault="003A1F0A">
            <w:pPr>
              <w:pStyle w:val="afe"/>
              <w:jc w:val="both"/>
              <w:rPr>
                <w:rFonts w:ascii="Times New Roman" w:hAnsi="Times New Roman"/>
                <w:sz w:val="10"/>
                <w:szCs w:val="10"/>
                <w:vertAlign w:val="superscript"/>
              </w:rPr>
            </w:pPr>
          </w:p>
        </w:tc>
        <w:tc>
          <w:tcPr>
            <w:tcW w:w="426" w:type="dxa"/>
            <w:shd w:val="clear" w:color="auto" w:fill="auto"/>
          </w:tcPr>
          <w:p w:rsidR="003A1F0A" w:rsidRDefault="003A1F0A">
            <w:pPr>
              <w:pStyle w:val="afe"/>
              <w:jc w:val="both"/>
              <w:rPr>
                <w:rFonts w:ascii="Times New Roman" w:hAnsi="Times New Roman"/>
                <w:sz w:val="10"/>
                <w:szCs w:val="10"/>
                <w:vertAlign w:val="superscript"/>
              </w:rPr>
            </w:pPr>
          </w:p>
        </w:tc>
        <w:tc>
          <w:tcPr>
            <w:tcW w:w="425" w:type="dxa"/>
            <w:shd w:val="clear" w:color="auto" w:fill="auto"/>
          </w:tcPr>
          <w:p w:rsidR="003A1F0A" w:rsidRDefault="003A1F0A">
            <w:pPr>
              <w:pStyle w:val="afe"/>
              <w:jc w:val="both"/>
              <w:rPr>
                <w:rFonts w:ascii="Times New Roman" w:hAnsi="Times New Roman"/>
                <w:sz w:val="10"/>
                <w:szCs w:val="10"/>
                <w:vertAlign w:val="superscript"/>
              </w:rPr>
            </w:pPr>
          </w:p>
        </w:tc>
        <w:tc>
          <w:tcPr>
            <w:tcW w:w="570" w:type="dxa"/>
            <w:shd w:val="clear" w:color="auto" w:fill="auto"/>
          </w:tcPr>
          <w:p w:rsidR="003A1F0A" w:rsidRDefault="003A1F0A">
            <w:pPr>
              <w:pStyle w:val="afe"/>
              <w:jc w:val="both"/>
              <w:rPr>
                <w:rFonts w:ascii="Times New Roman" w:hAnsi="Times New Roman"/>
                <w:sz w:val="10"/>
                <w:szCs w:val="10"/>
                <w:vertAlign w:val="superscript"/>
              </w:rPr>
            </w:pPr>
          </w:p>
        </w:tc>
        <w:tc>
          <w:tcPr>
            <w:tcW w:w="567" w:type="dxa"/>
            <w:shd w:val="clear" w:color="auto" w:fill="auto"/>
          </w:tcPr>
          <w:p w:rsidR="003A1F0A" w:rsidRDefault="003A1F0A">
            <w:pPr>
              <w:pStyle w:val="afe"/>
              <w:jc w:val="both"/>
              <w:rPr>
                <w:rFonts w:ascii="Times New Roman" w:hAnsi="Times New Roman"/>
                <w:sz w:val="10"/>
                <w:szCs w:val="10"/>
                <w:vertAlign w:val="superscript"/>
              </w:rPr>
            </w:pPr>
          </w:p>
        </w:tc>
        <w:tc>
          <w:tcPr>
            <w:tcW w:w="567" w:type="dxa"/>
            <w:shd w:val="clear" w:color="auto" w:fill="auto"/>
          </w:tcPr>
          <w:p w:rsidR="003A1F0A" w:rsidRDefault="003A1F0A">
            <w:pPr>
              <w:pStyle w:val="afe"/>
              <w:jc w:val="both"/>
              <w:rPr>
                <w:rFonts w:ascii="Times New Roman" w:hAnsi="Times New Roman"/>
                <w:sz w:val="10"/>
                <w:szCs w:val="10"/>
                <w:vertAlign w:val="superscript"/>
              </w:rPr>
            </w:pPr>
          </w:p>
        </w:tc>
        <w:tc>
          <w:tcPr>
            <w:tcW w:w="567" w:type="dxa"/>
            <w:shd w:val="clear" w:color="auto" w:fill="auto"/>
          </w:tcPr>
          <w:p w:rsidR="003A1F0A" w:rsidRDefault="003A1F0A">
            <w:pPr>
              <w:pStyle w:val="afe"/>
              <w:jc w:val="both"/>
              <w:rPr>
                <w:rFonts w:ascii="Times New Roman" w:hAnsi="Times New Roman"/>
                <w:sz w:val="10"/>
                <w:szCs w:val="10"/>
                <w:vertAlign w:val="superscript"/>
              </w:rPr>
            </w:pPr>
          </w:p>
        </w:tc>
        <w:tc>
          <w:tcPr>
            <w:tcW w:w="709" w:type="dxa"/>
            <w:shd w:val="clear" w:color="auto" w:fill="auto"/>
          </w:tcPr>
          <w:p w:rsidR="003A1F0A" w:rsidRDefault="003A1F0A">
            <w:pPr>
              <w:pStyle w:val="afe"/>
              <w:jc w:val="both"/>
              <w:rPr>
                <w:rFonts w:ascii="Times New Roman" w:hAnsi="Times New Roman"/>
                <w:sz w:val="10"/>
                <w:szCs w:val="10"/>
                <w:vertAlign w:val="superscript"/>
              </w:rPr>
            </w:pPr>
          </w:p>
        </w:tc>
        <w:tc>
          <w:tcPr>
            <w:tcW w:w="567" w:type="dxa"/>
            <w:shd w:val="clear" w:color="auto" w:fill="auto"/>
          </w:tcPr>
          <w:p w:rsidR="003A1F0A" w:rsidRDefault="003A1F0A">
            <w:pPr>
              <w:pStyle w:val="afe"/>
              <w:jc w:val="both"/>
              <w:rPr>
                <w:rFonts w:ascii="Times New Roman" w:hAnsi="Times New Roman"/>
                <w:sz w:val="10"/>
                <w:szCs w:val="10"/>
                <w:vertAlign w:val="superscript"/>
              </w:rPr>
            </w:pPr>
          </w:p>
        </w:tc>
        <w:tc>
          <w:tcPr>
            <w:tcW w:w="878" w:type="dxa"/>
            <w:shd w:val="clear" w:color="auto" w:fill="auto"/>
          </w:tcPr>
          <w:p w:rsidR="003A1F0A" w:rsidRDefault="003A1F0A">
            <w:pPr>
              <w:pStyle w:val="afe"/>
              <w:jc w:val="both"/>
              <w:rPr>
                <w:rFonts w:ascii="Times New Roman" w:hAnsi="Times New Roman"/>
                <w:sz w:val="10"/>
                <w:szCs w:val="10"/>
                <w:vertAlign w:val="superscript"/>
              </w:rPr>
            </w:pPr>
          </w:p>
        </w:tc>
        <w:tc>
          <w:tcPr>
            <w:tcW w:w="681" w:type="dxa"/>
            <w:shd w:val="clear" w:color="auto" w:fill="auto"/>
          </w:tcPr>
          <w:p w:rsidR="003A1F0A" w:rsidRDefault="003A1F0A">
            <w:pPr>
              <w:pStyle w:val="afe"/>
              <w:jc w:val="both"/>
              <w:rPr>
                <w:rFonts w:ascii="Times New Roman" w:hAnsi="Times New Roman"/>
                <w:sz w:val="10"/>
                <w:szCs w:val="10"/>
                <w:vertAlign w:val="superscript"/>
              </w:rPr>
            </w:pPr>
          </w:p>
        </w:tc>
      </w:tr>
    </w:tbl>
    <w:p w:rsidR="003A1F0A" w:rsidRDefault="003A1F0A">
      <w:pPr>
        <w:pStyle w:val="afff1"/>
        <w:ind w:left="390"/>
      </w:pPr>
    </w:p>
    <w:p w:rsidR="003A1F0A" w:rsidRDefault="00D90501">
      <w:pPr>
        <w:pStyle w:val="afff1"/>
        <w:ind w:left="390"/>
        <w:jc w:val="center"/>
        <w:rPr>
          <w:i/>
          <w:sz w:val="25"/>
          <w:szCs w:val="25"/>
        </w:rPr>
      </w:pPr>
      <w:r>
        <w:rPr>
          <w:i/>
          <w:sz w:val="25"/>
          <w:szCs w:val="25"/>
        </w:rPr>
        <w:t>Приложение 2</w:t>
      </w:r>
    </w:p>
    <w:p w:rsidR="003A1F0A" w:rsidRDefault="003A1F0A">
      <w:pPr>
        <w:pStyle w:val="afff1"/>
        <w:ind w:left="390"/>
        <w:rPr>
          <w:sz w:val="25"/>
          <w:szCs w:val="25"/>
        </w:rPr>
      </w:pPr>
    </w:p>
    <w:p w:rsidR="003A1F0A" w:rsidRDefault="00D90501">
      <w:pPr>
        <w:pStyle w:val="afff1"/>
        <w:numPr>
          <w:ilvl w:val="0"/>
          <w:numId w:val="76"/>
        </w:numPr>
        <w:contextualSpacing/>
        <w:jc w:val="center"/>
        <w:rPr>
          <w:sz w:val="25"/>
          <w:szCs w:val="25"/>
        </w:rPr>
      </w:pPr>
      <w:r>
        <w:rPr>
          <w:sz w:val="25"/>
          <w:szCs w:val="25"/>
        </w:rPr>
        <w:t>ПРОТОКОЛ № ____  заседания КТС</w:t>
      </w:r>
    </w:p>
    <w:tbl>
      <w:tblPr>
        <w:tblW w:w="10613" w:type="dxa"/>
        <w:jc w:val="center"/>
        <w:tblLayout w:type="fixed"/>
        <w:tblLook w:val="04A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3A1F0A">
        <w:trPr>
          <w:trHeight w:val="395"/>
          <w:jc w:val="center"/>
        </w:trPr>
        <w:tc>
          <w:tcPr>
            <w:tcW w:w="10613" w:type="dxa"/>
            <w:gridSpan w:val="22"/>
          </w:tcPr>
          <w:p w:rsidR="003A1F0A" w:rsidRDefault="00D90501">
            <w:pPr>
              <w:rPr>
                <w:sz w:val="25"/>
                <w:szCs w:val="25"/>
              </w:rPr>
            </w:pPr>
            <w:r>
              <w:rPr>
                <w:sz w:val="25"/>
                <w:szCs w:val="25"/>
              </w:rPr>
              <w:t>село (район)____________________________________ «____»____________2020 г.</w:t>
            </w:r>
          </w:p>
        </w:tc>
      </w:tr>
      <w:tr w:rsidR="003A1F0A">
        <w:trPr>
          <w:trHeight w:val="284"/>
          <w:jc w:val="center"/>
        </w:trPr>
        <w:tc>
          <w:tcPr>
            <w:tcW w:w="10613" w:type="dxa"/>
            <w:gridSpan w:val="22"/>
            <w:tcBorders>
              <w:bottom w:val="single" w:sz="4" w:space="0" w:color="auto"/>
            </w:tcBorders>
          </w:tcPr>
          <w:p w:rsidR="003A1F0A" w:rsidRDefault="003A1F0A">
            <w:pPr>
              <w:jc w:val="center"/>
              <w:rPr>
                <w:bCs/>
                <w:sz w:val="25"/>
                <w:szCs w:val="25"/>
              </w:rPr>
            </w:pPr>
          </w:p>
        </w:tc>
      </w:tr>
      <w:tr w:rsidR="003A1F0A">
        <w:trPr>
          <w:trHeight w:val="284"/>
          <w:jc w:val="center"/>
        </w:trPr>
        <w:tc>
          <w:tcPr>
            <w:tcW w:w="10613" w:type="dxa"/>
            <w:gridSpan w:val="22"/>
            <w:tcBorders>
              <w:top w:val="single" w:sz="4" w:space="0" w:color="auto"/>
            </w:tcBorders>
          </w:tcPr>
          <w:p w:rsidR="003A1F0A" w:rsidRDefault="00D90501">
            <w:pPr>
              <w:jc w:val="center"/>
              <w:rPr>
                <w:sz w:val="25"/>
                <w:szCs w:val="25"/>
                <w:vertAlign w:val="superscript"/>
              </w:rPr>
            </w:pPr>
            <w:r>
              <w:rPr>
                <w:sz w:val="25"/>
                <w:szCs w:val="25"/>
                <w:vertAlign w:val="superscript"/>
              </w:rPr>
              <w:t>(наименование организации/подразделения)</w:t>
            </w:r>
          </w:p>
        </w:tc>
      </w:tr>
      <w:tr w:rsidR="003A1F0A">
        <w:trPr>
          <w:trHeight w:val="284"/>
          <w:jc w:val="center"/>
        </w:trPr>
        <w:tc>
          <w:tcPr>
            <w:tcW w:w="3403" w:type="dxa"/>
            <w:gridSpan w:val="9"/>
          </w:tcPr>
          <w:p w:rsidR="003A1F0A" w:rsidRDefault="00D90501">
            <w:pPr>
              <w:rPr>
                <w:sz w:val="25"/>
                <w:szCs w:val="25"/>
              </w:rPr>
            </w:pPr>
            <w:r>
              <w:rPr>
                <w:sz w:val="25"/>
                <w:szCs w:val="25"/>
              </w:rPr>
              <w:t>Избранный состав КТС</w:t>
            </w:r>
          </w:p>
        </w:tc>
        <w:tc>
          <w:tcPr>
            <w:tcW w:w="1138" w:type="dxa"/>
            <w:gridSpan w:val="5"/>
            <w:tcBorders>
              <w:bottom w:val="single" w:sz="4" w:space="0" w:color="auto"/>
            </w:tcBorders>
          </w:tcPr>
          <w:p w:rsidR="003A1F0A" w:rsidRDefault="003A1F0A">
            <w:pPr>
              <w:rPr>
                <w:sz w:val="25"/>
                <w:szCs w:val="25"/>
              </w:rPr>
            </w:pPr>
          </w:p>
        </w:tc>
        <w:tc>
          <w:tcPr>
            <w:tcW w:w="6072" w:type="dxa"/>
            <w:gridSpan w:val="8"/>
          </w:tcPr>
          <w:p w:rsidR="003A1F0A" w:rsidRDefault="00D90501">
            <w:pPr>
              <w:rPr>
                <w:sz w:val="25"/>
                <w:szCs w:val="25"/>
              </w:rPr>
            </w:pPr>
            <w:r>
              <w:rPr>
                <w:sz w:val="25"/>
                <w:szCs w:val="25"/>
              </w:rPr>
              <w:t>человек</w:t>
            </w:r>
          </w:p>
        </w:tc>
      </w:tr>
      <w:tr w:rsidR="003A1F0A">
        <w:trPr>
          <w:trHeight w:val="284"/>
          <w:jc w:val="center"/>
        </w:trPr>
        <w:tc>
          <w:tcPr>
            <w:tcW w:w="10613" w:type="dxa"/>
            <w:gridSpan w:val="22"/>
          </w:tcPr>
          <w:p w:rsidR="003A1F0A" w:rsidRDefault="00D90501">
            <w:pPr>
              <w:rPr>
                <w:sz w:val="25"/>
                <w:szCs w:val="25"/>
              </w:rPr>
            </w:pPr>
            <w:r>
              <w:rPr>
                <w:sz w:val="25"/>
                <w:szCs w:val="25"/>
              </w:rPr>
              <w:t>ПРИСУТСВОВАЛИ:</w:t>
            </w:r>
          </w:p>
        </w:tc>
      </w:tr>
      <w:tr w:rsidR="003A1F0A">
        <w:trPr>
          <w:trHeight w:val="284"/>
          <w:jc w:val="center"/>
        </w:trPr>
        <w:tc>
          <w:tcPr>
            <w:tcW w:w="2425" w:type="dxa"/>
            <w:gridSpan w:val="4"/>
          </w:tcPr>
          <w:p w:rsidR="003A1F0A" w:rsidRDefault="00D90501">
            <w:pPr>
              <w:rPr>
                <w:sz w:val="25"/>
                <w:szCs w:val="25"/>
              </w:rPr>
            </w:pPr>
            <w:r>
              <w:rPr>
                <w:sz w:val="25"/>
                <w:szCs w:val="25"/>
              </w:rPr>
              <w:t>Председатель</w:t>
            </w:r>
            <w:r>
              <w:rPr>
                <w:smallCaps/>
                <w:sz w:val="25"/>
                <w:szCs w:val="25"/>
              </w:rPr>
              <w:t xml:space="preserve"> КТС</w:t>
            </w:r>
          </w:p>
        </w:tc>
        <w:tc>
          <w:tcPr>
            <w:tcW w:w="8188" w:type="dxa"/>
            <w:gridSpan w:val="18"/>
            <w:tcBorders>
              <w:bottom w:val="single" w:sz="4" w:space="0" w:color="auto"/>
            </w:tcBorders>
          </w:tcPr>
          <w:p w:rsidR="003A1F0A" w:rsidRDefault="003A1F0A">
            <w:pPr>
              <w:rPr>
                <w:sz w:val="25"/>
                <w:szCs w:val="25"/>
              </w:rPr>
            </w:pPr>
          </w:p>
        </w:tc>
      </w:tr>
      <w:tr w:rsidR="003A1F0A">
        <w:trPr>
          <w:trHeight w:val="198"/>
          <w:jc w:val="center"/>
        </w:trPr>
        <w:tc>
          <w:tcPr>
            <w:tcW w:w="2425" w:type="dxa"/>
            <w:gridSpan w:val="4"/>
          </w:tcPr>
          <w:p w:rsidR="003A1F0A" w:rsidRDefault="003A1F0A">
            <w:pPr>
              <w:rPr>
                <w:sz w:val="25"/>
                <w:szCs w:val="25"/>
              </w:rPr>
            </w:pPr>
          </w:p>
        </w:tc>
        <w:tc>
          <w:tcPr>
            <w:tcW w:w="8188" w:type="dxa"/>
            <w:gridSpan w:val="18"/>
          </w:tcPr>
          <w:p w:rsidR="003A1F0A" w:rsidRDefault="00D90501">
            <w:pPr>
              <w:jc w:val="center"/>
              <w:rPr>
                <w:sz w:val="25"/>
                <w:szCs w:val="25"/>
                <w:vertAlign w:val="superscript"/>
              </w:rPr>
            </w:pPr>
            <w:r>
              <w:rPr>
                <w:sz w:val="25"/>
                <w:szCs w:val="25"/>
                <w:vertAlign w:val="superscript"/>
              </w:rPr>
              <w:t>(фамилия, имя, отчество)</w:t>
            </w:r>
          </w:p>
        </w:tc>
      </w:tr>
      <w:tr w:rsidR="003A1F0A">
        <w:trPr>
          <w:trHeight w:val="284"/>
          <w:jc w:val="center"/>
        </w:trPr>
        <w:tc>
          <w:tcPr>
            <w:tcW w:w="2425" w:type="dxa"/>
            <w:gridSpan w:val="4"/>
          </w:tcPr>
          <w:p w:rsidR="003A1F0A" w:rsidRDefault="00D90501">
            <w:pPr>
              <w:rPr>
                <w:sz w:val="25"/>
                <w:szCs w:val="25"/>
              </w:rPr>
            </w:pPr>
            <w:r>
              <w:rPr>
                <w:sz w:val="25"/>
                <w:szCs w:val="25"/>
              </w:rPr>
              <w:t>Члены КТС</w:t>
            </w:r>
          </w:p>
        </w:tc>
        <w:tc>
          <w:tcPr>
            <w:tcW w:w="8188" w:type="dxa"/>
            <w:gridSpan w:val="18"/>
            <w:tcBorders>
              <w:bottom w:val="single" w:sz="4" w:space="0" w:color="auto"/>
            </w:tcBorders>
          </w:tcPr>
          <w:p w:rsidR="003A1F0A" w:rsidRDefault="003A1F0A">
            <w:pPr>
              <w:rPr>
                <w:sz w:val="25"/>
                <w:szCs w:val="25"/>
              </w:rPr>
            </w:pPr>
          </w:p>
        </w:tc>
      </w:tr>
      <w:tr w:rsidR="003A1F0A">
        <w:trPr>
          <w:trHeight w:val="198"/>
          <w:jc w:val="center"/>
        </w:trPr>
        <w:tc>
          <w:tcPr>
            <w:tcW w:w="2425" w:type="dxa"/>
            <w:gridSpan w:val="4"/>
          </w:tcPr>
          <w:p w:rsidR="003A1F0A" w:rsidRDefault="003A1F0A">
            <w:pPr>
              <w:rPr>
                <w:sz w:val="25"/>
                <w:szCs w:val="25"/>
              </w:rPr>
            </w:pPr>
          </w:p>
        </w:tc>
        <w:tc>
          <w:tcPr>
            <w:tcW w:w="8188" w:type="dxa"/>
            <w:gridSpan w:val="18"/>
          </w:tcPr>
          <w:p w:rsidR="003A1F0A" w:rsidRDefault="00D90501">
            <w:pPr>
              <w:jc w:val="center"/>
              <w:rPr>
                <w:sz w:val="25"/>
                <w:szCs w:val="25"/>
                <w:vertAlign w:val="superscript"/>
              </w:rPr>
            </w:pPr>
            <w:r>
              <w:rPr>
                <w:sz w:val="25"/>
                <w:szCs w:val="25"/>
                <w:vertAlign w:val="superscript"/>
              </w:rPr>
              <w:t>(фамилии, имена, отчества)</w:t>
            </w:r>
          </w:p>
        </w:tc>
      </w:tr>
      <w:tr w:rsidR="003A1F0A">
        <w:trPr>
          <w:trHeight w:val="284"/>
          <w:jc w:val="center"/>
        </w:trPr>
        <w:tc>
          <w:tcPr>
            <w:tcW w:w="2285" w:type="dxa"/>
            <w:gridSpan w:val="3"/>
          </w:tcPr>
          <w:p w:rsidR="003A1F0A" w:rsidRDefault="00D90501">
            <w:pPr>
              <w:rPr>
                <w:sz w:val="25"/>
                <w:szCs w:val="25"/>
              </w:rPr>
            </w:pPr>
            <w:r>
              <w:rPr>
                <w:sz w:val="25"/>
                <w:szCs w:val="25"/>
              </w:rPr>
              <w:t>Секретарь КТС</w:t>
            </w:r>
          </w:p>
        </w:tc>
        <w:tc>
          <w:tcPr>
            <w:tcW w:w="8328" w:type="dxa"/>
            <w:gridSpan w:val="19"/>
            <w:tcBorders>
              <w:bottom w:val="single" w:sz="4" w:space="0" w:color="auto"/>
            </w:tcBorders>
          </w:tcPr>
          <w:p w:rsidR="003A1F0A" w:rsidRDefault="003A1F0A">
            <w:pPr>
              <w:rPr>
                <w:sz w:val="25"/>
                <w:szCs w:val="25"/>
              </w:rPr>
            </w:pPr>
          </w:p>
        </w:tc>
      </w:tr>
      <w:tr w:rsidR="003A1F0A">
        <w:trPr>
          <w:trHeight w:val="198"/>
          <w:jc w:val="center"/>
        </w:trPr>
        <w:tc>
          <w:tcPr>
            <w:tcW w:w="2285" w:type="dxa"/>
            <w:gridSpan w:val="3"/>
          </w:tcPr>
          <w:p w:rsidR="003A1F0A" w:rsidRDefault="003A1F0A">
            <w:pPr>
              <w:rPr>
                <w:sz w:val="25"/>
                <w:szCs w:val="25"/>
              </w:rPr>
            </w:pPr>
          </w:p>
        </w:tc>
        <w:tc>
          <w:tcPr>
            <w:tcW w:w="8328" w:type="dxa"/>
            <w:gridSpan w:val="19"/>
          </w:tcPr>
          <w:p w:rsidR="003A1F0A" w:rsidRDefault="00D90501">
            <w:pPr>
              <w:jc w:val="center"/>
              <w:rPr>
                <w:sz w:val="25"/>
                <w:szCs w:val="25"/>
                <w:vertAlign w:val="superscript"/>
              </w:rPr>
            </w:pPr>
            <w:r>
              <w:rPr>
                <w:sz w:val="25"/>
                <w:szCs w:val="25"/>
                <w:vertAlign w:val="superscript"/>
              </w:rPr>
              <w:t>(фамилия, имя, отчество)</w:t>
            </w:r>
          </w:p>
        </w:tc>
      </w:tr>
      <w:tr w:rsidR="003A1F0A">
        <w:trPr>
          <w:trHeight w:val="284"/>
          <w:jc w:val="center"/>
        </w:trPr>
        <w:tc>
          <w:tcPr>
            <w:tcW w:w="5214" w:type="dxa"/>
            <w:gridSpan w:val="17"/>
          </w:tcPr>
          <w:p w:rsidR="003A1F0A" w:rsidRDefault="00D90501">
            <w:pPr>
              <w:rPr>
                <w:sz w:val="25"/>
                <w:szCs w:val="25"/>
              </w:rPr>
            </w:pPr>
            <w:r>
              <w:rPr>
                <w:sz w:val="25"/>
                <w:szCs w:val="25"/>
              </w:rPr>
              <w:t>представители интересов работников</w:t>
            </w:r>
          </w:p>
        </w:tc>
        <w:tc>
          <w:tcPr>
            <w:tcW w:w="5399" w:type="dxa"/>
            <w:gridSpan w:val="5"/>
            <w:tcBorders>
              <w:bottom w:val="single" w:sz="4" w:space="0" w:color="auto"/>
            </w:tcBorders>
          </w:tcPr>
          <w:p w:rsidR="003A1F0A" w:rsidRDefault="003A1F0A">
            <w:pPr>
              <w:rPr>
                <w:sz w:val="25"/>
                <w:szCs w:val="25"/>
              </w:rPr>
            </w:pPr>
          </w:p>
        </w:tc>
      </w:tr>
      <w:tr w:rsidR="003A1F0A">
        <w:trPr>
          <w:trHeight w:val="284"/>
          <w:jc w:val="center"/>
        </w:trPr>
        <w:tc>
          <w:tcPr>
            <w:tcW w:w="10613" w:type="dxa"/>
            <w:gridSpan w:val="22"/>
            <w:tcBorders>
              <w:bottom w:val="single" w:sz="4" w:space="0" w:color="auto"/>
            </w:tcBorders>
          </w:tcPr>
          <w:p w:rsidR="003A1F0A" w:rsidRDefault="003A1F0A">
            <w:pPr>
              <w:rPr>
                <w:sz w:val="25"/>
                <w:szCs w:val="25"/>
              </w:rPr>
            </w:pPr>
          </w:p>
        </w:tc>
      </w:tr>
      <w:tr w:rsidR="003A1F0A">
        <w:trPr>
          <w:trHeight w:val="284"/>
          <w:jc w:val="center"/>
        </w:trPr>
        <w:tc>
          <w:tcPr>
            <w:tcW w:w="10613" w:type="dxa"/>
            <w:gridSpan w:val="22"/>
            <w:tcBorders>
              <w:top w:val="single" w:sz="4" w:space="0" w:color="auto"/>
            </w:tcBorders>
          </w:tcPr>
          <w:p w:rsidR="003A1F0A" w:rsidRDefault="00D90501">
            <w:pPr>
              <w:jc w:val="center"/>
              <w:rPr>
                <w:sz w:val="25"/>
                <w:szCs w:val="25"/>
                <w:vertAlign w:val="superscript"/>
              </w:rPr>
            </w:pPr>
            <w:r>
              <w:rPr>
                <w:sz w:val="25"/>
                <w:szCs w:val="25"/>
                <w:vertAlign w:val="superscript"/>
              </w:rPr>
              <w:t>(председатель, члены профкома, иное лицо: фамилия, имя, отчество)</w:t>
            </w:r>
          </w:p>
        </w:tc>
      </w:tr>
      <w:tr w:rsidR="003A1F0A">
        <w:trPr>
          <w:trHeight w:val="284"/>
          <w:jc w:val="center"/>
        </w:trPr>
        <w:tc>
          <w:tcPr>
            <w:tcW w:w="3821" w:type="dxa"/>
            <w:gridSpan w:val="11"/>
          </w:tcPr>
          <w:p w:rsidR="003A1F0A" w:rsidRDefault="00D90501">
            <w:pPr>
              <w:rPr>
                <w:sz w:val="25"/>
                <w:szCs w:val="25"/>
              </w:rPr>
            </w:pPr>
            <w:r>
              <w:rPr>
                <w:sz w:val="25"/>
                <w:szCs w:val="25"/>
              </w:rPr>
              <w:t>представитель работодателя</w:t>
            </w:r>
          </w:p>
        </w:tc>
        <w:tc>
          <w:tcPr>
            <w:tcW w:w="6792" w:type="dxa"/>
            <w:gridSpan w:val="11"/>
            <w:tcBorders>
              <w:bottom w:val="single" w:sz="4" w:space="0" w:color="auto"/>
            </w:tcBorders>
          </w:tcPr>
          <w:p w:rsidR="003A1F0A" w:rsidRDefault="003A1F0A">
            <w:pPr>
              <w:rPr>
                <w:sz w:val="25"/>
                <w:szCs w:val="25"/>
              </w:rPr>
            </w:pPr>
          </w:p>
        </w:tc>
      </w:tr>
      <w:tr w:rsidR="003A1F0A">
        <w:trPr>
          <w:trHeight w:val="284"/>
          <w:jc w:val="center"/>
        </w:trPr>
        <w:tc>
          <w:tcPr>
            <w:tcW w:w="3821" w:type="dxa"/>
            <w:gridSpan w:val="11"/>
          </w:tcPr>
          <w:p w:rsidR="003A1F0A" w:rsidRDefault="003A1F0A">
            <w:pPr>
              <w:rPr>
                <w:sz w:val="25"/>
                <w:szCs w:val="25"/>
              </w:rPr>
            </w:pPr>
          </w:p>
        </w:tc>
        <w:tc>
          <w:tcPr>
            <w:tcW w:w="6792" w:type="dxa"/>
            <w:gridSpan w:val="11"/>
          </w:tcPr>
          <w:p w:rsidR="003A1F0A" w:rsidRDefault="00D90501">
            <w:pPr>
              <w:jc w:val="center"/>
              <w:rPr>
                <w:sz w:val="25"/>
                <w:szCs w:val="25"/>
                <w:vertAlign w:val="superscript"/>
              </w:rPr>
            </w:pPr>
            <w:r>
              <w:rPr>
                <w:sz w:val="25"/>
                <w:szCs w:val="25"/>
                <w:vertAlign w:val="superscript"/>
              </w:rPr>
              <w:t>(должность, фамилия, имя, отчество)</w:t>
            </w:r>
          </w:p>
        </w:tc>
      </w:tr>
      <w:tr w:rsidR="003A1F0A">
        <w:trPr>
          <w:trHeight w:val="284"/>
          <w:jc w:val="center"/>
        </w:trPr>
        <w:tc>
          <w:tcPr>
            <w:tcW w:w="7505" w:type="dxa"/>
            <w:gridSpan w:val="20"/>
          </w:tcPr>
          <w:p w:rsidR="003A1F0A" w:rsidRDefault="00D90501">
            <w:pPr>
              <w:rPr>
                <w:spacing w:val="-2"/>
                <w:sz w:val="25"/>
                <w:szCs w:val="25"/>
              </w:rPr>
            </w:pPr>
            <w:r>
              <w:rPr>
                <w:spacing w:val="-2"/>
                <w:sz w:val="25"/>
                <w:szCs w:val="25"/>
              </w:rPr>
              <w:lastRenderedPageBreak/>
              <w:t>по полномочию, удостоверенному приказом (распоряжением)</w:t>
            </w:r>
          </w:p>
        </w:tc>
        <w:tc>
          <w:tcPr>
            <w:tcW w:w="3108" w:type="dxa"/>
            <w:gridSpan w:val="2"/>
            <w:tcBorders>
              <w:bottom w:val="single" w:sz="4" w:space="0" w:color="auto"/>
            </w:tcBorders>
          </w:tcPr>
          <w:p w:rsidR="003A1F0A" w:rsidRDefault="003A1F0A">
            <w:pPr>
              <w:rPr>
                <w:sz w:val="25"/>
                <w:szCs w:val="25"/>
              </w:rPr>
            </w:pPr>
          </w:p>
        </w:tc>
      </w:tr>
      <w:tr w:rsidR="003A1F0A">
        <w:trPr>
          <w:trHeight w:val="284"/>
          <w:jc w:val="center"/>
        </w:trPr>
        <w:tc>
          <w:tcPr>
            <w:tcW w:w="7505" w:type="dxa"/>
            <w:gridSpan w:val="20"/>
          </w:tcPr>
          <w:p w:rsidR="003A1F0A" w:rsidRDefault="003A1F0A">
            <w:pPr>
              <w:rPr>
                <w:sz w:val="25"/>
                <w:szCs w:val="25"/>
              </w:rPr>
            </w:pPr>
          </w:p>
        </w:tc>
        <w:tc>
          <w:tcPr>
            <w:tcW w:w="3108" w:type="dxa"/>
            <w:gridSpan w:val="2"/>
          </w:tcPr>
          <w:p w:rsidR="003A1F0A" w:rsidRDefault="00D90501">
            <w:pPr>
              <w:jc w:val="center"/>
              <w:rPr>
                <w:sz w:val="25"/>
                <w:szCs w:val="25"/>
                <w:vertAlign w:val="superscript"/>
              </w:rPr>
            </w:pPr>
            <w:r>
              <w:rPr>
                <w:sz w:val="25"/>
                <w:szCs w:val="25"/>
                <w:vertAlign w:val="superscript"/>
              </w:rPr>
              <w:t>(дата, номер)</w:t>
            </w:r>
          </w:p>
        </w:tc>
      </w:tr>
      <w:tr w:rsidR="003A1F0A">
        <w:trPr>
          <w:trHeight w:val="284"/>
          <w:jc w:val="center"/>
        </w:trPr>
        <w:tc>
          <w:tcPr>
            <w:tcW w:w="1652" w:type="dxa"/>
            <w:gridSpan w:val="2"/>
          </w:tcPr>
          <w:p w:rsidR="003A1F0A" w:rsidRDefault="00D90501">
            <w:pPr>
              <w:rPr>
                <w:sz w:val="25"/>
                <w:szCs w:val="25"/>
              </w:rPr>
            </w:pPr>
            <w:r>
              <w:rPr>
                <w:sz w:val="25"/>
                <w:szCs w:val="25"/>
              </w:rPr>
              <w:t>свидетели</w:t>
            </w:r>
          </w:p>
        </w:tc>
        <w:tc>
          <w:tcPr>
            <w:tcW w:w="8961" w:type="dxa"/>
            <w:gridSpan w:val="20"/>
            <w:tcBorders>
              <w:bottom w:val="single" w:sz="4" w:space="0" w:color="auto"/>
            </w:tcBorders>
          </w:tcPr>
          <w:p w:rsidR="003A1F0A" w:rsidRDefault="003A1F0A">
            <w:pPr>
              <w:rPr>
                <w:sz w:val="25"/>
                <w:szCs w:val="25"/>
              </w:rPr>
            </w:pPr>
          </w:p>
        </w:tc>
      </w:tr>
      <w:tr w:rsidR="003A1F0A">
        <w:trPr>
          <w:trHeight w:val="284"/>
          <w:jc w:val="center"/>
        </w:trPr>
        <w:tc>
          <w:tcPr>
            <w:tcW w:w="1652" w:type="dxa"/>
            <w:gridSpan w:val="2"/>
          </w:tcPr>
          <w:p w:rsidR="003A1F0A" w:rsidRDefault="003A1F0A">
            <w:pPr>
              <w:rPr>
                <w:sz w:val="25"/>
                <w:szCs w:val="25"/>
              </w:rPr>
            </w:pPr>
          </w:p>
        </w:tc>
        <w:tc>
          <w:tcPr>
            <w:tcW w:w="8961" w:type="dxa"/>
            <w:gridSpan w:val="20"/>
          </w:tcPr>
          <w:p w:rsidR="003A1F0A" w:rsidRDefault="00D90501">
            <w:pPr>
              <w:jc w:val="center"/>
              <w:rPr>
                <w:sz w:val="25"/>
                <w:szCs w:val="25"/>
                <w:vertAlign w:val="superscript"/>
              </w:rPr>
            </w:pPr>
            <w:r>
              <w:rPr>
                <w:sz w:val="25"/>
                <w:szCs w:val="25"/>
                <w:vertAlign w:val="superscript"/>
              </w:rPr>
              <w:t>(фамилии, имена, отчества)</w:t>
            </w:r>
          </w:p>
        </w:tc>
      </w:tr>
      <w:tr w:rsidR="003A1F0A">
        <w:trPr>
          <w:trHeight w:val="284"/>
          <w:jc w:val="center"/>
        </w:trPr>
        <w:tc>
          <w:tcPr>
            <w:tcW w:w="3047" w:type="dxa"/>
            <w:gridSpan w:val="7"/>
          </w:tcPr>
          <w:p w:rsidR="003A1F0A" w:rsidRDefault="00D90501">
            <w:pPr>
              <w:rPr>
                <w:sz w:val="25"/>
                <w:szCs w:val="25"/>
              </w:rPr>
            </w:pPr>
            <w:r>
              <w:rPr>
                <w:sz w:val="25"/>
                <w:szCs w:val="25"/>
              </w:rPr>
              <w:t>специалисты, эксперты</w:t>
            </w:r>
          </w:p>
        </w:tc>
        <w:tc>
          <w:tcPr>
            <w:tcW w:w="7566" w:type="dxa"/>
            <w:gridSpan w:val="15"/>
            <w:tcBorders>
              <w:bottom w:val="single" w:sz="4" w:space="0" w:color="auto"/>
            </w:tcBorders>
          </w:tcPr>
          <w:p w:rsidR="003A1F0A" w:rsidRDefault="003A1F0A">
            <w:pPr>
              <w:rPr>
                <w:sz w:val="25"/>
                <w:szCs w:val="25"/>
              </w:rPr>
            </w:pPr>
          </w:p>
        </w:tc>
      </w:tr>
      <w:tr w:rsidR="003A1F0A">
        <w:trPr>
          <w:trHeight w:val="284"/>
          <w:jc w:val="center"/>
        </w:trPr>
        <w:tc>
          <w:tcPr>
            <w:tcW w:w="3047" w:type="dxa"/>
            <w:gridSpan w:val="7"/>
          </w:tcPr>
          <w:p w:rsidR="003A1F0A" w:rsidRDefault="003A1F0A">
            <w:pPr>
              <w:rPr>
                <w:sz w:val="25"/>
                <w:szCs w:val="25"/>
              </w:rPr>
            </w:pPr>
          </w:p>
        </w:tc>
        <w:tc>
          <w:tcPr>
            <w:tcW w:w="7566" w:type="dxa"/>
            <w:gridSpan w:val="15"/>
          </w:tcPr>
          <w:p w:rsidR="003A1F0A" w:rsidRDefault="00D90501">
            <w:pPr>
              <w:jc w:val="center"/>
              <w:rPr>
                <w:sz w:val="25"/>
                <w:szCs w:val="25"/>
                <w:vertAlign w:val="superscript"/>
              </w:rPr>
            </w:pPr>
            <w:r>
              <w:rPr>
                <w:sz w:val="25"/>
                <w:szCs w:val="25"/>
                <w:vertAlign w:val="superscript"/>
              </w:rPr>
              <w:t>(фамилии, имена, отчества)</w:t>
            </w:r>
          </w:p>
        </w:tc>
      </w:tr>
      <w:tr w:rsidR="003A1F0A">
        <w:trPr>
          <w:trHeight w:val="284"/>
          <w:jc w:val="center"/>
        </w:trPr>
        <w:tc>
          <w:tcPr>
            <w:tcW w:w="2987" w:type="dxa"/>
            <w:gridSpan w:val="6"/>
          </w:tcPr>
          <w:p w:rsidR="003A1F0A" w:rsidRDefault="00D90501">
            <w:pPr>
              <w:rPr>
                <w:sz w:val="25"/>
                <w:szCs w:val="25"/>
              </w:rPr>
            </w:pPr>
            <w:r>
              <w:rPr>
                <w:sz w:val="25"/>
                <w:szCs w:val="25"/>
              </w:rPr>
              <w:t>слушали заявление</w:t>
            </w:r>
          </w:p>
        </w:tc>
        <w:tc>
          <w:tcPr>
            <w:tcW w:w="7626" w:type="dxa"/>
            <w:gridSpan w:val="16"/>
            <w:tcBorders>
              <w:bottom w:val="single" w:sz="4" w:space="0" w:color="auto"/>
            </w:tcBorders>
          </w:tcPr>
          <w:p w:rsidR="003A1F0A" w:rsidRDefault="003A1F0A">
            <w:pPr>
              <w:rPr>
                <w:sz w:val="25"/>
                <w:szCs w:val="25"/>
              </w:rPr>
            </w:pPr>
          </w:p>
        </w:tc>
      </w:tr>
      <w:tr w:rsidR="003A1F0A">
        <w:trPr>
          <w:trHeight w:val="284"/>
          <w:jc w:val="center"/>
        </w:trPr>
        <w:tc>
          <w:tcPr>
            <w:tcW w:w="2987" w:type="dxa"/>
            <w:gridSpan w:val="6"/>
          </w:tcPr>
          <w:p w:rsidR="003A1F0A" w:rsidRDefault="003A1F0A">
            <w:pPr>
              <w:rPr>
                <w:sz w:val="25"/>
                <w:szCs w:val="25"/>
              </w:rPr>
            </w:pPr>
          </w:p>
        </w:tc>
        <w:tc>
          <w:tcPr>
            <w:tcW w:w="7626" w:type="dxa"/>
            <w:gridSpan w:val="16"/>
            <w:tcBorders>
              <w:top w:val="single" w:sz="4" w:space="0" w:color="auto"/>
            </w:tcBorders>
          </w:tcPr>
          <w:p w:rsidR="003A1F0A" w:rsidRDefault="00D90501">
            <w:pPr>
              <w:jc w:val="center"/>
              <w:rPr>
                <w:sz w:val="25"/>
                <w:szCs w:val="25"/>
                <w:vertAlign w:val="superscript"/>
              </w:rPr>
            </w:pPr>
            <w:r>
              <w:rPr>
                <w:sz w:val="25"/>
                <w:szCs w:val="25"/>
                <w:vertAlign w:val="superscript"/>
              </w:rPr>
              <w:t>(фамилия, имя, отчество)</w:t>
            </w:r>
          </w:p>
        </w:tc>
      </w:tr>
      <w:tr w:rsidR="003A1F0A">
        <w:trPr>
          <w:trHeight w:val="284"/>
          <w:jc w:val="center"/>
        </w:trPr>
        <w:tc>
          <w:tcPr>
            <w:tcW w:w="1471" w:type="dxa"/>
          </w:tcPr>
          <w:p w:rsidR="003A1F0A" w:rsidRDefault="00D90501">
            <w:pPr>
              <w:rPr>
                <w:sz w:val="25"/>
                <w:szCs w:val="25"/>
              </w:rPr>
            </w:pPr>
            <w:r>
              <w:rPr>
                <w:sz w:val="25"/>
                <w:szCs w:val="25"/>
              </w:rPr>
              <w:t>по вопросу</w:t>
            </w:r>
          </w:p>
        </w:tc>
        <w:tc>
          <w:tcPr>
            <w:tcW w:w="9142" w:type="dxa"/>
            <w:gridSpan w:val="21"/>
            <w:tcBorders>
              <w:bottom w:val="single" w:sz="4" w:space="0" w:color="auto"/>
            </w:tcBorders>
          </w:tcPr>
          <w:p w:rsidR="003A1F0A" w:rsidRDefault="003A1F0A">
            <w:pPr>
              <w:rPr>
                <w:sz w:val="25"/>
                <w:szCs w:val="25"/>
              </w:rPr>
            </w:pPr>
          </w:p>
        </w:tc>
      </w:tr>
      <w:tr w:rsidR="003A1F0A">
        <w:trPr>
          <w:trHeight w:val="284"/>
          <w:jc w:val="center"/>
        </w:trPr>
        <w:tc>
          <w:tcPr>
            <w:tcW w:w="1471" w:type="dxa"/>
          </w:tcPr>
          <w:p w:rsidR="003A1F0A" w:rsidRDefault="003A1F0A">
            <w:pPr>
              <w:rPr>
                <w:sz w:val="25"/>
                <w:szCs w:val="25"/>
              </w:rPr>
            </w:pPr>
          </w:p>
        </w:tc>
        <w:tc>
          <w:tcPr>
            <w:tcW w:w="9142" w:type="dxa"/>
            <w:gridSpan w:val="21"/>
          </w:tcPr>
          <w:p w:rsidR="003A1F0A" w:rsidRDefault="00D90501">
            <w:pPr>
              <w:jc w:val="center"/>
              <w:rPr>
                <w:sz w:val="25"/>
                <w:szCs w:val="25"/>
                <w:vertAlign w:val="superscript"/>
              </w:rPr>
            </w:pPr>
            <w:r>
              <w:rPr>
                <w:sz w:val="25"/>
                <w:szCs w:val="25"/>
                <w:vertAlign w:val="superscript"/>
              </w:rPr>
              <w:t>(краткое содержание)</w:t>
            </w:r>
          </w:p>
        </w:tc>
      </w:tr>
      <w:tr w:rsidR="003A1F0A">
        <w:trPr>
          <w:trHeight w:val="284"/>
          <w:jc w:val="center"/>
        </w:trPr>
        <w:tc>
          <w:tcPr>
            <w:tcW w:w="1471" w:type="dxa"/>
          </w:tcPr>
          <w:p w:rsidR="003A1F0A" w:rsidRDefault="00D90501">
            <w:pPr>
              <w:rPr>
                <w:sz w:val="25"/>
                <w:szCs w:val="25"/>
              </w:rPr>
            </w:pPr>
            <w:r>
              <w:rPr>
                <w:sz w:val="25"/>
                <w:szCs w:val="25"/>
              </w:rPr>
              <w:t>выступили:</w:t>
            </w:r>
          </w:p>
        </w:tc>
        <w:tc>
          <w:tcPr>
            <w:tcW w:w="9142" w:type="dxa"/>
            <w:gridSpan w:val="21"/>
            <w:tcBorders>
              <w:bottom w:val="single" w:sz="4" w:space="0" w:color="auto"/>
            </w:tcBorders>
          </w:tcPr>
          <w:p w:rsidR="003A1F0A" w:rsidRDefault="003A1F0A">
            <w:pPr>
              <w:rPr>
                <w:sz w:val="25"/>
                <w:szCs w:val="25"/>
              </w:rPr>
            </w:pPr>
          </w:p>
        </w:tc>
      </w:tr>
      <w:tr w:rsidR="003A1F0A">
        <w:trPr>
          <w:trHeight w:val="284"/>
          <w:jc w:val="center"/>
        </w:trPr>
        <w:tc>
          <w:tcPr>
            <w:tcW w:w="1471" w:type="dxa"/>
          </w:tcPr>
          <w:p w:rsidR="003A1F0A" w:rsidRDefault="003A1F0A">
            <w:pPr>
              <w:rPr>
                <w:sz w:val="25"/>
                <w:szCs w:val="25"/>
              </w:rPr>
            </w:pPr>
          </w:p>
        </w:tc>
        <w:tc>
          <w:tcPr>
            <w:tcW w:w="9142" w:type="dxa"/>
            <w:gridSpan w:val="21"/>
            <w:tcBorders>
              <w:top w:val="single" w:sz="4" w:space="0" w:color="auto"/>
            </w:tcBorders>
          </w:tcPr>
          <w:p w:rsidR="003A1F0A" w:rsidRDefault="00D90501">
            <w:pPr>
              <w:jc w:val="center"/>
              <w:rPr>
                <w:sz w:val="25"/>
                <w:szCs w:val="25"/>
                <w:vertAlign w:val="superscript"/>
              </w:rPr>
            </w:pPr>
            <w:r>
              <w:rPr>
                <w:sz w:val="25"/>
                <w:szCs w:val="25"/>
                <w:vertAlign w:val="superscript"/>
              </w:rPr>
              <w:t>(работник, представитель работодателя, другие участники заседания, члены КТС)</w:t>
            </w:r>
          </w:p>
        </w:tc>
      </w:tr>
      <w:tr w:rsidR="003A1F0A">
        <w:trPr>
          <w:trHeight w:val="284"/>
          <w:jc w:val="center"/>
        </w:trPr>
        <w:tc>
          <w:tcPr>
            <w:tcW w:w="10613" w:type="dxa"/>
            <w:gridSpan w:val="22"/>
            <w:tcBorders>
              <w:bottom w:val="single" w:sz="4" w:space="0" w:color="auto"/>
            </w:tcBorders>
          </w:tcPr>
          <w:p w:rsidR="003A1F0A" w:rsidRDefault="003A1F0A">
            <w:pPr>
              <w:rPr>
                <w:sz w:val="25"/>
                <w:szCs w:val="25"/>
              </w:rPr>
            </w:pPr>
          </w:p>
        </w:tc>
      </w:tr>
      <w:tr w:rsidR="003A1F0A">
        <w:trPr>
          <w:trHeight w:val="284"/>
          <w:jc w:val="center"/>
        </w:trPr>
        <w:tc>
          <w:tcPr>
            <w:tcW w:w="10613" w:type="dxa"/>
            <w:gridSpan w:val="22"/>
            <w:tcBorders>
              <w:top w:val="single" w:sz="4" w:space="0" w:color="auto"/>
            </w:tcBorders>
          </w:tcPr>
          <w:p w:rsidR="003A1F0A" w:rsidRDefault="00D90501">
            <w:pPr>
              <w:jc w:val="center"/>
              <w:rPr>
                <w:sz w:val="25"/>
                <w:szCs w:val="25"/>
                <w:vertAlign w:val="superscript"/>
              </w:rPr>
            </w:pPr>
            <w:r>
              <w:rPr>
                <w:sz w:val="25"/>
                <w:szCs w:val="25"/>
                <w:vertAlign w:val="superscript"/>
              </w:rPr>
              <w:t>(краткое содержание выступлений)</w:t>
            </w:r>
          </w:p>
        </w:tc>
      </w:tr>
      <w:tr w:rsidR="003A1F0A">
        <w:trPr>
          <w:gridAfter w:val="1"/>
          <w:wAfter w:w="11" w:type="dxa"/>
          <w:trHeight w:val="284"/>
          <w:jc w:val="center"/>
        </w:trPr>
        <w:tc>
          <w:tcPr>
            <w:tcW w:w="4748" w:type="dxa"/>
            <w:gridSpan w:val="15"/>
          </w:tcPr>
          <w:p w:rsidR="003A1F0A" w:rsidRDefault="00D90501">
            <w:pPr>
              <w:rPr>
                <w:sz w:val="25"/>
                <w:szCs w:val="25"/>
              </w:rPr>
            </w:pPr>
            <w:r>
              <w:rPr>
                <w:sz w:val="25"/>
                <w:szCs w:val="25"/>
              </w:rPr>
              <w:t>РЕЗУЛЬТАТЫ ОБСУЖДЕНИЯ:</w:t>
            </w:r>
          </w:p>
        </w:tc>
        <w:tc>
          <w:tcPr>
            <w:tcW w:w="5854" w:type="dxa"/>
            <w:gridSpan w:val="6"/>
          </w:tcPr>
          <w:p w:rsidR="003A1F0A" w:rsidRDefault="003A1F0A">
            <w:pPr>
              <w:rPr>
                <w:sz w:val="25"/>
                <w:szCs w:val="25"/>
              </w:rPr>
            </w:pPr>
          </w:p>
        </w:tc>
      </w:tr>
      <w:tr w:rsidR="003A1F0A">
        <w:trPr>
          <w:trHeight w:val="284"/>
          <w:jc w:val="center"/>
        </w:trPr>
        <w:tc>
          <w:tcPr>
            <w:tcW w:w="10613" w:type="dxa"/>
            <w:gridSpan w:val="22"/>
          </w:tcPr>
          <w:p w:rsidR="003A1F0A" w:rsidRDefault="00D90501">
            <w:pPr>
              <w:rPr>
                <w:sz w:val="25"/>
                <w:szCs w:val="25"/>
              </w:rPr>
            </w:pPr>
            <w:r>
              <w:rPr>
                <w:sz w:val="25"/>
                <w:szCs w:val="25"/>
              </w:rPr>
              <w:t xml:space="preserve">На основании обсуждения, с учетом конкретных обстоятельств и имеющихся </w:t>
            </w:r>
          </w:p>
        </w:tc>
      </w:tr>
      <w:tr w:rsidR="003A1F0A">
        <w:trPr>
          <w:trHeight w:val="284"/>
          <w:jc w:val="center"/>
        </w:trPr>
        <w:tc>
          <w:tcPr>
            <w:tcW w:w="3707" w:type="dxa"/>
            <w:gridSpan w:val="10"/>
          </w:tcPr>
          <w:p w:rsidR="003A1F0A" w:rsidRDefault="00D90501">
            <w:pPr>
              <w:rPr>
                <w:sz w:val="25"/>
                <w:szCs w:val="25"/>
              </w:rPr>
            </w:pPr>
            <w:r>
              <w:rPr>
                <w:sz w:val="25"/>
                <w:szCs w:val="25"/>
              </w:rPr>
              <w:t>материалов, руководствуясь</w:t>
            </w:r>
          </w:p>
        </w:tc>
        <w:tc>
          <w:tcPr>
            <w:tcW w:w="6906" w:type="dxa"/>
            <w:gridSpan w:val="12"/>
            <w:tcBorders>
              <w:bottom w:val="single" w:sz="4" w:space="0" w:color="auto"/>
            </w:tcBorders>
          </w:tcPr>
          <w:p w:rsidR="003A1F0A" w:rsidRDefault="003A1F0A">
            <w:pPr>
              <w:rPr>
                <w:sz w:val="25"/>
                <w:szCs w:val="25"/>
              </w:rPr>
            </w:pPr>
          </w:p>
        </w:tc>
      </w:tr>
      <w:tr w:rsidR="003A1F0A">
        <w:trPr>
          <w:trHeight w:val="284"/>
          <w:jc w:val="center"/>
        </w:trPr>
        <w:tc>
          <w:tcPr>
            <w:tcW w:w="3707" w:type="dxa"/>
            <w:gridSpan w:val="10"/>
            <w:tcBorders>
              <w:bottom w:val="single" w:sz="4" w:space="0" w:color="auto"/>
            </w:tcBorders>
          </w:tcPr>
          <w:p w:rsidR="003A1F0A" w:rsidRDefault="003A1F0A">
            <w:pPr>
              <w:rPr>
                <w:sz w:val="25"/>
                <w:szCs w:val="25"/>
              </w:rPr>
            </w:pPr>
          </w:p>
        </w:tc>
        <w:tc>
          <w:tcPr>
            <w:tcW w:w="6906" w:type="dxa"/>
            <w:gridSpan w:val="12"/>
            <w:tcBorders>
              <w:bottom w:val="single" w:sz="4" w:space="0" w:color="auto"/>
            </w:tcBorders>
          </w:tcPr>
          <w:p w:rsidR="003A1F0A" w:rsidRDefault="00D90501">
            <w:pPr>
              <w:jc w:val="center"/>
              <w:rPr>
                <w:sz w:val="25"/>
                <w:szCs w:val="25"/>
                <w:vertAlign w:val="superscript"/>
              </w:rPr>
            </w:pPr>
            <w:proofErr w:type="gramStart"/>
            <w:r>
              <w:rPr>
                <w:sz w:val="25"/>
                <w:szCs w:val="25"/>
                <w:vertAlign w:val="superscript"/>
              </w:rPr>
              <w:t>(указываются конкретные правовые нормы,</w:t>
            </w:r>
            <w:proofErr w:type="gramEnd"/>
          </w:p>
          <w:p w:rsidR="003A1F0A" w:rsidRDefault="003A1F0A">
            <w:pPr>
              <w:rPr>
                <w:sz w:val="25"/>
                <w:szCs w:val="25"/>
              </w:rPr>
            </w:pPr>
          </w:p>
        </w:tc>
      </w:tr>
      <w:tr w:rsidR="003A1F0A">
        <w:trPr>
          <w:trHeight w:val="284"/>
          <w:jc w:val="center"/>
        </w:trPr>
        <w:tc>
          <w:tcPr>
            <w:tcW w:w="10613" w:type="dxa"/>
            <w:gridSpan w:val="22"/>
            <w:tcBorders>
              <w:top w:val="single" w:sz="4" w:space="0" w:color="auto"/>
            </w:tcBorders>
          </w:tcPr>
          <w:p w:rsidR="003A1F0A" w:rsidRDefault="00D90501">
            <w:pPr>
              <w:jc w:val="center"/>
              <w:rPr>
                <w:sz w:val="25"/>
                <w:szCs w:val="25"/>
                <w:vertAlign w:val="superscript"/>
              </w:rPr>
            </w:pPr>
            <w:r>
              <w:rPr>
                <w:sz w:val="25"/>
                <w:szCs w:val="25"/>
                <w:vertAlign w:val="superscript"/>
              </w:rPr>
              <w:t>статьи законов, ТК РФ, пункты других актов, соглашений, коллективного договора, трудового договора)</w:t>
            </w:r>
          </w:p>
        </w:tc>
      </w:tr>
      <w:tr w:rsidR="003A1F0A">
        <w:trPr>
          <w:trHeight w:val="284"/>
          <w:jc w:val="center"/>
        </w:trPr>
        <w:tc>
          <w:tcPr>
            <w:tcW w:w="4126" w:type="dxa"/>
            <w:gridSpan w:val="13"/>
          </w:tcPr>
          <w:p w:rsidR="003A1F0A" w:rsidRDefault="00D90501">
            <w:pPr>
              <w:rPr>
                <w:sz w:val="25"/>
                <w:szCs w:val="25"/>
              </w:rPr>
            </w:pPr>
            <w:r>
              <w:rPr>
                <w:sz w:val="25"/>
                <w:szCs w:val="25"/>
              </w:rPr>
              <w:t>КТС ПРИЗНАЛА ТРЕБОВАНИЯ</w:t>
            </w:r>
          </w:p>
        </w:tc>
        <w:tc>
          <w:tcPr>
            <w:tcW w:w="6487" w:type="dxa"/>
            <w:gridSpan w:val="9"/>
            <w:tcBorders>
              <w:bottom w:val="single" w:sz="4" w:space="0" w:color="auto"/>
            </w:tcBorders>
          </w:tcPr>
          <w:p w:rsidR="003A1F0A" w:rsidRDefault="003A1F0A">
            <w:pPr>
              <w:rPr>
                <w:sz w:val="25"/>
                <w:szCs w:val="25"/>
              </w:rPr>
            </w:pPr>
          </w:p>
        </w:tc>
      </w:tr>
      <w:tr w:rsidR="003A1F0A">
        <w:trPr>
          <w:trHeight w:val="284"/>
          <w:jc w:val="center"/>
        </w:trPr>
        <w:tc>
          <w:tcPr>
            <w:tcW w:w="4126" w:type="dxa"/>
            <w:gridSpan w:val="13"/>
          </w:tcPr>
          <w:p w:rsidR="003A1F0A" w:rsidRDefault="003A1F0A">
            <w:pPr>
              <w:rPr>
                <w:sz w:val="25"/>
                <w:szCs w:val="25"/>
              </w:rPr>
            </w:pPr>
          </w:p>
        </w:tc>
        <w:tc>
          <w:tcPr>
            <w:tcW w:w="6487" w:type="dxa"/>
            <w:gridSpan w:val="9"/>
          </w:tcPr>
          <w:p w:rsidR="003A1F0A" w:rsidRDefault="00D90501">
            <w:pPr>
              <w:jc w:val="center"/>
              <w:rPr>
                <w:sz w:val="25"/>
                <w:szCs w:val="25"/>
                <w:vertAlign w:val="superscript"/>
              </w:rPr>
            </w:pPr>
            <w:r>
              <w:rPr>
                <w:sz w:val="25"/>
                <w:szCs w:val="25"/>
                <w:vertAlign w:val="superscript"/>
              </w:rPr>
              <w:t>(фамилия, имя, отчество работника)</w:t>
            </w:r>
          </w:p>
        </w:tc>
      </w:tr>
      <w:tr w:rsidR="003A1F0A">
        <w:trPr>
          <w:trHeight w:val="284"/>
          <w:jc w:val="center"/>
        </w:trPr>
        <w:tc>
          <w:tcPr>
            <w:tcW w:w="3333" w:type="dxa"/>
            <w:gridSpan w:val="8"/>
          </w:tcPr>
          <w:p w:rsidR="003A1F0A" w:rsidRDefault="003A1F0A">
            <w:pPr>
              <w:rPr>
                <w:sz w:val="25"/>
                <w:szCs w:val="25"/>
              </w:rPr>
            </w:pPr>
          </w:p>
        </w:tc>
        <w:tc>
          <w:tcPr>
            <w:tcW w:w="7280" w:type="dxa"/>
            <w:gridSpan w:val="14"/>
          </w:tcPr>
          <w:p w:rsidR="003A1F0A" w:rsidRDefault="00D90501">
            <w:pPr>
              <w:rPr>
                <w:sz w:val="25"/>
                <w:szCs w:val="25"/>
              </w:rPr>
            </w:pPr>
            <w:r>
              <w:rPr>
                <w:sz w:val="25"/>
                <w:szCs w:val="25"/>
              </w:rPr>
              <w:t>обоснованными</w:t>
            </w:r>
          </w:p>
        </w:tc>
      </w:tr>
      <w:tr w:rsidR="003A1F0A">
        <w:trPr>
          <w:trHeight w:val="284"/>
          <w:jc w:val="center"/>
        </w:trPr>
        <w:tc>
          <w:tcPr>
            <w:tcW w:w="3333" w:type="dxa"/>
            <w:gridSpan w:val="8"/>
          </w:tcPr>
          <w:p w:rsidR="003A1F0A" w:rsidRDefault="003A1F0A">
            <w:pPr>
              <w:rPr>
                <w:sz w:val="25"/>
                <w:szCs w:val="25"/>
              </w:rPr>
            </w:pPr>
          </w:p>
        </w:tc>
        <w:tc>
          <w:tcPr>
            <w:tcW w:w="7280" w:type="dxa"/>
            <w:gridSpan w:val="14"/>
          </w:tcPr>
          <w:p w:rsidR="003A1F0A" w:rsidRDefault="00D90501">
            <w:pPr>
              <w:rPr>
                <w:sz w:val="25"/>
                <w:szCs w:val="25"/>
              </w:rPr>
            </w:pPr>
            <w:r>
              <w:rPr>
                <w:sz w:val="25"/>
                <w:szCs w:val="25"/>
              </w:rPr>
              <w:t>необоснованными</w:t>
            </w:r>
          </w:p>
        </w:tc>
      </w:tr>
      <w:tr w:rsidR="003A1F0A">
        <w:trPr>
          <w:trHeight w:val="284"/>
          <w:jc w:val="center"/>
        </w:trPr>
        <w:tc>
          <w:tcPr>
            <w:tcW w:w="3888" w:type="dxa"/>
            <w:gridSpan w:val="12"/>
          </w:tcPr>
          <w:p w:rsidR="003A1F0A" w:rsidRDefault="00D90501">
            <w:pPr>
              <w:rPr>
                <w:sz w:val="25"/>
                <w:szCs w:val="25"/>
              </w:rPr>
            </w:pPr>
            <w:r>
              <w:rPr>
                <w:sz w:val="25"/>
                <w:szCs w:val="25"/>
              </w:rPr>
              <w:t>РЕЗУЛЬТАТЫ ГОЛОСОВАНИЯ</w:t>
            </w:r>
          </w:p>
        </w:tc>
        <w:tc>
          <w:tcPr>
            <w:tcW w:w="860" w:type="dxa"/>
            <w:gridSpan w:val="3"/>
          </w:tcPr>
          <w:p w:rsidR="003A1F0A" w:rsidRDefault="00D90501">
            <w:pPr>
              <w:rPr>
                <w:sz w:val="25"/>
                <w:szCs w:val="25"/>
              </w:rPr>
            </w:pPr>
            <w:r>
              <w:rPr>
                <w:sz w:val="25"/>
                <w:szCs w:val="25"/>
              </w:rPr>
              <w:t>«за»</w:t>
            </w:r>
          </w:p>
        </w:tc>
        <w:tc>
          <w:tcPr>
            <w:tcW w:w="540" w:type="dxa"/>
            <w:gridSpan w:val="3"/>
            <w:tcBorders>
              <w:bottom w:val="single" w:sz="4" w:space="0" w:color="auto"/>
            </w:tcBorders>
          </w:tcPr>
          <w:p w:rsidR="003A1F0A" w:rsidRDefault="003A1F0A">
            <w:pPr>
              <w:rPr>
                <w:sz w:val="25"/>
                <w:szCs w:val="25"/>
              </w:rPr>
            </w:pPr>
          </w:p>
        </w:tc>
        <w:tc>
          <w:tcPr>
            <w:tcW w:w="1450" w:type="dxa"/>
          </w:tcPr>
          <w:p w:rsidR="003A1F0A" w:rsidRDefault="00D90501">
            <w:pPr>
              <w:rPr>
                <w:sz w:val="25"/>
                <w:szCs w:val="25"/>
              </w:rPr>
            </w:pPr>
            <w:r>
              <w:rPr>
                <w:sz w:val="25"/>
                <w:szCs w:val="25"/>
              </w:rPr>
              <w:t>«против»</w:t>
            </w:r>
          </w:p>
        </w:tc>
        <w:tc>
          <w:tcPr>
            <w:tcW w:w="3875" w:type="dxa"/>
            <w:gridSpan w:val="3"/>
            <w:tcBorders>
              <w:bottom w:val="single" w:sz="4" w:space="0" w:color="auto"/>
            </w:tcBorders>
          </w:tcPr>
          <w:p w:rsidR="003A1F0A" w:rsidRDefault="003A1F0A">
            <w:pPr>
              <w:rPr>
                <w:sz w:val="25"/>
                <w:szCs w:val="25"/>
              </w:rPr>
            </w:pPr>
          </w:p>
        </w:tc>
      </w:tr>
      <w:tr w:rsidR="003A1F0A">
        <w:trPr>
          <w:trHeight w:val="284"/>
          <w:jc w:val="center"/>
        </w:trPr>
        <w:tc>
          <w:tcPr>
            <w:tcW w:w="10613" w:type="dxa"/>
            <w:gridSpan w:val="22"/>
          </w:tcPr>
          <w:p w:rsidR="003A1F0A" w:rsidRDefault="00D90501">
            <w:pPr>
              <w:rPr>
                <w:sz w:val="25"/>
                <w:szCs w:val="25"/>
              </w:rPr>
            </w:pPr>
            <w:r>
              <w:rPr>
                <w:sz w:val="25"/>
                <w:szCs w:val="25"/>
              </w:rPr>
              <w:t>Решение прилагается</w:t>
            </w:r>
          </w:p>
        </w:tc>
      </w:tr>
      <w:tr w:rsidR="003A1F0A">
        <w:trPr>
          <w:trHeight w:val="284"/>
          <w:jc w:val="center"/>
        </w:trPr>
        <w:tc>
          <w:tcPr>
            <w:tcW w:w="2808" w:type="dxa"/>
            <w:gridSpan w:val="5"/>
          </w:tcPr>
          <w:p w:rsidR="003A1F0A" w:rsidRDefault="00D90501">
            <w:pPr>
              <w:rPr>
                <w:sz w:val="25"/>
                <w:szCs w:val="25"/>
              </w:rPr>
            </w:pPr>
            <w:r>
              <w:rPr>
                <w:sz w:val="25"/>
                <w:szCs w:val="25"/>
              </w:rPr>
              <w:t>ПРЕДСЕДАТЕЛЬ КТС</w:t>
            </w:r>
          </w:p>
        </w:tc>
        <w:tc>
          <w:tcPr>
            <w:tcW w:w="2160" w:type="dxa"/>
            <w:gridSpan w:val="11"/>
            <w:tcBorders>
              <w:bottom w:val="single" w:sz="4" w:space="0" w:color="auto"/>
            </w:tcBorders>
          </w:tcPr>
          <w:p w:rsidR="003A1F0A" w:rsidRDefault="003A1F0A">
            <w:pPr>
              <w:rPr>
                <w:sz w:val="25"/>
                <w:szCs w:val="25"/>
              </w:rPr>
            </w:pPr>
          </w:p>
        </w:tc>
        <w:tc>
          <w:tcPr>
            <w:tcW w:w="5645" w:type="dxa"/>
            <w:gridSpan w:val="6"/>
          </w:tcPr>
          <w:p w:rsidR="003A1F0A" w:rsidRDefault="00D90501">
            <w:pPr>
              <w:jc w:val="center"/>
              <w:rPr>
                <w:sz w:val="25"/>
                <w:szCs w:val="25"/>
                <w:vertAlign w:val="superscript"/>
              </w:rPr>
            </w:pPr>
            <w:r>
              <w:rPr>
                <w:sz w:val="25"/>
                <w:szCs w:val="25"/>
                <w:vertAlign w:val="superscript"/>
              </w:rPr>
              <w:t>(подпись)</w:t>
            </w:r>
          </w:p>
        </w:tc>
      </w:tr>
      <w:tr w:rsidR="003A1F0A">
        <w:trPr>
          <w:trHeight w:val="284"/>
          <w:jc w:val="center"/>
        </w:trPr>
        <w:tc>
          <w:tcPr>
            <w:tcW w:w="2808" w:type="dxa"/>
            <w:gridSpan w:val="5"/>
          </w:tcPr>
          <w:p w:rsidR="003A1F0A" w:rsidRDefault="003A1F0A">
            <w:pPr>
              <w:rPr>
                <w:sz w:val="25"/>
                <w:szCs w:val="25"/>
              </w:rPr>
            </w:pPr>
          </w:p>
        </w:tc>
        <w:tc>
          <w:tcPr>
            <w:tcW w:w="2160" w:type="dxa"/>
            <w:gridSpan w:val="11"/>
          </w:tcPr>
          <w:p w:rsidR="003A1F0A" w:rsidRDefault="00D90501">
            <w:pPr>
              <w:rPr>
                <w:sz w:val="25"/>
                <w:szCs w:val="25"/>
              </w:rPr>
            </w:pPr>
            <w:r>
              <w:rPr>
                <w:sz w:val="25"/>
                <w:szCs w:val="25"/>
              </w:rPr>
              <w:t>МЕСТО ПЕЧАТИ</w:t>
            </w:r>
          </w:p>
        </w:tc>
        <w:tc>
          <w:tcPr>
            <w:tcW w:w="5645" w:type="dxa"/>
            <w:gridSpan w:val="6"/>
          </w:tcPr>
          <w:p w:rsidR="003A1F0A" w:rsidRDefault="003A1F0A">
            <w:pPr>
              <w:rPr>
                <w:sz w:val="25"/>
                <w:szCs w:val="25"/>
              </w:rPr>
            </w:pPr>
          </w:p>
        </w:tc>
      </w:tr>
    </w:tbl>
    <w:p w:rsidR="003A1F0A" w:rsidRDefault="003A1F0A"/>
    <w:p w:rsidR="003A1F0A" w:rsidRDefault="003A1F0A"/>
    <w:p w:rsidR="003A1F0A" w:rsidRDefault="00D90501">
      <w:pPr>
        <w:pStyle w:val="afff1"/>
        <w:ind w:left="390"/>
        <w:jc w:val="right"/>
        <w:rPr>
          <w:i/>
          <w:sz w:val="25"/>
          <w:szCs w:val="25"/>
        </w:rPr>
      </w:pPr>
      <w:r>
        <w:rPr>
          <w:i/>
          <w:sz w:val="25"/>
          <w:szCs w:val="25"/>
        </w:rPr>
        <w:t>Приложение 3</w:t>
      </w:r>
    </w:p>
    <w:p w:rsidR="003A1F0A" w:rsidRDefault="00D90501">
      <w:pPr>
        <w:pStyle w:val="afff1"/>
        <w:numPr>
          <w:ilvl w:val="0"/>
          <w:numId w:val="76"/>
        </w:numPr>
        <w:contextualSpacing/>
        <w:jc w:val="center"/>
        <w:rPr>
          <w:sz w:val="25"/>
          <w:szCs w:val="25"/>
        </w:rPr>
      </w:pPr>
      <w:r>
        <w:rPr>
          <w:sz w:val="25"/>
          <w:szCs w:val="25"/>
        </w:rPr>
        <w:t>РЕШЕНИЕ Комиссии по трудовым спорам</w:t>
      </w:r>
    </w:p>
    <w:tbl>
      <w:tblPr>
        <w:tblW w:w="10020" w:type="dxa"/>
        <w:tblLayout w:type="fixed"/>
        <w:tblLook w:val="04A0"/>
      </w:tblPr>
      <w:tblGrid>
        <w:gridCol w:w="355"/>
        <w:gridCol w:w="1287"/>
        <w:gridCol w:w="903"/>
        <w:gridCol w:w="263"/>
        <w:gridCol w:w="180"/>
        <w:gridCol w:w="900"/>
        <w:gridCol w:w="860"/>
        <w:gridCol w:w="540"/>
        <w:gridCol w:w="164"/>
        <w:gridCol w:w="1276"/>
        <w:gridCol w:w="3292"/>
      </w:tblGrid>
      <w:tr w:rsidR="003A1F0A">
        <w:tc>
          <w:tcPr>
            <w:tcW w:w="10020" w:type="dxa"/>
            <w:gridSpan w:val="11"/>
            <w:tcBorders>
              <w:bottom w:val="single" w:sz="4" w:space="0" w:color="auto"/>
            </w:tcBorders>
          </w:tcPr>
          <w:p w:rsidR="003A1F0A" w:rsidRDefault="003A1F0A">
            <w:pPr>
              <w:jc w:val="center"/>
              <w:rPr>
                <w:i/>
                <w:u w:val="single"/>
              </w:rPr>
            </w:pPr>
          </w:p>
        </w:tc>
      </w:tr>
      <w:tr w:rsidR="003A1F0A">
        <w:tc>
          <w:tcPr>
            <w:tcW w:w="10020" w:type="dxa"/>
            <w:gridSpan w:val="11"/>
            <w:tcBorders>
              <w:top w:val="single" w:sz="4" w:space="0" w:color="auto"/>
            </w:tcBorders>
          </w:tcPr>
          <w:p w:rsidR="003A1F0A" w:rsidRDefault="00D90501">
            <w:pPr>
              <w:jc w:val="center"/>
              <w:rPr>
                <w:vertAlign w:val="superscript"/>
              </w:rPr>
            </w:pPr>
            <w:r>
              <w:rPr>
                <w:sz w:val="22"/>
                <w:szCs w:val="22"/>
                <w:vertAlign w:val="superscript"/>
              </w:rPr>
              <w:t>(наименование организации /подразделения)</w:t>
            </w:r>
          </w:p>
        </w:tc>
      </w:tr>
      <w:tr w:rsidR="003A1F0A">
        <w:tc>
          <w:tcPr>
            <w:tcW w:w="5452" w:type="dxa"/>
            <w:gridSpan w:val="9"/>
          </w:tcPr>
          <w:p w:rsidR="003A1F0A" w:rsidRDefault="00D90501">
            <w:pPr>
              <w:rPr>
                <w:sz w:val="25"/>
                <w:szCs w:val="25"/>
              </w:rPr>
            </w:pPr>
            <w:r>
              <w:rPr>
                <w:sz w:val="25"/>
                <w:szCs w:val="25"/>
              </w:rPr>
              <w:t>«____»__________________2020 г.</w:t>
            </w:r>
          </w:p>
        </w:tc>
        <w:tc>
          <w:tcPr>
            <w:tcW w:w="4568" w:type="dxa"/>
            <w:gridSpan w:val="2"/>
          </w:tcPr>
          <w:p w:rsidR="003A1F0A" w:rsidRDefault="003A1F0A">
            <w:pPr>
              <w:rPr>
                <w:sz w:val="25"/>
                <w:szCs w:val="25"/>
              </w:rPr>
            </w:pPr>
          </w:p>
        </w:tc>
      </w:tr>
      <w:tr w:rsidR="003A1F0A">
        <w:tc>
          <w:tcPr>
            <w:tcW w:w="2808" w:type="dxa"/>
            <w:gridSpan w:val="4"/>
          </w:tcPr>
          <w:p w:rsidR="003A1F0A" w:rsidRDefault="00D90501">
            <w:pPr>
              <w:rPr>
                <w:sz w:val="25"/>
                <w:szCs w:val="25"/>
              </w:rPr>
            </w:pPr>
            <w:r>
              <w:rPr>
                <w:sz w:val="25"/>
                <w:szCs w:val="25"/>
              </w:rPr>
              <w:t>Рассмотрев заявление</w:t>
            </w:r>
          </w:p>
        </w:tc>
        <w:tc>
          <w:tcPr>
            <w:tcW w:w="7212" w:type="dxa"/>
            <w:gridSpan w:val="7"/>
            <w:tcBorders>
              <w:bottom w:val="single" w:sz="4" w:space="0" w:color="auto"/>
            </w:tcBorders>
          </w:tcPr>
          <w:p w:rsidR="003A1F0A" w:rsidRDefault="003A1F0A"/>
        </w:tc>
      </w:tr>
      <w:tr w:rsidR="003A1F0A">
        <w:tc>
          <w:tcPr>
            <w:tcW w:w="2808" w:type="dxa"/>
            <w:gridSpan w:val="4"/>
          </w:tcPr>
          <w:p w:rsidR="003A1F0A" w:rsidRDefault="003A1F0A">
            <w:pPr>
              <w:rPr>
                <w:sz w:val="25"/>
                <w:szCs w:val="25"/>
              </w:rPr>
            </w:pPr>
          </w:p>
        </w:tc>
        <w:tc>
          <w:tcPr>
            <w:tcW w:w="7212" w:type="dxa"/>
            <w:gridSpan w:val="7"/>
          </w:tcPr>
          <w:p w:rsidR="003A1F0A" w:rsidRDefault="00D90501">
            <w:pPr>
              <w:jc w:val="center"/>
              <w:rPr>
                <w:spacing w:val="-2"/>
                <w:vertAlign w:val="superscript"/>
              </w:rPr>
            </w:pPr>
            <w:r>
              <w:rPr>
                <w:spacing w:val="-2"/>
                <w:sz w:val="22"/>
                <w:szCs w:val="22"/>
                <w:vertAlign w:val="superscript"/>
              </w:rPr>
              <w:t>(фамилия, имя, отчество, должность, профессия работника)</w:t>
            </w:r>
          </w:p>
        </w:tc>
      </w:tr>
      <w:tr w:rsidR="003A1F0A">
        <w:tc>
          <w:tcPr>
            <w:tcW w:w="10020" w:type="dxa"/>
            <w:gridSpan w:val="11"/>
          </w:tcPr>
          <w:p w:rsidR="003A1F0A" w:rsidRDefault="00D90501">
            <w:pPr>
              <w:rPr>
                <w:sz w:val="25"/>
                <w:szCs w:val="25"/>
              </w:rPr>
            </w:pPr>
            <w:r>
              <w:rPr>
                <w:sz w:val="25"/>
                <w:szCs w:val="25"/>
              </w:rPr>
              <w:t>от «___»_______________2020 г.</w:t>
            </w:r>
          </w:p>
        </w:tc>
      </w:tr>
      <w:tr w:rsidR="003A1F0A">
        <w:tc>
          <w:tcPr>
            <w:tcW w:w="10020" w:type="dxa"/>
            <w:gridSpan w:val="11"/>
          </w:tcPr>
          <w:p w:rsidR="003A1F0A" w:rsidRDefault="00D90501">
            <w:pPr>
              <w:rPr>
                <w:sz w:val="25"/>
                <w:szCs w:val="25"/>
              </w:rPr>
            </w:pPr>
            <w:r>
              <w:rPr>
                <w:sz w:val="25"/>
                <w:szCs w:val="25"/>
              </w:rPr>
              <w:t>(дата подачи заявления)</w:t>
            </w:r>
          </w:p>
        </w:tc>
      </w:tr>
      <w:tr w:rsidR="003A1F0A">
        <w:tc>
          <w:tcPr>
            <w:tcW w:w="355" w:type="dxa"/>
          </w:tcPr>
          <w:p w:rsidR="003A1F0A" w:rsidRDefault="00D90501">
            <w:pPr>
              <w:rPr>
                <w:sz w:val="25"/>
                <w:szCs w:val="25"/>
              </w:rPr>
            </w:pPr>
            <w:r>
              <w:rPr>
                <w:sz w:val="25"/>
                <w:szCs w:val="25"/>
              </w:rPr>
              <w:t>о</w:t>
            </w:r>
          </w:p>
        </w:tc>
        <w:tc>
          <w:tcPr>
            <w:tcW w:w="9665" w:type="dxa"/>
            <w:gridSpan w:val="10"/>
            <w:tcBorders>
              <w:bottom w:val="single" w:sz="4" w:space="0" w:color="auto"/>
            </w:tcBorders>
          </w:tcPr>
          <w:p w:rsidR="003A1F0A" w:rsidRDefault="003A1F0A">
            <w:pPr>
              <w:rPr>
                <w:sz w:val="25"/>
                <w:szCs w:val="25"/>
              </w:rPr>
            </w:pPr>
          </w:p>
        </w:tc>
      </w:tr>
      <w:tr w:rsidR="003A1F0A">
        <w:tc>
          <w:tcPr>
            <w:tcW w:w="10020" w:type="dxa"/>
            <w:gridSpan w:val="11"/>
          </w:tcPr>
          <w:p w:rsidR="003A1F0A" w:rsidRDefault="00D90501">
            <w:pPr>
              <w:jc w:val="center"/>
              <w:rPr>
                <w:vertAlign w:val="superscript"/>
              </w:rPr>
            </w:pPr>
            <w:r>
              <w:rPr>
                <w:sz w:val="22"/>
                <w:szCs w:val="22"/>
                <w:vertAlign w:val="superscript"/>
              </w:rPr>
              <w:t>(краткое содержание требования работника)</w:t>
            </w:r>
          </w:p>
        </w:tc>
      </w:tr>
      <w:tr w:rsidR="003A1F0A">
        <w:tc>
          <w:tcPr>
            <w:tcW w:w="10020" w:type="dxa"/>
            <w:gridSpan w:val="11"/>
          </w:tcPr>
          <w:p w:rsidR="003A1F0A" w:rsidRDefault="00D90501">
            <w:pPr>
              <w:rPr>
                <w:sz w:val="25"/>
                <w:szCs w:val="25"/>
              </w:rPr>
            </w:pPr>
            <w:r>
              <w:rPr>
                <w:sz w:val="25"/>
                <w:szCs w:val="25"/>
              </w:rPr>
              <w:t>ПРИСУТСВОВАЛИ:</w:t>
            </w:r>
          </w:p>
        </w:tc>
      </w:tr>
      <w:tr w:rsidR="003A1F0A">
        <w:tc>
          <w:tcPr>
            <w:tcW w:w="2545" w:type="dxa"/>
            <w:gridSpan w:val="3"/>
          </w:tcPr>
          <w:p w:rsidR="003A1F0A" w:rsidRDefault="00D90501">
            <w:pPr>
              <w:rPr>
                <w:sz w:val="25"/>
                <w:szCs w:val="25"/>
              </w:rPr>
            </w:pPr>
            <w:r>
              <w:rPr>
                <w:sz w:val="25"/>
                <w:szCs w:val="25"/>
              </w:rPr>
              <w:t>Председатель</w:t>
            </w:r>
            <w:r>
              <w:rPr>
                <w:smallCaps/>
                <w:sz w:val="25"/>
                <w:szCs w:val="25"/>
              </w:rPr>
              <w:t xml:space="preserve"> КТС</w:t>
            </w:r>
          </w:p>
        </w:tc>
        <w:tc>
          <w:tcPr>
            <w:tcW w:w="7475" w:type="dxa"/>
            <w:gridSpan w:val="8"/>
            <w:tcBorders>
              <w:bottom w:val="single" w:sz="4" w:space="0" w:color="auto"/>
            </w:tcBorders>
          </w:tcPr>
          <w:p w:rsidR="003A1F0A" w:rsidRDefault="003A1F0A">
            <w:pPr>
              <w:rPr>
                <w:sz w:val="25"/>
                <w:szCs w:val="25"/>
              </w:rPr>
            </w:pPr>
          </w:p>
        </w:tc>
      </w:tr>
      <w:tr w:rsidR="003A1F0A">
        <w:tc>
          <w:tcPr>
            <w:tcW w:w="2545" w:type="dxa"/>
            <w:gridSpan w:val="3"/>
          </w:tcPr>
          <w:p w:rsidR="003A1F0A" w:rsidRDefault="003A1F0A">
            <w:pPr>
              <w:rPr>
                <w:sz w:val="25"/>
                <w:szCs w:val="25"/>
              </w:rPr>
            </w:pPr>
          </w:p>
        </w:tc>
        <w:tc>
          <w:tcPr>
            <w:tcW w:w="7475" w:type="dxa"/>
            <w:gridSpan w:val="8"/>
          </w:tcPr>
          <w:p w:rsidR="003A1F0A" w:rsidRDefault="00D90501">
            <w:pPr>
              <w:jc w:val="center"/>
              <w:rPr>
                <w:vertAlign w:val="superscript"/>
              </w:rPr>
            </w:pPr>
            <w:r>
              <w:rPr>
                <w:sz w:val="22"/>
                <w:szCs w:val="22"/>
                <w:vertAlign w:val="superscript"/>
              </w:rPr>
              <w:t>(фамилия имя, отчество)</w:t>
            </w:r>
          </w:p>
        </w:tc>
      </w:tr>
      <w:tr w:rsidR="003A1F0A">
        <w:tc>
          <w:tcPr>
            <w:tcW w:w="1642" w:type="dxa"/>
            <w:gridSpan w:val="2"/>
          </w:tcPr>
          <w:p w:rsidR="003A1F0A" w:rsidRDefault="00D90501">
            <w:pPr>
              <w:rPr>
                <w:sz w:val="25"/>
                <w:szCs w:val="25"/>
              </w:rPr>
            </w:pPr>
            <w:r>
              <w:rPr>
                <w:sz w:val="25"/>
                <w:szCs w:val="25"/>
              </w:rPr>
              <w:t>Члены КТС</w:t>
            </w:r>
          </w:p>
        </w:tc>
        <w:tc>
          <w:tcPr>
            <w:tcW w:w="8378" w:type="dxa"/>
            <w:gridSpan w:val="9"/>
            <w:tcBorders>
              <w:bottom w:val="single" w:sz="4" w:space="0" w:color="auto"/>
            </w:tcBorders>
          </w:tcPr>
          <w:p w:rsidR="003A1F0A" w:rsidRDefault="003A1F0A">
            <w:pPr>
              <w:rPr>
                <w:sz w:val="25"/>
                <w:szCs w:val="25"/>
              </w:rPr>
            </w:pPr>
          </w:p>
        </w:tc>
      </w:tr>
      <w:tr w:rsidR="003A1F0A">
        <w:tc>
          <w:tcPr>
            <w:tcW w:w="1642" w:type="dxa"/>
            <w:gridSpan w:val="2"/>
          </w:tcPr>
          <w:p w:rsidR="003A1F0A" w:rsidRDefault="003A1F0A">
            <w:pPr>
              <w:rPr>
                <w:sz w:val="25"/>
                <w:szCs w:val="25"/>
              </w:rPr>
            </w:pPr>
          </w:p>
        </w:tc>
        <w:tc>
          <w:tcPr>
            <w:tcW w:w="8378" w:type="dxa"/>
            <w:gridSpan w:val="9"/>
          </w:tcPr>
          <w:p w:rsidR="003A1F0A" w:rsidRDefault="00D90501">
            <w:pPr>
              <w:jc w:val="center"/>
              <w:rPr>
                <w:vertAlign w:val="superscript"/>
              </w:rPr>
            </w:pPr>
            <w:r>
              <w:rPr>
                <w:sz w:val="22"/>
                <w:szCs w:val="22"/>
                <w:vertAlign w:val="superscript"/>
              </w:rPr>
              <w:t>(фамилии, имена, отчества)</w:t>
            </w:r>
          </w:p>
        </w:tc>
      </w:tr>
      <w:tr w:rsidR="003A1F0A">
        <w:tc>
          <w:tcPr>
            <w:tcW w:w="10020" w:type="dxa"/>
            <w:gridSpan w:val="11"/>
          </w:tcPr>
          <w:p w:rsidR="003A1F0A" w:rsidRDefault="003A1F0A">
            <w:pPr>
              <w:rPr>
                <w:sz w:val="25"/>
                <w:szCs w:val="25"/>
              </w:rPr>
            </w:pPr>
          </w:p>
        </w:tc>
      </w:tr>
      <w:tr w:rsidR="003A1F0A">
        <w:tc>
          <w:tcPr>
            <w:tcW w:w="3888" w:type="dxa"/>
            <w:gridSpan w:val="6"/>
          </w:tcPr>
          <w:p w:rsidR="003A1F0A" w:rsidRDefault="00D90501">
            <w:pPr>
              <w:rPr>
                <w:sz w:val="25"/>
                <w:szCs w:val="25"/>
              </w:rPr>
            </w:pPr>
            <w:r>
              <w:rPr>
                <w:sz w:val="25"/>
                <w:szCs w:val="25"/>
              </w:rPr>
              <w:t>Другие присутствовавшие лица</w:t>
            </w:r>
          </w:p>
        </w:tc>
        <w:tc>
          <w:tcPr>
            <w:tcW w:w="6132" w:type="dxa"/>
            <w:gridSpan w:val="5"/>
            <w:tcBorders>
              <w:bottom w:val="single" w:sz="4" w:space="0" w:color="auto"/>
            </w:tcBorders>
          </w:tcPr>
          <w:p w:rsidR="003A1F0A" w:rsidRDefault="003A1F0A">
            <w:pPr>
              <w:rPr>
                <w:sz w:val="25"/>
                <w:szCs w:val="25"/>
              </w:rPr>
            </w:pPr>
          </w:p>
        </w:tc>
      </w:tr>
      <w:tr w:rsidR="003A1F0A">
        <w:tc>
          <w:tcPr>
            <w:tcW w:w="3888" w:type="dxa"/>
            <w:gridSpan w:val="6"/>
            <w:tcBorders>
              <w:bottom w:val="single" w:sz="4" w:space="0" w:color="auto"/>
            </w:tcBorders>
          </w:tcPr>
          <w:p w:rsidR="003A1F0A" w:rsidRDefault="003A1F0A">
            <w:pPr>
              <w:rPr>
                <w:sz w:val="25"/>
                <w:szCs w:val="25"/>
              </w:rPr>
            </w:pPr>
          </w:p>
        </w:tc>
        <w:tc>
          <w:tcPr>
            <w:tcW w:w="6132" w:type="dxa"/>
            <w:gridSpan w:val="5"/>
            <w:tcBorders>
              <w:bottom w:val="single" w:sz="4" w:space="0" w:color="auto"/>
            </w:tcBorders>
          </w:tcPr>
          <w:p w:rsidR="003A1F0A" w:rsidRDefault="00D90501">
            <w:pPr>
              <w:jc w:val="center"/>
              <w:rPr>
                <w:vertAlign w:val="superscript"/>
              </w:rPr>
            </w:pPr>
            <w:r>
              <w:rPr>
                <w:sz w:val="22"/>
                <w:szCs w:val="22"/>
                <w:vertAlign w:val="superscript"/>
              </w:rPr>
              <w:t>(фамилии, имена, отчества)</w:t>
            </w:r>
          </w:p>
        </w:tc>
      </w:tr>
      <w:tr w:rsidR="003A1F0A">
        <w:tc>
          <w:tcPr>
            <w:tcW w:w="3888" w:type="dxa"/>
            <w:gridSpan w:val="6"/>
            <w:tcBorders>
              <w:top w:val="single" w:sz="4" w:space="0" w:color="auto"/>
            </w:tcBorders>
          </w:tcPr>
          <w:p w:rsidR="003A1F0A" w:rsidRDefault="00D90501">
            <w:pPr>
              <w:rPr>
                <w:sz w:val="25"/>
                <w:szCs w:val="25"/>
              </w:rPr>
            </w:pPr>
            <w:r>
              <w:rPr>
                <w:sz w:val="25"/>
                <w:szCs w:val="25"/>
              </w:rPr>
              <w:t>комиссия решила на основании</w:t>
            </w:r>
          </w:p>
        </w:tc>
        <w:tc>
          <w:tcPr>
            <w:tcW w:w="6132" w:type="dxa"/>
            <w:gridSpan w:val="5"/>
            <w:tcBorders>
              <w:top w:val="single" w:sz="4" w:space="0" w:color="auto"/>
              <w:bottom w:val="single" w:sz="4" w:space="0" w:color="auto"/>
            </w:tcBorders>
          </w:tcPr>
          <w:p w:rsidR="003A1F0A" w:rsidRDefault="003A1F0A">
            <w:pPr>
              <w:rPr>
                <w:sz w:val="25"/>
                <w:szCs w:val="25"/>
              </w:rPr>
            </w:pPr>
          </w:p>
        </w:tc>
      </w:tr>
      <w:tr w:rsidR="003A1F0A">
        <w:tc>
          <w:tcPr>
            <w:tcW w:w="10020" w:type="dxa"/>
            <w:gridSpan w:val="11"/>
            <w:tcBorders>
              <w:bottom w:val="single" w:sz="4" w:space="0" w:color="auto"/>
            </w:tcBorders>
          </w:tcPr>
          <w:p w:rsidR="003A1F0A" w:rsidRDefault="00D90501">
            <w:pPr>
              <w:jc w:val="right"/>
              <w:rPr>
                <w:vertAlign w:val="superscript"/>
              </w:rPr>
            </w:pPr>
            <w:proofErr w:type="gramStart"/>
            <w:r>
              <w:rPr>
                <w:sz w:val="22"/>
                <w:szCs w:val="22"/>
                <w:vertAlign w:val="superscript"/>
              </w:rPr>
              <w:lastRenderedPageBreak/>
              <w:t xml:space="preserve">(указываются конкретные правовые нормы, </w:t>
            </w:r>
            <w:proofErr w:type="gramEnd"/>
          </w:p>
          <w:p w:rsidR="003A1F0A" w:rsidRDefault="003A1F0A"/>
        </w:tc>
      </w:tr>
      <w:tr w:rsidR="003A1F0A">
        <w:tc>
          <w:tcPr>
            <w:tcW w:w="10020" w:type="dxa"/>
            <w:gridSpan w:val="11"/>
            <w:tcBorders>
              <w:bottom w:val="single" w:sz="4" w:space="0" w:color="auto"/>
            </w:tcBorders>
          </w:tcPr>
          <w:p w:rsidR="003A1F0A" w:rsidRDefault="00D90501">
            <w:pPr>
              <w:jc w:val="center"/>
              <w:rPr>
                <w:sz w:val="25"/>
                <w:szCs w:val="25"/>
                <w:vertAlign w:val="superscript"/>
              </w:rPr>
            </w:pPr>
            <w:r>
              <w:rPr>
                <w:sz w:val="25"/>
                <w:szCs w:val="25"/>
                <w:vertAlign w:val="superscript"/>
              </w:rPr>
              <w:t>статьи законов, ТК РФ, пункты других актов, соглашений, коллективного договора, трудового договора)</w:t>
            </w:r>
          </w:p>
        </w:tc>
      </w:tr>
      <w:tr w:rsidR="003A1F0A">
        <w:tc>
          <w:tcPr>
            <w:tcW w:w="10020" w:type="dxa"/>
            <w:gridSpan w:val="11"/>
            <w:tcBorders>
              <w:top w:val="single" w:sz="4" w:space="0" w:color="auto"/>
              <w:bottom w:val="single" w:sz="4" w:space="0" w:color="auto"/>
            </w:tcBorders>
          </w:tcPr>
          <w:p w:rsidR="003A1F0A" w:rsidRDefault="003A1F0A">
            <w:pPr>
              <w:rPr>
                <w:sz w:val="25"/>
                <w:szCs w:val="25"/>
              </w:rPr>
            </w:pPr>
          </w:p>
        </w:tc>
      </w:tr>
      <w:tr w:rsidR="003A1F0A">
        <w:tc>
          <w:tcPr>
            <w:tcW w:w="10020" w:type="dxa"/>
            <w:gridSpan w:val="11"/>
            <w:tcBorders>
              <w:top w:val="single" w:sz="4" w:space="0" w:color="auto"/>
            </w:tcBorders>
          </w:tcPr>
          <w:p w:rsidR="003A1F0A" w:rsidRDefault="00D90501">
            <w:pPr>
              <w:jc w:val="center"/>
              <w:rPr>
                <w:sz w:val="25"/>
                <w:szCs w:val="25"/>
                <w:vertAlign w:val="superscript"/>
              </w:rPr>
            </w:pPr>
            <w:r>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3A1F0A">
        <w:tc>
          <w:tcPr>
            <w:tcW w:w="10020" w:type="dxa"/>
            <w:gridSpan w:val="11"/>
          </w:tcPr>
          <w:p w:rsidR="003A1F0A" w:rsidRDefault="003A1F0A">
            <w:pPr>
              <w:rPr>
                <w:sz w:val="25"/>
                <w:szCs w:val="25"/>
              </w:rPr>
            </w:pPr>
          </w:p>
        </w:tc>
      </w:tr>
      <w:tr w:rsidR="003A1F0A">
        <w:trPr>
          <w:trHeight w:val="284"/>
        </w:trPr>
        <w:tc>
          <w:tcPr>
            <w:tcW w:w="3888" w:type="dxa"/>
            <w:gridSpan w:val="6"/>
          </w:tcPr>
          <w:p w:rsidR="003A1F0A" w:rsidRDefault="00D90501">
            <w:pPr>
              <w:rPr>
                <w:sz w:val="25"/>
                <w:szCs w:val="25"/>
              </w:rPr>
            </w:pPr>
            <w:r>
              <w:rPr>
                <w:sz w:val="25"/>
                <w:szCs w:val="25"/>
              </w:rPr>
              <w:t>РЕЗУЛЬТАТЫ ГОЛОСОВАНИЯ</w:t>
            </w:r>
          </w:p>
        </w:tc>
        <w:tc>
          <w:tcPr>
            <w:tcW w:w="860" w:type="dxa"/>
          </w:tcPr>
          <w:p w:rsidR="003A1F0A" w:rsidRDefault="00D90501">
            <w:pPr>
              <w:rPr>
                <w:sz w:val="25"/>
                <w:szCs w:val="25"/>
              </w:rPr>
            </w:pPr>
            <w:r>
              <w:rPr>
                <w:sz w:val="25"/>
                <w:szCs w:val="25"/>
              </w:rPr>
              <w:t>«за»</w:t>
            </w:r>
          </w:p>
        </w:tc>
        <w:tc>
          <w:tcPr>
            <w:tcW w:w="540" w:type="dxa"/>
            <w:tcBorders>
              <w:bottom w:val="single" w:sz="4" w:space="0" w:color="auto"/>
            </w:tcBorders>
          </w:tcPr>
          <w:p w:rsidR="003A1F0A" w:rsidRDefault="003A1F0A">
            <w:pPr>
              <w:rPr>
                <w:sz w:val="25"/>
                <w:szCs w:val="25"/>
              </w:rPr>
            </w:pPr>
          </w:p>
        </w:tc>
        <w:tc>
          <w:tcPr>
            <w:tcW w:w="1440" w:type="dxa"/>
            <w:gridSpan w:val="2"/>
          </w:tcPr>
          <w:p w:rsidR="003A1F0A" w:rsidRDefault="00D90501">
            <w:pPr>
              <w:rPr>
                <w:sz w:val="25"/>
                <w:szCs w:val="25"/>
              </w:rPr>
            </w:pPr>
            <w:r>
              <w:rPr>
                <w:sz w:val="25"/>
                <w:szCs w:val="25"/>
              </w:rPr>
              <w:t>«против»</w:t>
            </w:r>
          </w:p>
        </w:tc>
        <w:tc>
          <w:tcPr>
            <w:tcW w:w="3292" w:type="dxa"/>
            <w:tcBorders>
              <w:bottom w:val="single" w:sz="4" w:space="0" w:color="auto"/>
            </w:tcBorders>
          </w:tcPr>
          <w:p w:rsidR="003A1F0A" w:rsidRDefault="003A1F0A">
            <w:pPr>
              <w:rPr>
                <w:sz w:val="25"/>
                <w:szCs w:val="25"/>
              </w:rPr>
            </w:pPr>
          </w:p>
        </w:tc>
      </w:tr>
      <w:tr w:rsidR="003A1F0A">
        <w:trPr>
          <w:trHeight w:val="284"/>
        </w:trPr>
        <w:tc>
          <w:tcPr>
            <w:tcW w:w="2988" w:type="dxa"/>
            <w:gridSpan w:val="5"/>
          </w:tcPr>
          <w:p w:rsidR="003A1F0A" w:rsidRDefault="003A1F0A">
            <w:pPr>
              <w:rPr>
                <w:sz w:val="25"/>
                <w:szCs w:val="25"/>
              </w:rPr>
            </w:pPr>
          </w:p>
          <w:p w:rsidR="003A1F0A" w:rsidRDefault="00D90501">
            <w:pPr>
              <w:rPr>
                <w:sz w:val="25"/>
                <w:szCs w:val="25"/>
              </w:rPr>
            </w:pPr>
            <w:r>
              <w:rPr>
                <w:sz w:val="25"/>
                <w:szCs w:val="25"/>
              </w:rPr>
              <w:t>ПРЕДСЕДАТЕЛЬ КТС</w:t>
            </w:r>
          </w:p>
        </w:tc>
        <w:tc>
          <w:tcPr>
            <w:tcW w:w="2464" w:type="dxa"/>
            <w:gridSpan w:val="4"/>
            <w:tcBorders>
              <w:bottom w:val="single" w:sz="4" w:space="0" w:color="auto"/>
            </w:tcBorders>
          </w:tcPr>
          <w:p w:rsidR="003A1F0A" w:rsidRDefault="003A1F0A">
            <w:pPr>
              <w:rPr>
                <w:sz w:val="25"/>
                <w:szCs w:val="25"/>
              </w:rPr>
            </w:pPr>
          </w:p>
        </w:tc>
        <w:tc>
          <w:tcPr>
            <w:tcW w:w="4568" w:type="dxa"/>
            <w:gridSpan w:val="2"/>
          </w:tcPr>
          <w:p w:rsidR="003A1F0A" w:rsidRDefault="00D90501">
            <w:pPr>
              <w:tabs>
                <w:tab w:val="left" w:pos="1710"/>
                <w:tab w:val="center" w:pos="2176"/>
              </w:tabs>
              <w:rPr>
                <w:sz w:val="25"/>
                <w:szCs w:val="25"/>
                <w:vertAlign w:val="superscript"/>
              </w:rPr>
            </w:pPr>
            <w:r>
              <w:rPr>
                <w:sz w:val="25"/>
                <w:szCs w:val="25"/>
                <w:vertAlign w:val="superscript"/>
              </w:rPr>
              <w:tab/>
              <w:t>(подпись)</w:t>
            </w:r>
          </w:p>
        </w:tc>
      </w:tr>
      <w:tr w:rsidR="003A1F0A">
        <w:trPr>
          <w:trHeight w:val="284"/>
        </w:trPr>
        <w:tc>
          <w:tcPr>
            <w:tcW w:w="2988" w:type="dxa"/>
            <w:gridSpan w:val="5"/>
          </w:tcPr>
          <w:p w:rsidR="003A1F0A" w:rsidRDefault="003A1F0A">
            <w:pPr>
              <w:rPr>
                <w:sz w:val="25"/>
                <w:szCs w:val="25"/>
              </w:rPr>
            </w:pPr>
          </w:p>
        </w:tc>
        <w:tc>
          <w:tcPr>
            <w:tcW w:w="2464" w:type="dxa"/>
            <w:gridSpan w:val="4"/>
          </w:tcPr>
          <w:p w:rsidR="003A1F0A" w:rsidRDefault="00D90501">
            <w:pPr>
              <w:rPr>
                <w:sz w:val="25"/>
                <w:szCs w:val="25"/>
              </w:rPr>
            </w:pPr>
            <w:r>
              <w:rPr>
                <w:sz w:val="25"/>
                <w:szCs w:val="25"/>
              </w:rPr>
              <w:t>МЕСТО ПЕЧАТИ</w:t>
            </w:r>
          </w:p>
        </w:tc>
        <w:tc>
          <w:tcPr>
            <w:tcW w:w="4568" w:type="dxa"/>
            <w:gridSpan w:val="2"/>
          </w:tcPr>
          <w:p w:rsidR="003A1F0A" w:rsidRDefault="003A1F0A">
            <w:pPr>
              <w:rPr>
                <w:sz w:val="25"/>
                <w:szCs w:val="25"/>
              </w:rPr>
            </w:pPr>
          </w:p>
        </w:tc>
      </w:tr>
    </w:tbl>
    <w:p w:rsidR="003A1F0A" w:rsidRDefault="003A1F0A">
      <w:pPr>
        <w:pStyle w:val="afff1"/>
        <w:ind w:left="390"/>
        <w:rPr>
          <w:bCs/>
          <w:sz w:val="25"/>
          <w:szCs w:val="25"/>
        </w:rPr>
      </w:pPr>
    </w:p>
    <w:p w:rsidR="003A1F0A" w:rsidRDefault="00D90501">
      <w:pPr>
        <w:pStyle w:val="afff1"/>
        <w:ind w:left="390"/>
        <w:jc w:val="right"/>
        <w:rPr>
          <w:i/>
          <w:sz w:val="25"/>
          <w:szCs w:val="25"/>
        </w:rPr>
      </w:pPr>
      <w:r>
        <w:rPr>
          <w:i/>
          <w:sz w:val="25"/>
          <w:szCs w:val="25"/>
        </w:rPr>
        <w:t>Приложение 4</w:t>
      </w:r>
    </w:p>
    <w:p w:rsidR="003A1F0A" w:rsidRDefault="00D90501">
      <w:pPr>
        <w:pStyle w:val="afff1"/>
        <w:numPr>
          <w:ilvl w:val="0"/>
          <w:numId w:val="76"/>
        </w:numPr>
        <w:contextualSpacing/>
        <w:jc w:val="center"/>
        <w:rPr>
          <w:sz w:val="25"/>
          <w:szCs w:val="25"/>
        </w:rPr>
      </w:pPr>
      <w:r>
        <w:rPr>
          <w:sz w:val="25"/>
          <w:szCs w:val="25"/>
        </w:rPr>
        <w:t>Удостоверение</w:t>
      </w:r>
    </w:p>
    <w:p w:rsidR="003A1F0A" w:rsidRDefault="00D90501">
      <w:pPr>
        <w:pStyle w:val="afff1"/>
        <w:ind w:left="390"/>
        <w:jc w:val="center"/>
        <w:rPr>
          <w:sz w:val="25"/>
          <w:szCs w:val="25"/>
        </w:rPr>
      </w:pPr>
      <w:r>
        <w:rPr>
          <w:sz w:val="25"/>
          <w:szCs w:val="25"/>
        </w:rPr>
        <w:t>НА ПРИНУДИТЕЛЬНОЕ ИСПОЛНЕНИЕ РЕШЕНИЯ КТС</w:t>
      </w:r>
    </w:p>
    <w:p w:rsidR="003A1F0A" w:rsidRDefault="00D90501">
      <w:pPr>
        <w:pStyle w:val="afff1"/>
        <w:ind w:left="390"/>
        <w:rPr>
          <w:sz w:val="25"/>
          <w:szCs w:val="25"/>
        </w:rPr>
      </w:pPr>
      <w:r>
        <w:rPr>
          <w:sz w:val="25"/>
          <w:szCs w:val="25"/>
        </w:rPr>
        <w:t>НА ОСНОВАНИИ РЕШЕНИЯ КОМИССИИ ПО ТРУДОВЫМ СПОРАМ</w:t>
      </w:r>
    </w:p>
    <w:tbl>
      <w:tblPr>
        <w:tblW w:w="0" w:type="auto"/>
        <w:tblLook w:val="04A0"/>
      </w:tblPr>
      <w:tblGrid>
        <w:gridCol w:w="479"/>
        <w:gridCol w:w="1136"/>
        <w:gridCol w:w="454"/>
        <w:gridCol w:w="3035"/>
        <w:gridCol w:w="4608"/>
      </w:tblGrid>
      <w:tr w:rsidR="003A1F0A">
        <w:tc>
          <w:tcPr>
            <w:tcW w:w="10008" w:type="dxa"/>
            <w:gridSpan w:val="5"/>
            <w:tcBorders>
              <w:bottom w:val="single" w:sz="4" w:space="0" w:color="auto"/>
            </w:tcBorders>
          </w:tcPr>
          <w:p w:rsidR="003A1F0A" w:rsidRDefault="003A1F0A">
            <w:pPr>
              <w:jc w:val="center"/>
            </w:pPr>
          </w:p>
        </w:tc>
      </w:tr>
      <w:tr w:rsidR="003A1F0A">
        <w:trPr>
          <w:trHeight w:val="167"/>
        </w:trPr>
        <w:tc>
          <w:tcPr>
            <w:tcW w:w="10008" w:type="dxa"/>
            <w:gridSpan w:val="5"/>
            <w:tcBorders>
              <w:top w:val="single" w:sz="4" w:space="0" w:color="auto"/>
            </w:tcBorders>
          </w:tcPr>
          <w:p w:rsidR="003A1F0A" w:rsidRDefault="00D90501">
            <w:pPr>
              <w:jc w:val="center"/>
              <w:rPr>
                <w:vertAlign w:val="superscript"/>
              </w:rPr>
            </w:pPr>
            <w:r>
              <w:rPr>
                <w:sz w:val="22"/>
                <w:szCs w:val="22"/>
                <w:vertAlign w:val="superscript"/>
              </w:rPr>
              <w:t>(наименование организации /подразделения/)</w:t>
            </w:r>
          </w:p>
        </w:tc>
      </w:tr>
      <w:tr w:rsidR="003A1F0A">
        <w:tc>
          <w:tcPr>
            <w:tcW w:w="5204" w:type="dxa"/>
            <w:gridSpan w:val="4"/>
          </w:tcPr>
          <w:p w:rsidR="003A1F0A" w:rsidRDefault="00D90501">
            <w:pPr>
              <w:rPr>
                <w:sz w:val="25"/>
                <w:szCs w:val="25"/>
              </w:rPr>
            </w:pPr>
            <w:r>
              <w:rPr>
                <w:sz w:val="25"/>
                <w:szCs w:val="25"/>
              </w:rPr>
              <w:t>от «___»___________________20__г.</w:t>
            </w:r>
          </w:p>
        </w:tc>
        <w:tc>
          <w:tcPr>
            <w:tcW w:w="4804" w:type="dxa"/>
          </w:tcPr>
          <w:p w:rsidR="003A1F0A" w:rsidRDefault="003A1F0A"/>
        </w:tc>
      </w:tr>
      <w:tr w:rsidR="003A1F0A">
        <w:tc>
          <w:tcPr>
            <w:tcW w:w="1617" w:type="dxa"/>
            <w:gridSpan w:val="2"/>
          </w:tcPr>
          <w:p w:rsidR="003A1F0A" w:rsidRDefault="00D90501">
            <w:pPr>
              <w:rPr>
                <w:sz w:val="25"/>
                <w:szCs w:val="25"/>
              </w:rPr>
            </w:pPr>
            <w:r>
              <w:rPr>
                <w:sz w:val="25"/>
                <w:szCs w:val="25"/>
              </w:rPr>
              <w:t xml:space="preserve">гражданин </w:t>
            </w:r>
          </w:p>
        </w:tc>
        <w:tc>
          <w:tcPr>
            <w:tcW w:w="8391" w:type="dxa"/>
            <w:gridSpan w:val="3"/>
            <w:tcBorders>
              <w:bottom w:val="single" w:sz="4" w:space="0" w:color="auto"/>
            </w:tcBorders>
          </w:tcPr>
          <w:p w:rsidR="003A1F0A" w:rsidRDefault="003A1F0A">
            <w:pPr>
              <w:rPr>
                <w:sz w:val="25"/>
                <w:szCs w:val="25"/>
              </w:rPr>
            </w:pPr>
          </w:p>
        </w:tc>
      </w:tr>
      <w:tr w:rsidR="003A1F0A">
        <w:tc>
          <w:tcPr>
            <w:tcW w:w="10008" w:type="dxa"/>
            <w:gridSpan w:val="5"/>
          </w:tcPr>
          <w:p w:rsidR="003A1F0A" w:rsidRDefault="00D90501">
            <w:pPr>
              <w:jc w:val="center"/>
              <w:rPr>
                <w:sz w:val="25"/>
                <w:szCs w:val="25"/>
                <w:vertAlign w:val="superscript"/>
              </w:rPr>
            </w:pPr>
            <w:r>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3A1F0A">
        <w:tc>
          <w:tcPr>
            <w:tcW w:w="2071" w:type="dxa"/>
            <w:gridSpan w:val="3"/>
          </w:tcPr>
          <w:p w:rsidR="003A1F0A" w:rsidRDefault="00D90501">
            <w:pPr>
              <w:rPr>
                <w:sz w:val="25"/>
                <w:szCs w:val="25"/>
              </w:rPr>
            </w:pPr>
            <w:r>
              <w:rPr>
                <w:sz w:val="25"/>
                <w:szCs w:val="25"/>
              </w:rPr>
              <w:t xml:space="preserve">имеет право </w:t>
            </w:r>
            <w:proofErr w:type="gramStart"/>
            <w:r>
              <w:rPr>
                <w:sz w:val="25"/>
                <w:szCs w:val="25"/>
              </w:rPr>
              <w:t>на</w:t>
            </w:r>
            <w:proofErr w:type="gramEnd"/>
          </w:p>
        </w:tc>
        <w:tc>
          <w:tcPr>
            <w:tcW w:w="7937" w:type="dxa"/>
            <w:gridSpan w:val="2"/>
          </w:tcPr>
          <w:p w:rsidR="003A1F0A" w:rsidRDefault="003A1F0A">
            <w:pPr>
              <w:rPr>
                <w:sz w:val="25"/>
                <w:szCs w:val="25"/>
              </w:rPr>
            </w:pPr>
          </w:p>
        </w:tc>
      </w:tr>
      <w:tr w:rsidR="003A1F0A">
        <w:tc>
          <w:tcPr>
            <w:tcW w:w="10008" w:type="dxa"/>
            <w:gridSpan w:val="5"/>
          </w:tcPr>
          <w:p w:rsidR="003A1F0A" w:rsidRDefault="00D90501">
            <w:pPr>
              <w:jc w:val="center"/>
              <w:rPr>
                <w:vertAlign w:val="superscript"/>
              </w:rPr>
            </w:pPr>
            <w:r>
              <w:rPr>
                <w:sz w:val="22"/>
                <w:szCs w:val="22"/>
                <w:vertAlign w:val="superscript"/>
              </w:rPr>
              <w:t>(приводится формулировка решения комиссии)</w:t>
            </w:r>
          </w:p>
        </w:tc>
      </w:tr>
      <w:tr w:rsidR="003A1F0A">
        <w:tc>
          <w:tcPr>
            <w:tcW w:w="479" w:type="dxa"/>
          </w:tcPr>
          <w:p w:rsidR="003A1F0A" w:rsidRDefault="00D90501">
            <w:pPr>
              <w:rPr>
                <w:sz w:val="25"/>
                <w:szCs w:val="25"/>
              </w:rPr>
            </w:pPr>
            <w:r>
              <w:rPr>
                <w:sz w:val="25"/>
                <w:szCs w:val="25"/>
              </w:rPr>
              <w:t>от</w:t>
            </w:r>
          </w:p>
        </w:tc>
        <w:tc>
          <w:tcPr>
            <w:tcW w:w="9529" w:type="dxa"/>
            <w:gridSpan w:val="4"/>
            <w:tcBorders>
              <w:bottom w:val="single" w:sz="4" w:space="0" w:color="auto"/>
            </w:tcBorders>
          </w:tcPr>
          <w:p w:rsidR="003A1F0A" w:rsidRDefault="003A1F0A"/>
        </w:tc>
      </w:tr>
      <w:tr w:rsidR="003A1F0A">
        <w:tc>
          <w:tcPr>
            <w:tcW w:w="10008" w:type="dxa"/>
            <w:gridSpan w:val="5"/>
          </w:tcPr>
          <w:p w:rsidR="003A1F0A" w:rsidRDefault="00D90501">
            <w:pPr>
              <w:jc w:val="center"/>
              <w:rPr>
                <w:sz w:val="25"/>
                <w:szCs w:val="25"/>
                <w:vertAlign w:val="superscript"/>
              </w:rPr>
            </w:pPr>
            <w:r>
              <w:rPr>
                <w:sz w:val="25"/>
                <w:szCs w:val="25"/>
                <w:vertAlign w:val="superscript"/>
              </w:rPr>
              <w:t>(наименование организации-должника, ее адрес)</w:t>
            </w:r>
          </w:p>
        </w:tc>
      </w:tr>
      <w:tr w:rsidR="003A1F0A">
        <w:tc>
          <w:tcPr>
            <w:tcW w:w="10008" w:type="dxa"/>
            <w:gridSpan w:val="5"/>
          </w:tcPr>
          <w:p w:rsidR="003A1F0A" w:rsidRDefault="00D90501">
            <w:pPr>
              <w:rPr>
                <w:sz w:val="25"/>
                <w:szCs w:val="25"/>
              </w:rPr>
            </w:pPr>
            <w:r>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3A1F0A" w:rsidRDefault="003A1F0A">
            <w:pPr>
              <w:rPr>
                <w:sz w:val="25"/>
                <w:szCs w:val="25"/>
              </w:rPr>
            </w:pPr>
          </w:p>
        </w:tc>
      </w:tr>
      <w:tr w:rsidR="003A1F0A">
        <w:trPr>
          <w:trHeight w:val="421"/>
        </w:trPr>
        <w:tc>
          <w:tcPr>
            <w:tcW w:w="5204" w:type="dxa"/>
            <w:gridSpan w:val="4"/>
          </w:tcPr>
          <w:p w:rsidR="003A1F0A" w:rsidRDefault="00D90501">
            <w:pPr>
              <w:rPr>
                <w:sz w:val="25"/>
                <w:szCs w:val="25"/>
              </w:rPr>
            </w:pPr>
            <w:r>
              <w:rPr>
                <w:sz w:val="25"/>
                <w:szCs w:val="25"/>
              </w:rPr>
              <w:t>Дата выдачи исполнительного документа</w:t>
            </w:r>
          </w:p>
        </w:tc>
        <w:tc>
          <w:tcPr>
            <w:tcW w:w="4804" w:type="dxa"/>
          </w:tcPr>
          <w:p w:rsidR="003A1F0A" w:rsidRDefault="00D90501">
            <w:pPr>
              <w:rPr>
                <w:sz w:val="25"/>
                <w:szCs w:val="25"/>
              </w:rPr>
            </w:pPr>
            <w:r>
              <w:rPr>
                <w:sz w:val="25"/>
                <w:szCs w:val="25"/>
              </w:rPr>
              <w:t>«_____» _____________20_ года</w:t>
            </w:r>
          </w:p>
        </w:tc>
      </w:tr>
    </w:tbl>
    <w:p w:rsidR="003A1F0A" w:rsidRDefault="00D90501">
      <w:pPr>
        <w:pStyle w:val="afff1"/>
        <w:numPr>
          <w:ilvl w:val="0"/>
          <w:numId w:val="76"/>
        </w:numPr>
        <w:contextualSpacing/>
        <w:rPr>
          <w:sz w:val="25"/>
          <w:szCs w:val="25"/>
        </w:rPr>
      </w:pPr>
      <w:r>
        <w:rPr>
          <w:sz w:val="25"/>
          <w:szCs w:val="25"/>
        </w:rPr>
        <w:t>Председатель КТС __________________ (подпись)</w:t>
      </w:r>
    </w:p>
    <w:p w:rsidR="003A1F0A" w:rsidRDefault="00D90501">
      <w:pPr>
        <w:pStyle w:val="afff1"/>
        <w:numPr>
          <w:ilvl w:val="0"/>
          <w:numId w:val="76"/>
        </w:numPr>
        <w:contextualSpacing/>
        <w:rPr>
          <w:sz w:val="25"/>
          <w:szCs w:val="25"/>
        </w:rPr>
      </w:pPr>
      <w:r>
        <w:rPr>
          <w:sz w:val="25"/>
          <w:szCs w:val="25"/>
        </w:rPr>
        <w:t>МЕСТО ПЕЧАТИ</w:t>
      </w:r>
    </w:p>
    <w:tbl>
      <w:tblPr>
        <w:tblW w:w="0" w:type="auto"/>
        <w:tblLook w:val="04A0"/>
      </w:tblPr>
      <w:tblGrid>
        <w:gridCol w:w="9712"/>
      </w:tblGrid>
      <w:tr w:rsidR="003A1F0A">
        <w:tc>
          <w:tcPr>
            <w:tcW w:w="9853" w:type="dxa"/>
            <w:tcBorders>
              <w:bottom w:val="single" w:sz="4" w:space="0" w:color="auto"/>
            </w:tcBorders>
          </w:tcPr>
          <w:p w:rsidR="003A1F0A" w:rsidRDefault="003A1F0A">
            <w:pPr>
              <w:rPr>
                <w:sz w:val="25"/>
                <w:szCs w:val="25"/>
              </w:rPr>
            </w:pPr>
          </w:p>
        </w:tc>
      </w:tr>
    </w:tbl>
    <w:p w:rsidR="003A1F0A" w:rsidRDefault="00D90501">
      <w:pPr>
        <w:pStyle w:val="afff1"/>
        <w:numPr>
          <w:ilvl w:val="0"/>
          <w:numId w:val="76"/>
        </w:numPr>
        <w:contextualSpacing/>
        <w:rPr>
          <w:sz w:val="20"/>
          <w:szCs w:val="20"/>
          <w:vertAlign w:val="superscript"/>
        </w:rPr>
      </w:pPr>
      <w:r>
        <w:rPr>
          <w:sz w:val="20"/>
          <w:szCs w:val="20"/>
          <w:vertAlign w:val="superscript"/>
        </w:rPr>
        <w:t xml:space="preserve">                                                                                                (Отметка судебного исполнителя о приведении в исполнение решения КТС)</w:t>
      </w:r>
    </w:p>
    <w:p w:rsidR="003A1F0A" w:rsidRDefault="003A1F0A"/>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rPr>
          <w:b/>
          <w:bCs/>
        </w:rPr>
      </w:pPr>
    </w:p>
    <w:p w:rsidR="003A1F0A" w:rsidRDefault="003A1F0A">
      <w:pPr>
        <w:rPr>
          <w:b/>
          <w:bCs/>
        </w:rPr>
      </w:pPr>
    </w:p>
    <w:p w:rsidR="003A1F0A" w:rsidRDefault="003A1F0A">
      <w:pPr>
        <w:tabs>
          <w:tab w:val="left" w:pos="4240"/>
        </w:tabs>
        <w:rPr>
          <w:b/>
          <w:bCs/>
        </w:rPr>
      </w:pPr>
    </w:p>
    <w:p w:rsidR="003A1F0A" w:rsidRDefault="00D90501">
      <w:pPr>
        <w:shd w:val="clear" w:color="auto" w:fill="FFFFFF"/>
        <w:autoSpaceDE w:val="0"/>
        <w:autoSpaceDN w:val="0"/>
        <w:adjustRightInd w:val="0"/>
        <w:contextualSpacing/>
        <w:jc w:val="right"/>
        <w:rPr>
          <w:b/>
          <w:i/>
          <w:color w:val="000000"/>
        </w:rPr>
      </w:pPr>
      <w:r>
        <w:rPr>
          <w:b/>
          <w:i/>
          <w:color w:val="000000"/>
        </w:rPr>
        <w:lastRenderedPageBreak/>
        <w:t>Приложение № 20</w:t>
      </w:r>
    </w:p>
    <w:p w:rsidR="003A1F0A" w:rsidRDefault="003A1F0A">
      <w:pPr>
        <w:shd w:val="clear" w:color="auto" w:fill="FFFFFF"/>
        <w:autoSpaceDE w:val="0"/>
        <w:autoSpaceDN w:val="0"/>
        <w:adjustRightInd w:val="0"/>
        <w:contextualSpacing/>
        <w:jc w:val="right"/>
        <w:rPr>
          <w:b/>
          <w:i/>
          <w:color w:val="000000"/>
        </w:rPr>
      </w:pPr>
    </w:p>
    <w:tbl>
      <w:tblPr>
        <w:tblW w:w="0" w:type="auto"/>
        <w:tblCellMar>
          <w:top w:w="15" w:type="dxa"/>
          <w:left w:w="15" w:type="dxa"/>
          <w:bottom w:w="15" w:type="dxa"/>
          <w:right w:w="15" w:type="dxa"/>
        </w:tblCellMar>
        <w:tblLook w:val="04A0"/>
      </w:tblPr>
      <w:tblGrid>
        <w:gridCol w:w="3965"/>
        <w:gridCol w:w="790"/>
        <w:gridCol w:w="4636"/>
        <w:gridCol w:w="135"/>
      </w:tblGrid>
      <w:tr w:rsidR="003A1F0A">
        <w:trPr>
          <w:gridAfter w:val="1"/>
          <w:wAfter w:w="144" w:type="dxa"/>
        </w:trPr>
        <w:tc>
          <w:tcPr>
            <w:tcW w:w="4110" w:type="dxa"/>
            <w:tcBorders>
              <w:top w:val="nil"/>
              <w:left w:val="nil"/>
              <w:bottom w:val="nil"/>
              <w:right w:val="nil"/>
            </w:tcBorders>
            <w:vAlign w:val="center"/>
          </w:tcPr>
          <w:p w:rsidR="003A1F0A" w:rsidRDefault="00D90501">
            <w:pPr>
              <w:contextualSpacing/>
              <w:jc w:val="both"/>
            </w:pPr>
            <w:r>
              <w:t>Мотивированное мнение</w:t>
            </w:r>
          </w:p>
          <w:p w:rsidR="003A1F0A" w:rsidRDefault="00D90501">
            <w:pPr>
              <w:contextualSpacing/>
              <w:rPr>
                <w:rFonts w:eastAsia="Calibri"/>
              </w:rPr>
            </w:pPr>
            <w:r>
              <w:rPr>
                <w:rFonts w:eastAsia="Calibri"/>
              </w:rPr>
              <w:t>профсоюзной организации</w:t>
            </w:r>
          </w:p>
          <w:p w:rsidR="003A1F0A" w:rsidRDefault="00D90501">
            <w:pPr>
              <w:contextualSpacing/>
              <w:rPr>
                <w:b/>
              </w:rPr>
            </w:pPr>
            <w:r>
              <w:rPr>
                <w:rFonts w:eastAsia="Calibri"/>
              </w:rPr>
              <w:t xml:space="preserve">МБДОУ «Детский сад № 116» </w:t>
            </w:r>
            <w:r>
              <w:t xml:space="preserve">Протокол № ____ от ________20___г. </w:t>
            </w:r>
          </w:p>
        </w:tc>
        <w:tc>
          <w:tcPr>
            <w:tcW w:w="840" w:type="dxa"/>
            <w:tcBorders>
              <w:top w:val="nil"/>
              <w:left w:val="nil"/>
              <w:bottom w:val="nil"/>
              <w:right w:val="nil"/>
            </w:tcBorders>
            <w:vAlign w:val="center"/>
          </w:tcPr>
          <w:p w:rsidR="003A1F0A" w:rsidRDefault="003A1F0A">
            <w:pPr>
              <w:contextualSpacing/>
              <w:jc w:val="center"/>
              <w:rPr>
                <w:b/>
              </w:rPr>
            </w:pPr>
          </w:p>
        </w:tc>
        <w:tc>
          <w:tcPr>
            <w:tcW w:w="4785" w:type="dxa"/>
            <w:tcBorders>
              <w:top w:val="nil"/>
              <w:left w:val="nil"/>
              <w:bottom w:val="nil"/>
              <w:right w:val="nil"/>
            </w:tcBorders>
            <w:vAlign w:val="center"/>
          </w:tcPr>
          <w:p w:rsidR="003A1F0A" w:rsidRDefault="00D90501">
            <w:pPr>
              <w:contextualSpacing/>
              <w:jc w:val="both"/>
              <w:rPr>
                <w:b/>
              </w:rPr>
            </w:pPr>
            <w:r>
              <w:rPr>
                <w:b/>
              </w:rPr>
              <w:t>УТВЕРЖДАЮ</w:t>
            </w:r>
          </w:p>
          <w:p w:rsidR="003A1F0A" w:rsidRDefault="00D90501">
            <w:pPr>
              <w:contextualSpacing/>
              <w:jc w:val="both"/>
            </w:pPr>
            <w:r>
              <w:t xml:space="preserve">Заведующий МБДОУ «Детский сад № 116» ________________Л.И. </w:t>
            </w:r>
            <w:proofErr w:type="spellStart"/>
            <w:r>
              <w:t>Зиганшина</w:t>
            </w:r>
            <w:proofErr w:type="spellEnd"/>
          </w:p>
          <w:p w:rsidR="003A1F0A" w:rsidRDefault="003A1F0A">
            <w:pPr>
              <w:contextualSpacing/>
              <w:jc w:val="both"/>
            </w:pPr>
          </w:p>
          <w:p w:rsidR="003A1F0A" w:rsidRDefault="00D90501">
            <w:pPr>
              <w:contextualSpacing/>
              <w:jc w:val="both"/>
            </w:pPr>
            <w:r>
              <w:t xml:space="preserve">Приказ от __________20____года  №____ </w:t>
            </w:r>
          </w:p>
          <w:p w:rsidR="003A1F0A" w:rsidRDefault="00D90501">
            <w:pPr>
              <w:contextualSpacing/>
              <w:jc w:val="both"/>
            </w:pPr>
            <w:r>
              <w:rPr>
                <w:b/>
              </w:rPr>
              <w:t> </w:t>
            </w:r>
            <w:r>
              <w:t> </w:t>
            </w:r>
          </w:p>
          <w:p w:rsidR="003A1F0A" w:rsidRDefault="003A1F0A">
            <w:pPr>
              <w:contextualSpacing/>
              <w:jc w:val="center"/>
              <w:rPr>
                <w:b/>
              </w:rPr>
            </w:pPr>
          </w:p>
        </w:tc>
      </w:tr>
      <w:tr w:rsidR="003A1F0A">
        <w:tc>
          <w:tcPr>
            <w:tcW w:w="9810" w:type="dxa"/>
            <w:gridSpan w:val="4"/>
            <w:tcBorders>
              <w:top w:val="nil"/>
              <w:left w:val="nil"/>
              <w:bottom w:val="nil"/>
              <w:right w:val="nil"/>
            </w:tcBorders>
          </w:tcPr>
          <w:p w:rsidR="003A1F0A" w:rsidRDefault="00D90501">
            <w:pPr>
              <w:contextualSpacing/>
              <w:rPr>
                <w:rFonts w:eastAsia="Calibri"/>
              </w:rPr>
            </w:pPr>
            <w:r>
              <w:rPr>
                <w:rFonts w:eastAsia="Calibri"/>
              </w:rPr>
              <w:t xml:space="preserve">Председатель </w:t>
            </w:r>
            <w:proofErr w:type="gramStart"/>
            <w:r>
              <w:rPr>
                <w:rFonts w:eastAsia="Calibri"/>
              </w:rPr>
              <w:t>первичной</w:t>
            </w:r>
            <w:proofErr w:type="gramEnd"/>
            <w:r>
              <w:rPr>
                <w:rFonts w:eastAsia="Calibri"/>
              </w:rPr>
              <w:t xml:space="preserve"> профсоюзной </w:t>
            </w:r>
          </w:p>
          <w:p w:rsidR="003A1F0A" w:rsidRDefault="00D90501">
            <w:pPr>
              <w:contextualSpacing/>
              <w:rPr>
                <w:rFonts w:eastAsia="Calibri"/>
              </w:rPr>
            </w:pPr>
            <w:r>
              <w:rPr>
                <w:rFonts w:eastAsia="Calibri"/>
              </w:rPr>
              <w:t xml:space="preserve">организации МБДОУ «Детский сад № 116» </w:t>
            </w:r>
          </w:p>
        </w:tc>
      </w:tr>
      <w:tr w:rsidR="003A1F0A">
        <w:tc>
          <w:tcPr>
            <w:tcW w:w="9810" w:type="dxa"/>
            <w:gridSpan w:val="4"/>
            <w:tcBorders>
              <w:top w:val="nil"/>
              <w:left w:val="nil"/>
              <w:bottom w:val="nil"/>
              <w:right w:val="nil"/>
            </w:tcBorders>
          </w:tcPr>
          <w:p w:rsidR="003A1F0A" w:rsidRDefault="00D90501">
            <w:pPr>
              <w:contextualSpacing/>
              <w:jc w:val="both"/>
              <w:rPr>
                <w:rFonts w:eastAsia="Calibri"/>
              </w:rPr>
            </w:pPr>
            <w:r>
              <w:rPr>
                <w:rFonts w:eastAsia="Calibri"/>
              </w:rPr>
              <w:t xml:space="preserve">_________ А.Ш. </w:t>
            </w:r>
            <w:proofErr w:type="spellStart"/>
            <w:r>
              <w:rPr>
                <w:rFonts w:eastAsia="Calibri"/>
              </w:rPr>
              <w:t>Гиматутдинова</w:t>
            </w:r>
            <w:proofErr w:type="spellEnd"/>
            <w:r>
              <w:rPr>
                <w:rFonts w:eastAsia="Calibri"/>
              </w:rPr>
              <w:t xml:space="preserve">  </w:t>
            </w:r>
          </w:p>
        </w:tc>
      </w:tr>
    </w:tbl>
    <w:p w:rsidR="003A1F0A" w:rsidRDefault="00D90501">
      <w:pPr>
        <w:contextualSpacing/>
        <w:rPr>
          <w:b/>
        </w:rPr>
      </w:pPr>
      <w:r>
        <w:rPr>
          <w:b/>
        </w:rPr>
        <w:tab/>
      </w:r>
    </w:p>
    <w:p w:rsidR="003A1F0A" w:rsidRDefault="00D90501">
      <w:pPr>
        <w:contextualSpacing/>
        <w:rPr>
          <w:b/>
        </w:rPr>
      </w:pPr>
      <w:r>
        <w:rPr>
          <w:b/>
        </w:rPr>
        <w:t>Доведено до сведения работников</w:t>
      </w:r>
    </w:p>
    <w:p w:rsidR="003A1F0A" w:rsidRDefault="00D90501">
      <w:pPr>
        <w:contextualSpacing/>
      </w:pPr>
      <w:r>
        <w:rPr>
          <w:b/>
        </w:rPr>
        <w:t>на общем собрании  работников</w:t>
      </w:r>
    </w:p>
    <w:p w:rsidR="003A1F0A" w:rsidRDefault="00D90501">
      <w:pPr>
        <w:contextualSpacing/>
      </w:pPr>
      <w:r>
        <w:t>«____»  ___________________20___г.</w:t>
      </w:r>
    </w:p>
    <w:p w:rsidR="003A1F0A" w:rsidRDefault="00D90501">
      <w:pPr>
        <w:contextualSpacing/>
      </w:pPr>
      <w:r>
        <w:t>Протокол №___</w:t>
      </w:r>
    </w:p>
    <w:p w:rsidR="003A1F0A" w:rsidRDefault="003A1F0A">
      <w:pPr>
        <w:contextualSpacing/>
        <w:rPr>
          <w:bCs/>
        </w:rPr>
      </w:pPr>
    </w:p>
    <w:p w:rsidR="003A1F0A" w:rsidRDefault="00D90501">
      <w:pPr>
        <w:contextualSpacing/>
        <w:jc w:val="center"/>
        <w:rPr>
          <w:b/>
          <w:bCs/>
        </w:rPr>
      </w:pPr>
      <w:r>
        <w:rPr>
          <w:b/>
          <w:bCs/>
        </w:rPr>
        <w:t>Положение</w:t>
      </w:r>
    </w:p>
    <w:p w:rsidR="003A1F0A" w:rsidRDefault="00D90501">
      <w:pPr>
        <w:contextualSpacing/>
        <w:jc w:val="center"/>
        <w:rPr>
          <w:b/>
          <w:bCs/>
        </w:rPr>
      </w:pPr>
      <w:r>
        <w:rPr>
          <w:b/>
          <w:bCs/>
        </w:rPr>
        <w:t xml:space="preserve">о системе управления охраной труда </w:t>
      </w:r>
    </w:p>
    <w:p w:rsidR="003A1F0A" w:rsidRDefault="00D90501">
      <w:pPr>
        <w:contextualSpacing/>
        <w:jc w:val="center"/>
        <w:rPr>
          <w:b/>
          <w:bCs/>
        </w:rPr>
      </w:pPr>
      <w:r>
        <w:rPr>
          <w:b/>
          <w:bCs/>
        </w:rPr>
        <w:t xml:space="preserve">муниципального автономного дошкольного образовательного учреждения </w:t>
      </w:r>
    </w:p>
    <w:p w:rsidR="003A1F0A" w:rsidRDefault="00D90501">
      <w:pPr>
        <w:contextualSpacing/>
        <w:jc w:val="center"/>
        <w:rPr>
          <w:b/>
          <w:bCs/>
        </w:rPr>
      </w:pPr>
      <w:r>
        <w:rPr>
          <w:b/>
          <w:bCs/>
        </w:rPr>
        <w:t xml:space="preserve">«Детский сад № 242 комбинированного вида»  Приволжского района </w:t>
      </w:r>
      <w:proofErr w:type="gramStart"/>
      <w:r>
        <w:rPr>
          <w:b/>
          <w:bCs/>
        </w:rPr>
        <w:t>г</w:t>
      </w:r>
      <w:proofErr w:type="gramEnd"/>
      <w:r>
        <w:rPr>
          <w:b/>
          <w:bCs/>
        </w:rPr>
        <w:t>. Казани</w:t>
      </w:r>
    </w:p>
    <w:p w:rsidR="003A1F0A" w:rsidRDefault="00D90501">
      <w:pPr>
        <w:contextualSpacing/>
        <w:jc w:val="center"/>
        <w:rPr>
          <w:b/>
          <w:bCs/>
        </w:rPr>
      </w:pPr>
      <w:r>
        <w:rPr>
          <w:b/>
          <w:bCs/>
        </w:rPr>
        <w:t>1.Общие положения</w:t>
      </w:r>
    </w:p>
    <w:p w:rsidR="003A1F0A" w:rsidRDefault="00D90501">
      <w:pPr>
        <w:numPr>
          <w:ilvl w:val="1"/>
          <w:numId w:val="77"/>
        </w:numPr>
        <w:ind w:left="0"/>
        <w:contextualSpacing/>
        <w:jc w:val="both"/>
        <w:rPr>
          <w:bCs/>
        </w:rPr>
      </w:pPr>
      <w:proofErr w:type="gramStart"/>
      <w:r>
        <w:t xml:space="preserve">Положение о системе управления охраной труда (далее — Положение) </w:t>
      </w:r>
      <w:r>
        <w:rPr>
          <w:bCs/>
        </w:rPr>
        <w:t>муниципального бюджетного дошкольного образовательного учреждения «Детский сад № 116 комбинированного вида» Приволжского района г. Казани</w:t>
      </w:r>
      <w:r>
        <w:t xml:space="preserve"> (далее — Учреждение)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roofErr w:type="gramEnd"/>
    </w:p>
    <w:p w:rsidR="003A1F0A" w:rsidRDefault="00D90501">
      <w:pPr>
        <w:contextualSpacing/>
        <w:jc w:val="both"/>
        <w:rPr>
          <w:bCs/>
        </w:rPr>
      </w:pPr>
      <w:proofErr w:type="gramStart"/>
      <w:r>
        <w:t xml:space="preserve">Создание и обеспечение функционирования СУОТ осуществляется заведующий (далее - работодатель) </w:t>
      </w:r>
      <w:r>
        <w:rPr>
          <w:bCs/>
        </w:rPr>
        <w:t>муниципального автономного дошкольного образовательного учреждения «Детский сад № 242 комбинированного вида» Приволжского района г. Казани</w:t>
      </w:r>
      <w:r>
        <w:t xml:space="preserve"> (далее – Учреждение)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w:t>
      </w:r>
      <w:proofErr w:type="gramEnd"/>
      <w:r>
        <w:t xml:space="preserve"> организации труда по СУОТ и безопасности производства.</w:t>
      </w:r>
    </w:p>
    <w:p w:rsidR="003A1F0A" w:rsidRDefault="00D90501">
      <w:pPr>
        <w:contextualSpacing/>
      </w:pPr>
      <w:r>
        <w:t>СУОТ представляет собой сочетание:</w:t>
      </w:r>
    </w:p>
    <w:p w:rsidR="003A1F0A" w:rsidRDefault="00D90501">
      <w:pPr>
        <w:contextualSpacing/>
        <w:jc w:val="both"/>
        <w:rPr>
          <w:rFonts w:ascii="Symbol" w:hAnsi="Symbol"/>
        </w:rPr>
      </w:pPr>
      <w:r>
        <w:t>- организационных структур Учреждения с фиксированными обязанностями его должностных лиц;</w:t>
      </w:r>
    </w:p>
    <w:p w:rsidR="003A1F0A" w:rsidRDefault="00D90501">
      <w:pPr>
        <w:contextualSpacing/>
        <w:jc w:val="both"/>
        <w:rPr>
          <w:rFonts w:ascii="Symbol" w:hAnsi="Symbol"/>
        </w:rPr>
      </w:pPr>
      <w:r>
        <w:t>- 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3A1F0A" w:rsidRDefault="00D90501">
      <w:pPr>
        <w:contextualSpacing/>
        <w:jc w:val="both"/>
        <w:rPr>
          <w:rFonts w:ascii="Symbol" w:hAnsi="Symbol"/>
        </w:rPr>
      </w:pPr>
      <w:proofErr w:type="gramStart"/>
      <w:r>
        <w:t>- устанавливающей (локальные нормативные акты Учреждения) и фиксирующей (журналы, акты, записи) документации.</w:t>
      </w:r>
      <w:proofErr w:type="gramEnd"/>
    </w:p>
    <w:p w:rsidR="003A1F0A" w:rsidRDefault="00D90501">
      <w:pPr>
        <w:contextualSpacing/>
        <w:jc w:val="both"/>
      </w:pPr>
      <w:r>
        <w:t xml:space="preserve">Действие СУОТ распространяется на всей территории, во </w:t>
      </w:r>
      <w:proofErr w:type="gramStart"/>
      <w:r>
        <w:t>вс</w:t>
      </w:r>
      <w:proofErr w:type="gramEnd"/>
      <w:r>
        <w:t>ѐм здании и сооружениях Учреждения.</w:t>
      </w:r>
    </w:p>
    <w:p w:rsidR="003A1F0A" w:rsidRDefault="00D90501">
      <w:pPr>
        <w:contextualSpacing/>
        <w:jc w:val="both"/>
      </w:pPr>
      <w:r>
        <w:t>Требования СУОТ обязательны для всех работников, работающих в Учреждении, и являются обязательными для всех лиц, находящихся на территории, в здании и сооружениях Учреждения.</w:t>
      </w:r>
    </w:p>
    <w:p w:rsidR="003A1F0A" w:rsidRDefault="00D90501">
      <w:pPr>
        <w:contextualSpacing/>
        <w:jc w:val="both"/>
      </w:pPr>
      <w: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3A1F0A" w:rsidRDefault="00D90501">
      <w:pPr>
        <w:contextualSpacing/>
        <w:jc w:val="both"/>
      </w:pPr>
      <w:r>
        <w:t>Настоящие Положение является локальным нормативным актом, регламентирующим деятельность Учреждения.</w:t>
      </w:r>
    </w:p>
    <w:p w:rsidR="003A1F0A" w:rsidRDefault="00D90501">
      <w:pPr>
        <w:contextualSpacing/>
        <w:jc w:val="both"/>
      </w:pPr>
      <w:r>
        <w:lastRenderedPageBreak/>
        <w:t>Положение согласовывается с профсоюзным комитетом работников Учреждения и утверждается заведующим.</w:t>
      </w:r>
    </w:p>
    <w:p w:rsidR="003A1F0A" w:rsidRDefault="00D90501">
      <w:pPr>
        <w:contextualSpacing/>
        <w:jc w:val="both"/>
      </w:pPr>
      <w:r>
        <w:t xml:space="preserve">Настоящее Положение принимается на неопределенный срок. Изменения и дополнения к настоящему Положению утверждаются </w:t>
      </w:r>
      <w:proofErr w:type="gramStart"/>
      <w:r>
        <w:t>заведующим Учреждения</w:t>
      </w:r>
      <w:proofErr w:type="gramEnd"/>
      <w:r>
        <w:t>. После внесения изменений в настоящее Положение или принятия его в новой редакции предыдущая редакция Положения утрачивает силу.</w:t>
      </w:r>
    </w:p>
    <w:p w:rsidR="003A1F0A" w:rsidRDefault="00D90501">
      <w:pPr>
        <w:contextualSpacing/>
        <w:rPr>
          <w:b/>
          <w:bCs/>
        </w:rPr>
      </w:pPr>
      <w:r>
        <w:rPr>
          <w:b/>
          <w:bCs/>
        </w:rPr>
        <w:t>Нормативная база</w:t>
      </w:r>
    </w:p>
    <w:p w:rsidR="003A1F0A" w:rsidRDefault="00D90501">
      <w:pPr>
        <w:contextualSpacing/>
        <w:jc w:val="both"/>
      </w:pPr>
      <w:r>
        <w:t xml:space="preserve">Положение о системе управления охраной труда (СУОТ) в Учреждении разработано в соответствии с Трудовым кодексом Российской Федерации, Федеральным законом от 29 декабря 2012 года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w:t>
      </w:r>
      <w:proofErr w:type="gramStart"/>
      <w:r>
        <w:t>Р</w:t>
      </w:r>
      <w:proofErr w:type="gramEnd"/>
      <w: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Pr>
          <w:rFonts w:ascii="Calibri" w:hAnsi="Calibri" w:cs="Calibri"/>
        </w:rPr>
        <w:t>.</w:t>
      </w:r>
    </w:p>
    <w:p w:rsidR="003A1F0A" w:rsidRDefault="00D90501">
      <w:pPr>
        <w:contextualSpacing/>
        <w:rPr>
          <w:b/>
          <w:bCs/>
        </w:rPr>
      </w:pPr>
      <w:r>
        <w:rPr>
          <w:b/>
          <w:bCs/>
        </w:rPr>
        <w:t>Термины и определения</w:t>
      </w:r>
    </w:p>
    <w:p w:rsidR="003A1F0A" w:rsidRDefault="00D90501">
      <w:pPr>
        <w:contextualSpacing/>
        <w:jc w:val="both"/>
      </w:pPr>
      <w:proofErr w:type="gramStart"/>
      <w:r>
        <w:t>настоящем</w:t>
      </w:r>
      <w:proofErr w:type="gramEnd"/>
      <w:r>
        <w:t xml:space="preserve"> Положении применяют следующие термины с соответствующими определениями:</w:t>
      </w:r>
    </w:p>
    <w:p w:rsidR="003A1F0A" w:rsidRDefault="00D90501">
      <w:pPr>
        <w:contextualSpacing/>
        <w:jc w:val="both"/>
      </w:pPr>
      <w:r>
        <w:rPr>
          <w:b/>
          <w:bCs/>
        </w:rPr>
        <w:t xml:space="preserve">Авария - </w:t>
      </w:r>
      <w:r>
        <w:t xml:space="preserve">разрушение </w:t>
      </w:r>
      <w:proofErr w:type="spellStart"/>
      <w:r>
        <w:t>сооружений</w:t>
      </w:r>
      <w:proofErr w:type="gramStart"/>
      <w:r>
        <w:t>,о</w:t>
      </w:r>
      <w:proofErr w:type="gramEnd"/>
      <w:r>
        <w:t>борудования,технических</w:t>
      </w:r>
      <w:proofErr w:type="spellEnd"/>
      <w:r>
        <w:t xml:space="preserve"> </w:t>
      </w:r>
      <w:proofErr w:type="spellStart"/>
      <w:r>
        <w:t>устройств,неконтролируемые</w:t>
      </w:r>
      <w:proofErr w:type="spellEnd"/>
      <w:r>
        <w:t xml:space="preserve"> взрыв и/или выброс опасных веществ, создающие угрозу жизни и здоровью людей.</w:t>
      </w:r>
    </w:p>
    <w:p w:rsidR="003A1F0A" w:rsidRDefault="00D90501">
      <w:pPr>
        <w:contextualSpacing/>
        <w:jc w:val="both"/>
      </w:pPr>
      <w:r>
        <w:rPr>
          <w:b/>
          <w:bCs/>
        </w:rPr>
        <w:t xml:space="preserve">Специальная оценка условий труда </w:t>
      </w:r>
      <w:r>
        <w:t xml:space="preserve">- единый комплекс </w:t>
      </w:r>
      <w:proofErr w:type="spellStart"/>
      <w:r>
        <w:t>последовательновыполняемых</w:t>
      </w:r>
      <w:proofErr w:type="spellEnd"/>
      <w:r>
        <w:t xml:space="preserve"> процедур по выявлению и оценке уровня воздействия вредных и опасных факторов производственной среды и трудового процесса на работников.</w:t>
      </w:r>
    </w:p>
    <w:p w:rsidR="003A1F0A" w:rsidRDefault="00D90501">
      <w:pPr>
        <w:contextualSpacing/>
        <w:jc w:val="both"/>
      </w:pPr>
      <w:r>
        <w:rPr>
          <w:b/>
          <w:bCs/>
        </w:rPr>
        <w:t xml:space="preserve">Безопасность </w:t>
      </w:r>
      <w:proofErr w:type="gramStart"/>
      <w:r>
        <w:t>-</w:t>
      </w:r>
      <w:proofErr w:type="spellStart"/>
      <w:r>
        <w:t>с</w:t>
      </w:r>
      <w:proofErr w:type="gramEnd"/>
      <w:r>
        <w:t>остояние,при</w:t>
      </w:r>
      <w:proofErr w:type="spellEnd"/>
      <w:r>
        <w:t xml:space="preserve"> котором риск для здоровья и </w:t>
      </w:r>
      <w:proofErr w:type="spellStart"/>
      <w:r>
        <w:t>безопасностиперсонала</w:t>
      </w:r>
      <w:proofErr w:type="spellEnd"/>
      <w:r>
        <w:t xml:space="preserve"> находится на приемлемом уровне.</w:t>
      </w:r>
    </w:p>
    <w:p w:rsidR="003A1F0A" w:rsidRDefault="00D90501">
      <w:pPr>
        <w:contextualSpacing/>
        <w:jc w:val="both"/>
      </w:pPr>
      <w:r>
        <w:rPr>
          <w:b/>
          <w:bCs/>
        </w:rPr>
        <w:t xml:space="preserve">Безопасность производственного процесса </w:t>
      </w:r>
      <w:proofErr w:type="gramStart"/>
      <w:r>
        <w:t>-п</w:t>
      </w:r>
      <w:proofErr w:type="gramEnd"/>
      <w:r>
        <w:t>о ГОСТ12.0.002.</w:t>
      </w:r>
    </w:p>
    <w:p w:rsidR="003A1F0A" w:rsidRDefault="00D90501">
      <w:pPr>
        <w:contextualSpacing/>
        <w:jc w:val="both"/>
      </w:pPr>
      <w:r>
        <w:rPr>
          <w:b/>
          <w:bCs/>
        </w:rPr>
        <w:t xml:space="preserve">Безопасные условия труда </w:t>
      </w:r>
      <w:proofErr w:type="gramStart"/>
      <w:r>
        <w:t>-у</w:t>
      </w:r>
      <w:proofErr w:type="gramEnd"/>
      <w:r>
        <w:t xml:space="preserve">словия </w:t>
      </w:r>
      <w:proofErr w:type="spellStart"/>
      <w:r>
        <w:t>труда,при</w:t>
      </w:r>
      <w:proofErr w:type="spellEnd"/>
      <w:r>
        <w:t xml:space="preserve"> которых воздействие </w:t>
      </w:r>
      <w:proofErr w:type="spellStart"/>
      <w:r>
        <w:t>наработающих</w:t>
      </w:r>
      <w:proofErr w:type="spellEnd"/>
      <w:r>
        <w:t xml:space="preserve"> вредных или опасных производственных факторов исключено либо уровни их воздействия не превышают установленные нормативы.</w:t>
      </w:r>
    </w:p>
    <w:p w:rsidR="003A1F0A" w:rsidRDefault="00D90501">
      <w:pPr>
        <w:contextualSpacing/>
        <w:jc w:val="both"/>
        <w:rPr>
          <w:b/>
          <w:bCs/>
        </w:rPr>
      </w:pPr>
      <w:r>
        <w:rPr>
          <w:b/>
          <w:bCs/>
        </w:rPr>
        <w:t xml:space="preserve">Компетентность </w:t>
      </w:r>
      <w:proofErr w:type="gramStart"/>
      <w:r>
        <w:t>-д</w:t>
      </w:r>
      <w:proofErr w:type="gramEnd"/>
      <w:r>
        <w:t>емонстрируемая способность применять знания и навыки.</w:t>
      </w:r>
    </w:p>
    <w:p w:rsidR="003A1F0A" w:rsidRDefault="00D90501">
      <w:pPr>
        <w:contextualSpacing/>
        <w:jc w:val="both"/>
      </w:pPr>
      <w:r>
        <w:rPr>
          <w:b/>
          <w:bCs/>
        </w:rPr>
        <w:t xml:space="preserve">Несоответствие </w:t>
      </w:r>
      <w:proofErr w:type="gramStart"/>
      <w:r>
        <w:t>-к</w:t>
      </w:r>
      <w:proofErr w:type="gramEnd"/>
      <w:r>
        <w:t xml:space="preserve">акое-либо отклонение от </w:t>
      </w:r>
      <w:proofErr w:type="spellStart"/>
      <w:r>
        <w:t>стандартов,технических</w:t>
      </w:r>
      <w:proofErr w:type="spellEnd"/>
      <w:r>
        <w:t xml:space="preserve"> регламентов, 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3A1F0A" w:rsidRDefault="00D90501">
      <w:pPr>
        <w:contextualSpacing/>
        <w:jc w:val="both"/>
      </w:pPr>
      <w:r>
        <w:rPr>
          <w:b/>
          <w:bCs/>
        </w:rPr>
        <w:t xml:space="preserve">Происшествие </w:t>
      </w:r>
      <w:proofErr w:type="gramStart"/>
      <w:r>
        <w:t>-</w:t>
      </w:r>
      <w:proofErr w:type="spellStart"/>
      <w:r>
        <w:t>с</w:t>
      </w:r>
      <w:proofErr w:type="gramEnd"/>
      <w:r>
        <w:t>обытие,которое</w:t>
      </w:r>
      <w:proofErr w:type="spellEnd"/>
      <w:r>
        <w:t xml:space="preserve"> приводит или может привести к </w:t>
      </w:r>
      <w:proofErr w:type="spellStart"/>
      <w:r>
        <w:t>несчастномуслучаю</w:t>
      </w:r>
      <w:proofErr w:type="spellEnd"/>
      <w:r>
        <w:t>.</w:t>
      </w:r>
    </w:p>
    <w:p w:rsidR="003A1F0A" w:rsidRDefault="00D90501">
      <w:pPr>
        <w:contextualSpacing/>
        <w:jc w:val="both"/>
      </w:pPr>
      <w:r>
        <w:rPr>
          <w:b/>
          <w:bCs/>
        </w:rPr>
        <w:t xml:space="preserve">Несчастный случай </w:t>
      </w:r>
      <w:proofErr w:type="gramStart"/>
      <w:r>
        <w:t>-н</w:t>
      </w:r>
      <w:proofErr w:type="gramEnd"/>
      <w:r>
        <w:t xml:space="preserve">ежелательное </w:t>
      </w:r>
      <w:proofErr w:type="spellStart"/>
      <w:r>
        <w:t>событие,приводящее</w:t>
      </w:r>
      <w:proofErr w:type="spellEnd"/>
      <w:r>
        <w:t xml:space="preserve"> к смертельному </w:t>
      </w:r>
      <w:proofErr w:type="spellStart"/>
      <w:r>
        <w:t>исходу,травме</w:t>
      </w:r>
      <w:proofErr w:type="spellEnd"/>
      <w:r>
        <w:t xml:space="preserve"> или заболеванию работника.</w:t>
      </w:r>
    </w:p>
    <w:p w:rsidR="003A1F0A" w:rsidRDefault="00D90501">
      <w:pPr>
        <w:contextualSpacing/>
        <w:jc w:val="both"/>
      </w:pPr>
      <w:r>
        <w:rPr>
          <w:b/>
          <w:bCs/>
        </w:rPr>
        <w:t xml:space="preserve">Организация работ по охране труда </w:t>
      </w:r>
      <w:proofErr w:type="gramStart"/>
      <w:r>
        <w:t>-с</w:t>
      </w:r>
      <w:proofErr w:type="gramEnd"/>
      <w:r>
        <w:t xml:space="preserve">истема взаимоувязанных </w:t>
      </w:r>
      <w:proofErr w:type="spellStart"/>
      <w:r>
        <w:t>мероприятий,направленных</w:t>
      </w:r>
      <w:proofErr w:type="spellEnd"/>
      <w:r>
        <w:t xml:space="preserve"> на обеспечение охраны труда.</w:t>
      </w:r>
    </w:p>
    <w:p w:rsidR="003A1F0A" w:rsidRDefault="00D90501">
      <w:pPr>
        <w:contextualSpacing/>
        <w:jc w:val="both"/>
      </w:pPr>
      <w:r>
        <w:rPr>
          <w:b/>
          <w:bCs/>
        </w:rPr>
        <w:t xml:space="preserve">Охрана труда </w:t>
      </w:r>
      <w:proofErr w:type="gramStart"/>
      <w:r>
        <w:t>-с</w:t>
      </w:r>
      <w:proofErr w:type="gramEnd"/>
      <w:r>
        <w:t xml:space="preserve">истема сохранения жизни и здоровья работников в </w:t>
      </w:r>
      <w:proofErr w:type="spellStart"/>
      <w:r>
        <w:t>процессетрудовой</w:t>
      </w:r>
      <w:proofErr w:type="spellEnd"/>
      <w:r>
        <w:t xml:space="preserve">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3A1F0A" w:rsidRDefault="00D90501">
      <w:pPr>
        <w:contextualSpacing/>
        <w:jc w:val="both"/>
      </w:pPr>
      <w:r>
        <w:rPr>
          <w:b/>
          <w:bCs/>
        </w:rPr>
        <w:t xml:space="preserve">Риск для здоровья и безопасности персонала </w:t>
      </w:r>
      <w:proofErr w:type="gramStart"/>
      <w:r>
        <w:t>-в</w:t>
      </w:r>
      <w:proofErr w:type="gramEnd"/>
      <w:r>
        <w:t xml:space="preserve">ероятность и </w:t>
      </w:r>
      <w:proofErr w:type="spellStart"/>
      <w:r>
        <w:t>последствияреализации</w:t>
      </w:r>
      <w:proofErr w:type="spellEnd"/>
      <w:r>
        <w:t xml:space="preserve"> опасного для здоровья и безопасности персонала события.</w:t>
      </w:r>
    </w:p>
    <w:p w:rsidR="003A1F0A" w:rsidRDefault="00D90501">
      <w:pPr>
        <w:contextualSpacing/>
        <w:jc w:val="both"/>
      </w:pPr>
      <w:r>
        <w:rPr>
          <w:b/>
          <w:bCs/>
        </w:rPr>
        <w:t xml:space="preserve">Сертификация работ по охране труда в организациях </w:t>
      </w:r>
      <w:proofErr w:type="gramStart"/>
      <w:r>
        <w:t>-д</w:t>
      </w:r>
      <w:proofErr w:type="gramEnd"/>
      <w:r>
        <w:t xml:space="preserve">еятельность органов </w:t>
      </w:r>
      <w:proofErr w:type="spellStart"/>
      <w:r>
        <w:t>посертификации</w:t>
      </w:r>
      <w:proofErr w:type="spellEnd"/>
      <w:r>
        <w:t>,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3A1F0A" w:rsidRDefault="00D90501">
      <w:pPr>
        <w:contextualSpacing/>
        <w:jc w:val="both"/>
      </w:pPr>
      <w:r>
        <w:rPr>
          <w:b/>
          <w:bCs/>
        </w:rPr>
        <w:lastRenderedPageBreak/>
        <w:t xml:space="preserve">Система управления охраной труда </w:t>
      </w:r>
      <w:proofErr w:type="gramStart"/>
      <w:r>
        <w:t>-ч</w:t>
      </w:r>
      <w:proofErr w:type="gramEnd"/>
      <w:r>
        <w:t>асть  общей  системы  управления (менеджмента)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3A1F0A" w:rsidRDefault="00D90501">
      <w:pPr>
        <w:contextualSpacing/>
        <w:jc w:val="both"/>
      </w:pPr>
      <w:r>
        <w:rPr>
          <w:b/>
          <w:bCs/>
        </w:rPr>
        <w:t xml:space="preserve">Средства индивидуальной и коллективной защиты работников </w:t>
      </w:r>
      <w:proofErr w:type="gramStart"/>
      <w:r>
        <w:t>-</w:t>
      </w:r>
      <w:proofErr w:type="spellStart"/>
      <w:r>
        <w:t>т</w:t>
      </w:r>
      <w:proofErr w:type="gramEnd"/>
      <w:r>
        <w:t>ехническиесредства</w:t>
      </w:r>
      <w:proofErr w:type="spellEnd"/>
      <w:r>
        <w:t>,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3A1F0A" w:rsidRDefault="00D90501">
      <w:pPr>
        <w:contextualSpacing/>
        <w:jc w:val="both"/>
      </w:pPr>
      <w:proofErr w:type="spellStart"/>
      <w:r>
        <w:rPr>
          <w:b/>
          <w:bCs/>
        </w:rPr>
        <w:t>Травмоопасность</w:t>
      </w:r>
      <w:proofErr w:type="spellEnd"/>
      <w:r>
        <w:rPr>
          <w:b/>
          <w:bCs/>
        </w:rPr>
        <w:t xml:space="preserve"> </w:t>
      </w:r>
      <w:proofErr w:type="gramStart"/>
      <w:r>
        <w:t>-с</w:t>
      </w:r>
      <w:proofErr w:type="gramEnd"/>
      <w:r>
        <w:t xml:space="preserve">оответствие рабочих мест требованиям безопасности </w:t>
      </w:r>
      <w:proofErr w:type="spellStart"/>
      <w:r>
        <w:t>труда,исключающим</w:t>
      </w:r>
      <w:proofErr w:type="spellEnd"/>
      <w:r>
        <w:t xml:space="preserve"> </w:t>
      </w:r>
      <w:proofErr w:type="spellStart"/>
      <w:r>
        <w:t>травмирование</w:t>
      </w:r>
      <w:proofErr w:type="spellEnd"/>
      <w:r>
        <w:t xml:space="preserve"> работающих в условиях, установленных нормативными правовыми актами по охране труда.</w:t>
      </w:r>
    </w:p>
    <w:p w:rsidR="003A1F0A" w:rsidRDefault="00D90501">
      <w:pPr>
        <w:contextualSpacing/>
        <w:jc w:val="both"/>
      </w:pPr>
      <w:r>
        <w:rPr>
          <w:b/>
          <w:bCs/>
        </w:rPr>
        <w:t xml:space="preserve">Требования безопасности труда (требования безопасности) </w:t>
      </w:r>
      <w:proofErr w:type="gramStart"/>
      <w:r>
        <w:t>-п</w:t>
      </w:r>
      <w:proofErr w:type="gramEnd"/>
      <w:r>
        <w:t>о ГОСТ12.0.002.</w:t>
      </w:r>
    </w:p>
    <w:p w:rsidR="003A1F0A" w:rsidRDefault="00D90501">
      <w:pPr>
        <w:contextualSpacing/>
        <w:jc w:val="both"/>
      </w:pPr>
      <w:r>
        <w:rPr>
          <w:b/>
          <w:bCs/>
        </w:rPr>
        <w:t xml:space="preserve">Условия труда </w:t>
      </w:r>
      <w:proofErr w:type="gramStart"/>
      <w:r>
        <w:t>-с</w:t>
      </w:r>
      <w:proofErr w:type="gramEnd"/>
      <w:r>
        <w:t xml:space="preserve">овокупность факторов производственной среды и </w:t>
      </w:r>
      <w:proofErr w:type="spellStart"/>
      <w:r>
        <w:t>трудовогопроцесса</w:t>
      </w:r>
      <w:proofErr w:type="spellEnd"/>
      <w:r>
        <w:t>, оказывающих влияние на работоспособность и здоровье работника.</w:t>
      </w:r>
    </w:p>
    <w:p w:rsidR="003A1F0A" w:rsidRDefault="00D90501">
      <w:pPr>
        <w:contextualSpacing/>
        <w:rPr>
          <w:b/>
          <w:bCs/>
        </w:rPr>
      </w:pPr>
      <w:r>
        <w:rPr>
          <w:b/>
          <w:bCs/>
        </w:rPr>
        <w:t>Политика работодателя в области охраны труда</w:t>
      </w:r>
    </w:p>
    <w:p w:rsidR="003A1F0A" w:rsidRDefault="00D90501">
      <w:pPr>
        <w:contextualSpacing/>
        <w:jc w:val="both"/>
      </w:pPr>
      <w: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3A1F0A" w:rsidRDefault="00D90501">
      <w:pPr>
        <w:contextualSpacing/>
        <w:jc w:val="both"/>
      </w:pPr>
      <w:r>
        <w:t>Политика по охране труда обеспечивает:</w:t>
      </w:r>
    </w:p>
    <w:p w:rsidR="003A1F0A" w:rsidRDefault="00D90501">
      <w:pPr>
        <w:contextualSpacing/>
        <w:jc w:val="both"/>
        <w:rPr>
          <w:rFonts w:ascii="Symbol" w:hAnsi="Symbol"/>
        </w:rPr>
      </w:pPr>
      <w:r>
        <w:t>- приоритет сохранения жизни и здоровья работников в процессе их трудовой деятельности;</w:t>
      </w:r>
    </w:p>
    <w:p w:rsidR="003A1F0A" w:rsidRDefault="00D90501">
      <w:pPr>
        <w:contextualSpacing/>
        <w:rPr>
          <w:rFonts w:ascii="Symbol" w:hAnsi="Symbol"/>
        </w:rPr>
      </w:pPr>
      <w:r>
        <w:t>- соответствие условий труда на рабочих местах требованиям охраны труда;</w:t>
      </w:r>
    </w:p>
    <w:p w:rsidR="003A1F0A" w:rsidRDefault="00D90501">
      <w:pPr>
        <w:contextualSpacing/>
        <w:jc w:val="both"/>
        <w:rPr>
          <w:rFonts w:ascii="Symbol" w:hAnsi="Symbol"/>
        </w:rPr>
      </w:pPr>
      <w:r>
        <w:t>-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3A1F0A" w:rsidRDefault="00D90501">
      <w:pPr>
        <w:contextualSpacing/>
        <w:jc w:val="both"/>
        <w:rPr>
          <w:rFonts w:ascii="Symbol" w:hAnsi="Symbol"/>
        </w:rPr>
      </w:pPr>
      <w:r>
        <w:t>- 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3A1F0A" w:rsidRDefault="00D90501">
      <w:pPr>
        <w:contextualSpacing/>
        <w:rPr>
          <w:rFonts w:ascii="Symbol" w:hAnsi="Symbol"/>
        </w:rPr>
      </w:pPr>
      <w:r>
        <w:t>- непрерывное совершенствование и повышение эффективности СУОТ;</w:t>
      </w:r>
    </w:p>
    <w:p w:rsidR="003A1F0A" w:rsidRDefault="00D90501">
      <w:pPr>
        <w:contextualSpacing/>
        <w:jc w:val="both"/>
        <w:rPr>
          <w:rFonts w:ascii="Symbol" w:hAnsi="Symbol"/>
        </w:rPr>
      </w:pPr>
      <w:r>
        <w:t>- 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3A1F0A" w:rsidRDefault="00D90501">
      <w:pPr>
        <w:contextualSpacing/>
        <w:jc w:val="both"/>
        <w:rPr>
          <w:rFonts w:ascii="Symbol" w:hAnsi="Symbol"/>
        </w:rPr>
      </w:pPr>
      <w:r>
        <w:t>- личную заинтересованность в обеспечении, насколько это возможно, безопасных условий труда;</w:t>
      </w:r>
    </w:p>
    <w:p w:rsidR="003A1F0A" w:rsidRDefault="00D90501">
      <w:pPr>
        <w:contextualSpacing/>
        <w:jc w:val="both"/>
        <w:rPr>
          <w:rFonts w:ascii="Symbol" w:hAnsi="Symbol"/>
        </w:rPr>
      </w:pPr>
      <w:r>
        <w:t xml:space="preserve">- выполнение иных </w:t>
      </w:r>
      <w:proofErr w:type="gramStart"/>
      <w:r>
        <w:t>обязанностей</w:t>
      </w:r>
      <w:proofErr w:type="gramEnd"/>
      <w:r>
        <w:t xml:space="preserve"> в области охраны труда исходя из специфики своей деятельности.</w:t>
      </w:r>
    </w:p>
    <w:p w:rsidR="003A1F0A" w:rsidRDefault="00D90501">
      <w:pPr>
        <w:numPr>
          <w:ilvl w:val="0"/>
          <w:numId w:val="78"/>
        </w:numPr>
        <w:ind w:left="0"/>
        <w:contextualSpacing/>
        <w:jc w:val="both"/>
      </w:pPr>
      <w:r>
        <w:t>Политике по охране труда отражаются:</w:t>
      </w:r>
    </w:p>
    <w:p w:rsidR="003A1F0A" w:rsidRDefault="00D90501">
      <w:pPr>
        <w:contextualSpacing/>
        <w:jc w:val="both"/>
        <w:rPr>
          <w:rFonts w:ascii="Symbol" w:hAnsi="Symbol"/>
        </w:rPr>
      </w:pPr>
      <w:r>
        <w:t>- положения о соответствии условий труда на рабочих местах работодателя требованиям охраны труда;</w:t>
      </w:r>
    </w:p>
    <w:p w:rsidR="003A1F0A" w:rsidRDefault="00D90501">
      <w:pPr>
        <w:contextualSpacing/>
        <w:jc w:val="both"/>
        <w:rPr>
          <w:rFonts w:ascii="Symbol" w:hAnsi="Symbol"/>
        </w:rPr>
      </w:pPr>
      <w:r>
        <w:t>- обязательства работодателя по предотвращению травматизма и ухудшения здоровья работников;</w:t>
      </w:r>
    </w:p>
    <w:p w:rsidR="003A1F0A" w:rsidRDefault="00D90501">
      <w:pPr>
        <w:contextualSpacing/>
        <w:jc w:val="both"/>
        <w:rPr>
          <w:rFonts w:ascii="Symbol" w:hAnsi="Symbol"/>
        </w:rPr>
      </w:pPr>
      <w:r>
        <w:t>- положения об учете специфики деятельности работодателя;</w:t>
      </w:r>
    </w:p>
    <w:p w:rsidR="003A1F0A" w:rsidRDefault="00D90501">
      <w:pPr>
        <w:contextualSpacing/>
        <w:jc w:val="both"/>
        <w:rPr>
          <w:rFonts w:ascii="Symbol" w:hAnsi="Symbol"/>
        </w:rPr>
      </w:pPr>
      <w:r>
        <w:t>- порядок совершенствования функционирования СУОТ.</w:t>
      </w:r>
    </w:p>
    <w:p w:rsidR="003A1F0A" w:rsidRDefault="00D90501">
      <w:pPr>
        <w:contextualSpacing/>
        <w:jc w:val="both"/>
      </w:pPr>
      <w: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3A1F0A" w:rsidRDefault="00D90501">
      <w:pPr>
        <w:contextualSpacing/>
        <w:jc w:val="both"/>
      </w:pPr>
      <w:r>
        <w:t>Политика по охране труда должна быть доступна всем работникам Учреждения, а также иным лицам, находящимся на территории, в зданиях и сооружениях Учреждения.</w:t>
      </w:r>
    </w:p>
    <w:p w:rsidR="003A1F0A" w:rsidRDefault="00D90501">
      <w:pPr>
        <w:contextualSpacing/>
        <w:rPr>
          <w:b/>
          <w:bCs/>
        </w:rPr>
      </w:pPr>
      <w:r>
        <w:rPr>
          <w:b/>
          <w:bCs/>
        </w:rPr>
        <w:t>Цели работодателя в области охраны труда</w:t>
      </w:r>
    </w:p>
    <w:p w:rsidR="003A1F0A" w:rsidRDefault="00D90501">
      <w:pPr>
        <w:contextualSpacing/>
        <w:jc w:val="both"/>
      </w:pPr>
      <w:r>
        <w:lastRenderedPageBreak/>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3A1F0A" w:rsidRDefault="00D90501">
      <w:pPr>
        <w:contextualSpacing/>
        <w:jc w:val="both"/>
      </w:pPr>
      <w:r>
        <w:t>Цели формулируются с учетом необходимости оценки их достижения, в том числе, по возможности, на основе измеримых показателей.</w:t>
      </w:r>
    </w:p>
    <w:p w:rsidR="003A1F0A" w:rsidRDefault="00D90501">
      <w:pPr>
        <w:contextualSpacing/>
      </w:pPr>
      <w:r>
        <w:rPr>
          <w:b/>
          <w:bCs/>
        </w:rPr>
        <w:t>Структура системы управления охраной труда</w:t>
      </w:r>
      <w:r>
        <w:t>:</w:t>
      </w:r>
    </w:p>
    <w:p w:rsidR="003A1F0A" w:rsidRDefault="00D90501">
      <w:pPr>
        <w:contextualSpacing/>
        <w:jc w:val="both"/>
      </w:pPr>
      <w:r>
        <w:t>Организационно система управления охраной труда является трехуровневой:</w:t>
      </w:r>
    </w:p>
    <w:p w:rsidR="003A1F0A" w:rsidRDefault="00D90501">
      <w:pPr>
        <w:contextualSpacing/>
        <w:jc w:val="both"/>
      </w:pPr>
      <w:r>
        <w:rPr>
          <w:b/>
          <w:bCs/>
        </w:rPr>
        <w:t>1-й уровень:</w:t>
      </w:r>
    </w:p>
    <w:p w:rsidR="003A1F0A" w:rsidRDefault="00D90501">
      <w:pPr>
        <w:contextualSpacing/>
        <w:jc w:val="both"/>
      </w:pPr>
      <w:r>
        <w:rPr>
          <w:i/>
          <w:iCs/>
          <w:u w:val="single"/>
        </w:rPr>
        <w:t xml:space="preserve">Заведующий </w:t>
      </w:r>
    </w:p>
    <w:p w:rsidR="003A1F0A" w:rsidRDefault="00D90501">
      <w:pPr>
        <w:contextualSpacing/>
        <w:jc w:val="both"/>
      </w:pPr>
      <w:r>
        <w:t>*Создание и управление системой охраны труда.</w:t>
      </w:r>
    </w:p>
    <w:p w:rsidR="003A1F0A" w:rsidRDefault="00D90501">
      <w:pPr>
        <w:contextualSpacing/>
        <w:jc w:val="both"/>
      </w:pPr>
      <w:r>
        <w:rPr>
          <w:b/>
          <w:bCs/>
        </w:rPr>
        <w:t>2-й уровень:</w:t>
      </w:r>
    </w:p>
    <w:p w:rsidR="003A1F0A" w:rsidRDefault="00D90501">
      <w:pPr>
        <w:contextualSpacing/>
        <w:jc w:val="both"/>
      </w:pPr>
      <w:proofErr w:type="gramStart"/>
      <w:r>
        <w:rPr>
          <w:i/>
          <w:iCs/>
          <w:u w:val="single"/>
        </w:rPr>
        <w:t>Ответственный</w:t>
      </w:r>
      <w:proofErr w:type="gramEnd"/>
      <w:r>
        <w:rPr>
          <w:i/>
          <w:iCs/>
          <w:u w:val="single"/>
        </w:rPr>
        <w:t xml:space="preserve"> по охране труда</w:t>
      </w:r>
    </w:p>
    <w:p w:rsidR="003A1F0A" w:rsidRDefault="00D90501">
      <w:pPr>
        <w:contextualSpacing/>
        <w:jc w:val="both"/>
      </w:pPr>
      <w:r>
        <w:t>*координирует работу в области охраны труда;</w:t>
      </w:r>
    </w:p>
    <w:p w:rsidR="003A1F0A" w:rsidRDefault="00D90501">
      <w:pPr>
        <w:contextualSpacing/>
        <w:jc w:val="both"/>
      </w:pPr>
      <w:r>
        <w:t>*организует работу комиссии по охране труда;</w:t>
      </w:r>
    </w:p>
    <w:p w:rsidR="003A1F0A" w:rsidRDefault="00D90501">
      <w:pPr>
        <w:contextualSpacing/>
        <w:jc w:val="both"/>
      </w:pPr>
      <w:r>
        <w:t>*контролирует выполнение мероприятий по охране труда;</w:t>
      </w:r>
    </w:p>
    <w:p w:rsidR="003A1F0A" w:rsidRDefault="00D90501">
      <w:pPr>
        <w:contextualSpacing/>
        <w:jc w:val="both"/>
      </w:pPr>
      <w:r>
        <w:rPr>
          <w:i/>
          <w:iCs/>
          <w:u w:val="single"/>
        </w:rPr>
        <w:t>Уполномоченный по охране труда от профсоюзного комитета Учреждения</w:t>
      </w:r>
    </w:p>
    <w:p w:rsidR="003A1F0A" w:rsidRDefault="00D90501">
      <w:pPr>
        <w:contextualSpacing/>
        <w:jc w:val="both"/>
      </w:pPr>
      <w:r>
        <w:t>*общественный контроль и взаимопомощь</w:t>
      </w:r>
    </w:p>
    <w:p w:rsidR="003A1F0A" w:rsidRDefault="00D90501">
      <w:pPr>
        <w:contextualSpacing/>
        <w:jc w:val="both"/>
      </w:pPr>
      <w:r>
        <w:rPr>
          <w:b/>
          <w:bCs/>
        </w:rPr>
        <w:t>3-й уровень:</w:t>
      </w:r>
    </w:p>
    <w:p w:rsidR="003A1F0A" w:rsidRDefault="00D90501">
      <w:pPr>
        <w:contextualSpacing/>
        <w:jc w:val="both"/>
      </w:pPr>
      <w:r>
        <w:rPr>
          <w:i/>
          <w:iCs/>
          <w:u w:val="single"/>
        </w:rPr>
        <w:t>Комиссия по охране труда:</w:t>
      </w:r>
    </w:p>
    <w:p w:rsidR="003A1F0A" w:rsidRDefault="00D90501">
      <w:pPr>
        <w:contextualSpacing/>
        <w:jc w:val="both"/>
      </w:pPr>
      <w:r>
        <w:t>*управление охраной труда в соответствии с полномочиями.</w:t>
      </w:r>
    </w:p>
    <w:p w:rsidR="003A1F0A" w:rsidRDefault="00D90501">
      <w:pPr>
        <w:contextualSpacing/>
        <w:rPr>
          <w:b/>
          <w:bCs/>
        </w:rPr>
      </w:pPr>
      <w:r>
        <w:rPr>
          <w:b/>
          <w:bCs/>
        </w:rPr>
        <w:t>Обеспечение функционирования СУОТ (распределение обязанностей в сфере охраны труда между должностными лицами работодателя)</w:t>
      </w:r>
    </w:p>
    <w:p w:rsidR="003A1F0A" w:rsidRDefault="00D90501">
      <w:pPr>
        <w:contextualSpacing/>
        <w:jc w:val="both"/>
      </w:pPr>
      <w:r>
        <w:t>Распределение обязанностей в сфере охраны труда между должностными лицами работодателя осуществляется заведующим с использованием уровней управления. Обязанности заведующего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3A1F0A" w:rsidRDefault="00D90501">
      <w:pPr>
        <w:contextualSpacing/>
        <w:jc w:val="both"/>
      </w:pPr>
      <w:r>
        <w:t>Обязанности в сфере охраны труда должностных лиц работодателя устанавливаются в 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3A1F0A" w:rsidRDefault="00D90501">
      <w:pPr>
        <w:contextualSpacing/>
        <w:jc w:val="both"/>
      </w:pPr>
      <w: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3A1F0A" w:rsidRDefault="00D90501">
      <w:pPr>
        <w:numPr>
          <w:ilvl w:val="1"/>
          <w:numId w:val="79"/>
        </w:numPr>
        <w:ind w:left="0"/>
        <w:contextualSpacing/>
      </w:pPr>
      <w:proofErr w:type="gramStart"/>
      <w:r>
        <w:t>качестве</w:t>
      </w:r>
      <w:proofErr w:type="gramEnd"/>
      <w:r>
        <w:t xml:space="preserve"> обязанностей в сфере охраны труда устанавливаться следующие:</w:t>
      </w:r>
    </w:p>
    <w:p w:rsidR="003A1F0A" w:rsidRDefault="00D90501">
      <w:pPr>
        <w:contextualSpacing/>
      </w:pPr>
      <w:r>
        <w:rPr>
          <w:b/>
          <w:bCs/>
        </w:rPr>
        <w:t xml:space="preserve">7.1. Обязанности </w:t>
      </w:r>
      <w:proofErr w:type="gramStart"/>
      <w:r>
        <w:rPr>
          <w:b/>
          <w:bCs/>
        </w:rPr>
        <w:t>заведующего Учреждения</w:t>
      </w:r>
      <w:proofErr w:type="gramEnd"/>
      <w:r>
        <w:rPr>
          <w:b/>
          <w:bCs/>
        </w:rPr>
        <w:t>:</w:t>
      </w:r>
    </w:p>
    <w:p w:rsidR="003A1F0A" w:rsidRDefault="00D90501">
      <w:pPr>
        <w:numPr>
          <w:ilvl w:val="0"/>
          <w:numId w:val="80"/>
        </w:numPr>
        <w:ind w:left="0"/>
        <w:contextualSpacing/>
        <w:jc w:val="both"/>
        <w:rPr>
          <w:rFonts w:ascii="Symbol" w:hAnsi="Symbol"/>
        </w:rPr>
      </w:pPr>
      <w: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3A1F0A" w:rsidRDefault="00D90501">
      <w:pPr>
        <w:numPr>
          <w:ilvl w:val="0"/>
          <w:numId w:val="80"/>
        </w:numPr>
        <w:ind w:left="0"/>
        <w:contextualSpacing/>
        <w:jc w:val="both"/>
        <w:rPr>
          <w:rFonts w:ascii="Symbol" w:hAnsi="Symbol"/>
        </w:rPr>
      </w:pPr>
      <w: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3A1F0A" w:rsidRDefault="00D90501">
      <w:pPr>
        <w:numPr>
          <w:ilvl w:val="0"/>
          <w:numId w:val="80"/>
        </w:numPr>
        <w:ind w:left="0"/>
        <w:contextualSpacing/>
        <w:jc w:val="both"/>
        <w:rPr>
          <w:rFonts w:ascii="Symbol" w:hAnsi="Symbol"/>
        </w:rPr>
      </w:pPr>
      <w: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3A1F0A" w:rsidRDefault="00D90501">
      <w:pPr>
        <w:numPr>
          <w:ilvl w:val="0"/>
          <w:numId w:val="80"/>
        </w:numPr>
        <w:ind w:left="0"/>
        <w:contextualSpacing/>
        <w:jc w:val="both"/>
        <w:rPr>
          <w:rFonts w:ascii="Symbol" w:hAnsi="Symbol"/>
        </w:rPr>
      </w:pPr>
      <w:proofErr w:type="gramStart"/>
      <w: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w:t>
      </w:r>
      <w:proofErr w:type="gramEnd"/>
      <w:r>
        <w:t xml:space="preserve"> </w:t>
      </w:r>
      <w:proofErr w:type="gramStart"/>
      <w:r>
        <w:t>связанных</w:t>
      </w:r>
      <w:proofErr w:type="gramEnd"/>
      <w:r>
        <w:t xml:space="preserve"> с загрязнением;</w:t>
      </w:r>
    </w:p>
    <w:p w:rsidR="003A1F0A" w:rsidRDefault="00D90501">
      <w:pPr>
        <w:numPr>
          <w:ilvl w:val="0"/>
          <w:numId w:val="80"/>
        </w:numPr>
        <w:ind w:left="0"/>
        <w:contextualSpacing/>
        <w:jc w:val="both"/>
        <w:rPr>
          <w:rFonts w:ascii="Symbol" w:hAnsi="Symbol"/>
        </w:rPr>
      </w:pPr>
      <w:r>
        <w:lastRenderedPageBreak/>
        <w:t xml:space="preserve">обучение безопасным методам и приемам выполнения работ и оказанию первой </w:t>
      </w:r>
      <w:proofErr w:type="gramStart"/>
      <w:r>
        <w:t>помощи</w:t>
      </w:r>
      <w:proofErr w:type="gramEnd"/>
      <w:r>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3A1F0A" w:rsidRDefault="00D90501">
      <w:pPr>
        <w:numPr>
          <w:ilvl w:val="0"/>
          <w:numId w:val="80"/>
        </w:numPr>
        <w:ind w:left="0"/>
        <w:contextualSpacing/>
        <w:jc w:val="both"/>
        <w:rPr>
          <w:rFonts w:ascii="Symbol" w:hAnsi="Symbol"/>
        </w:rPr>
      </w:pPr>
      <w:r>
        <w:t xml:space="preserve">недопущение к работе лиц, не прошедших в установленном порядке обучение и инструктаж по охране труда, стажировку и проверку </w:t>
      </w:r>
      <w:proofErr w:type="spellStart"/>
      <w:r>
        <w:t>знаний,</w:t>
      </w:r>
      <w:r>
        <w:rPr>
          <w:rFonts w:ascii="Symbol" w:hAnsi="Symbol"/>
        </w:rPr>
        <w:t></w:t>
      </w:r>
      <w:r>
        <w:t>требований</w:t>
      </w:r>
      <w:proofErr w:type="spellEnd"/>
      <w:r>
        <w:t xml:space="preserve"> охраны труда;</w:t>
      </w:r>
    </w:p>
    <w:p w:rsidR="003A1F0A" w:rsidRDefault="00D90501">
      <w:pPr>
        <w:numPr>
          <w:ilvl w:val="0"/>
          <w:numId w:val="81"/>
        </w:numPr>
        <w:ind w:left="0"/>
        <w:contextualSpacing/>
        <w:jc w:val="both"/>
        <w:rPr>
          <w:rFonts w:ascii="Symbol" w:hAnsi="Symbol"/>
        </w:rPr>
      </w:pPr>
      <w:r>
        <w:t xml:space="preserve">организацию </w:t>
      </w:r>
      <w:proofErr w:type="gramStart"/>
      <w:r>
        <w:t>контроля за</w:t>
      </w:r>
      <w:proofErr w:type="gramEnd"/>
      <w:r>
        <w:t xml:space="preserve"> состоянием условий труда на рабочих местах, а также за правильностью применения работниками средств индивидуальной и коллективной защиты;</w:t>
      </w:r>
    </w:p>
    <w:p w:rsidR="003A1F0A" w:rsidRDefault="00D90501">
      <w:pPr>
        <w:numPr>
          <w:ilvl w:val="0"/>
          <w:numId w:val="81"/>
        </w:numPr>
        <w:ind w:left="0"/>
        <w:contextualSpacing/>
        <w:jc w:val="both"/>
        <w:rPr>
          <w:rFonts w:ascii="Symbol" w:hAnsi="Symbol"/>
        </w:rPr>
      </w:pPr>
      <w:r>
        <w:t>проведение специальной оценки условий труда с последующей сертификацией организации работ по охране труда;</w:t>
      </w:r>
    </w:p>
    <w:p w:rsidR="003A1F0A" w:rsidRDefault="00D90501">
      <w:pPr>
        <w:numPr>
          <w:ilvl w:val="0"/>
          <w:numId w:val="81"/>
        </w:numPr>
        <w:ind w:left="0"/>
        <w:contextualSpacing/>
        <w:jc w:val="both"/>
        <w:rPr>
          <w:rFonts w:ascii="Symbol" w:hAnsi="Symbol"/>
        </w:rPr>
      </w:pPr>
      <w:r>
        <w:t xml:space="preserve">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w:t>
      </w:r>
      <w:proofErr w:type="spellStart"/>
      <w:r>
        <w:t>течение</w:t>
      </w:r>
      <w:r>
        <w:rPr>
          <w:rFonts w:ascii="Symbol" w:hAnsi="Symbol"/>
        </w:rPr>
        <w:t></w:t>
      </w:r>
      <w:r>
        <w:t>трудовой</w:t>
      </w:r>
      <w:proofErr w:type="spellEnd"/>
      <w:r>
        <w:t xml:space="preserve"> деятельности) медицинских осмотро</w:t>
      </w:r>
      <w:proofErr w:type="gramStart"/>
      <w:r>
        <w:t>в(</w:t>
      </w:r>
      <w:proofErr w:type="gramEnd"/>
      <w:r>
        <w:t>обследований),</w:t>
      </w:r>
      <w:r>
        <w:rPr>
          <w:rFonts w:ascii="Symbol" w:hAnsi="Symbol"/>
        </w:rPr>
        <w:t></w:t>
      </w:r>
      <w: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3A1F0A" w:rsidRDefault="00D90501">
      <w:pPr>
        <w:numPr>
          <w:ilvl w:val="0"/>
          <w:numId w:val="81"/>
        </w:numPr>
        <w:ind w:left="0"/>
        <w:contextualSpacing/>
        <w:jc w:val="both"/>
        <w:rPr>
          <w:rFonts w:ascii="Symbol" w:hAnsi="Symbol"/>
        </w:rPr>
      </w:pPr>
      <w: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3A1F0A" w:rsidRDefault="00D90501">
      <w:pPr>
        <w:numPr>
          <w:ilvl w:val="0"/>
          <w:numId w:val="81"/>
        </w:numPr>
        <w:ind w:left="0"/>
        <w:contextualSpacing/>
        <w:jc w:val="both"/>
        <w:rPr>
          <w:rFonts w:ascii="Symbol" w:hAnsi="Symbol"/>
        </w:rPr>
      </w:pPr>
      <w: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3A1F0A" w:rsidRDefault="00D90501">
      <w:pPr>
        <w:numPr>
          <w:ilvl w:val="0"/>
          <w:numId w:val="81"/>
        </w:numPr>
        <w:ind w:left="0"/>
        <w:contextualSpacing/>
        <w:jc w:val="both"/>
        <w:rPr>
          <w:rFonts w:ascii="Symbol" w:hAnsi="Symbol"/>
        </w:rPr>
      </w:pPr>
      <w:r>
        <w:t xml:space="preserve">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w:t>
      </w:r>
      <w:proofErr w:type="gramStart"/>
      <w:r>
        <w:t>власти</w:t>
      </w:r>
      <w:proofErr w:type="gramEnd"/>
      <w:r>
        <w:t xml:space="preserve">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w:t>
      </w:r>
      <w:proofErr w:type="gramStart"/>
      <w:r>
        <w:t>контроля за</w:t>
      </w:r>
      <w:proofErr w:type="gramEnd"/>
      <w:r>
        <w:t xml:space="preserve">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3A1F0A" w:rsidRDefault="00D90501">
      <w:pPr>
        <w:numPr>
          <w:ilvl w:val="0"/>
          <w:numId w:val="81"/>
        </w:numPr>
        <w:ind w:left="0"/>
        <w:contextualSpacing/>
        <w:jc w:val="both"/>
        <w:rPr>
          <w:rFonts w:ascii="Symbol" w:hAnsi="Symbol"/>
        </w:rPr>
      </w:pPr>
      <w: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3A1F0A" w:rsidRDefault="00D90501">
      <w:pPr>
        <w:numPr>
          <w:ilvl w:val="0"/>
          <w:numId w:val="81"/>
        </w:numPr>
        <w:ind w:left="0"/>
        <w:contextualSpacing/>
        <w:jc w:val="both"/>
        <w:rPr>
          <w:rFonts w:ascii="Symbol" w:hAnsi="Symbol"/>
        </w:rPr>
      </w:pPr>
      <w: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3A1F0A" w:rsidRDefault="00D90501">
      <w:pPr>
        <w:numPr>
          <w:ilvl w:val="0"/>
          <w:numId w:val="81"/>
        </w:numPr>
        <w:ind w:left="0"/>
        <w:contextualSpacing/>
        <w:jc w:val="both"/>
        <w:rPr>
          <w:rFonts w:ascii="Symbol" w:hAnsi="Symbol"/>
        </w:rPr>
      </w:pPr>
      <w: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3A1F0A" w:rsidRDefault="00D90501">
      <w:pPr>
        <w:numPr>
          <w:ilvl w:val="0"/>
          <w:numId w:val="81"/>
        </w:numPr>
        <w:ind w:left="0"/>
        <w:contextualSpacing/>
        <w:jc w:val="both"/>
        <w:rPr>
          <w:rFonts w:ascii="Symbol" w:hAnsi="Symbol"/>
        </w:rPr>
      </w:pPr>
      <w:proofErr w:type="gramStart"/>
      <w:r>
        <w:t xml:space="preserve">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w:t>
      </w:r>
      <w:proofErr w:type="spellStart"/>
      <w:r>
        <w:t>и</w:t>
      </w:r>
      <w:r>
        <w:rPr>
          <w:rFonts w:ascii="Symbol" w:hAnsi="Symbol"/>
        </w:rPr>
        <w:t></w:t>
      </w:r>
      <w:r>
        <w:t>расследования</w:t>
      </w:r>
      <w:proofErr w:type="spellEnd"/>
      <w:r>
        <w:t xml:space="preserve"> несчастных случаев на производстве и профессиональных заболеваний;</w:t>
      </w:r>
      <w:proofErr w:type="gramEnd"/>
    </w:p>
    <w:p w:rsidR="003A1F0A" w:rsidRDefault="00D90501">
      <w:pPr>
        <w:numPr>
          <w:ilvl w:val="0"/>
          <w:numId w:val="81"/>
        </w:numPr>
        <w:ind w:left="0"/>
        <w:contextualSpacing/>
        <w:jc w:val="both"/>
        <w:rPr>
          <w:rFonts w:ascii="Symbol" w:hAnsi="Symbol"/>
        </w:rPr>
      </w:pPr>
      <w:r>
        <w:t>выполнение 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3A1F0A" w:rsidRDefault="00D90501">
      <w:pPr>
        <w:numPr>
          <w:ilvl w:val="0"/>
          <w:numId w:val="82"/>
        </w:numPr>
        <w:ind w:left="0"/>
        <w:contextualSpacing/>
        <w:jc w:val="both"/>
        <w:rPr>
          <w:rFonts w:ascii="Symbol" w:hAnsi="Symbol"/>
        </w:rPr>
      </w:pPr>
      <w:r>
        <w:lastRenderedPageBreak/>
        <w:t>обязательное социальное страхование работников от несчастных случаев на производстве и профессиональных заболеваний;</w:t>
      </w:r>
    </w:p>
    <w:p w:rsidR="003A1F0A" w:rsidRDefault="00D90501">
      <w:pPr>
        <w:numPr>
          <w:ilvl w:val="0"/>
          <w:numId w:val="82"/>
        </w:numPr>
        <w:ind w:left="0"/>
        <w:contextualSpacing/>
        <w:jc w:val="both"/>
        <w:rPr>
          <w:rFonts w:ascii="Symbol" w:hAnsi="Symbol"/>
        </w:rPr>
      </w:pPr>
      <w:r>
        <w:t>ознакомление работников с требованиями охраны труда;</w:t>
      </w:r>
    </w:p>
    <w:p w:rsidR="003A1F0A" w:rsidRDefault="00D90501">
      <w:pPr>
        <w:numPr>
          <w:ilvl w:val="0"/>
          <w:numId w:val="82"/>
        </w:numPr>
        <w:ind w:left="0"/>
        <w:contextualSpacing/>
        <w:jc w:val="both"/>
        <w:rPr>
          <w:rFonts w:ascii="Symbol" w:hAnsi="Symbol"/>
        </w:rPr>
      </w:pPr>
      <w: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3A1F0A" w:rsidRDefault="00D90501">
      <w:pPr>
        <w:numPr>
          <w:ilvl w:val="0"/>
          <w:numId w:val="82"/>
        </w:numPr>
        <w:ind w:left="0"/>
        <w:contextualSpacing/>
        <w:jc w:val="both"/>
        <w:rPr>
          <w:rFonts w:ascii="Symbol" w:hAnsi="Symbol"/>
        </w:rPr>
      </w:pPr>
      <w:r>
        <w:t>наличие комплекта нормативных правовых актов, содержащих требования охраны труда в соответствии со спецификой деятельности.</w:t>
      </w:r>
    </w:p>
    <w:p w:rsidR="003A1F0A" w:rsidRDefault="00D90501">
      <w:pPr>
        <w:contextualSpacing/>
      </w:pPr>
      <w:r>
        <w:rPr>
          <w:b/>
          <w:bCs/>
        </w:rPr>
        <w:t>7.2. Обязанности руководителей структурных подразделений:</w:t>
      </w:r>
    </w:p>
    <w:p w:rsidR="003A1F0A" w:rsidRDefault="00D90501">
      <w:pPr>
        <w:contextualSpacing/>
        <w:jc w:val="both"/>
        <w:rPr>
          <w:rFonts w:ascii="Symbol" w:hAnsi="Symbol"/>
        </w:rPr>
      </w:pPr>
      <w:r>
        <w:t>- 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3A1F0A" w:rsidRDefault="00D90501">
      <w:pPr>
        <w:contextualSpacing/>
        <w:jc w:val="both"/>
        <w:rPr>
          <w:rFonts w:ascii="Symbol" w:hAnsi="Symbol"/>
        </w:rPr>
      </w:pPr>
      <w:r>
        <w:t>- 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3A1F0A" w:rsidRDefault="00D90501">
      <w:pPr>
        <w:contextualSpacing/>
        <w:jc w:val="both"/>
        <w:rPr>
          <w:rFonts w:ascii="Symbol" w:hAnsi="Symbol"/>
        </w:rPr>
      </w:pPr>
      <w:r>
        <w:t xml:space="preserve">- в течение рабочего дня осуществляет </w:t>
      </w:r>
      <w:proofErr w:type="gramStart"/>
      <w:r>
        <w:t>контроль за</w:t>
      </w:r>
      <w:proofErr w:type="gramEnd"/>
      <w:r>
        <w:t xml:space="preserve"> соблюдением работниками подразделения требований охраны труда, за правильным применением средств коллективной и индивидуальной защиты;</w:t>
      </w:r>
    </w:p>
    <w:p w:rsidR="003A1F0A" w:rsidRDefault="00D90501">
      <w:pPr>
        <w:contextualSpacing/>
        <w:jc w:val="both"/>
        <w:rPr>
          <w:rFonts w:ascii="Symbol" w:hAnsi="Symbol"/>
        </w:rPr>
      </w:pPr>
      <w:r>
        <w:t>- планирует мероприятия по улучшению условий труда с обязательным включением в коллективный договор и (или) планы работы подразделения;</w:t>
      </w:r>
    </w:p>
    <w:p w:rsidR="003A1F0A" w:rsidRDefault="00D90501">
      <w:pPr>
        <w:contextualSpacing/>
        <w:jc w:val="both"/>
        <w:rPr>
          <w:rFonts w:ascii="Symbol" w:hAnsi="Symbol"/>
        </w:rPr>
      </w:pPr>
      <w:r>
        <w:t>- 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3A1F0A" w:rsidRDefault="00D90501">
      <w:pPr>
        <w:contextualSpacing/>
        <w:jc w:val="both"/>
        <w:rPr>
          <w:rFonts w:ascii="Symbol" w:hAnsi="Symbol"/>
        </w:rPr>
      </w:pPr>
      <w:r>
        <w:t>- участвует в работе по специальной оценке условий труда;</w:t>
      </w:r>
    </w:p>
    <w:p w:rsidR="003A1F0A" w:rsidRDefault="00D90501">
      <w:pPr>
        <w:contextualSpacing/>
        <w:jc w:val="both"/>
        <w:rPr>
          <w:rFonts w:ascii="Symbol" w:hAnsi="Symbol"/>
        </w:rPr>
      </w:pPr>
      <w:r>
        <w:t>- 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3A1F0A" w:rsidRDefault="00D90501">
      <w:pPr>
        <w:contextualSpacing/>
        <w:jc w:val="both"/>
        <w:rPr>
          <w:rFonts w:ascii="Symbol" w:hAnsi="Symbol"/>
        </w:rPr>
      </w:pPr>
      <w:r>
        <w:t>- выполняет другие функциональные обязанности, возложенные на него работодателем.</w:t>
      </w:r>
    </w:p>
    <w:p w:rsidR="003A1F0A" w:rsidRDefault="00D90501">
      <w:pPr>
        <w:contextualSpacing/>
      </w:pPr>
      <w:r>
        <w:rPr>
          <w:b/>
          <w:bCs/>
        </w:rPr>
        <w:t>7.3. Обязанности заместителя заведующего по хозяйственной работе:</w:t>
      </w:r>
    </w:p>
    <w:p w:rsidR="003A1F0A" w:rsidRDefault="00D90501">
      <w:pPr>
        <w:numPr>
          <w:ilvl w:val="0"/>
          <w:numId w:val="83"/>
        </w:numPr>
        <w:ind w:left="0"/>
        <w:contextualSpacing/>
        <w:jc w:val="both"/>
        <w:rPr>
          <w:rFonts w:ascii="Symbol" w:hAnsi="Symbol"/>
        </w:rPr>
      </w:pPr>
      <w:r>
        <w:t xml:space="preserve">осуществляет материально-техническое обеспечение мероприятий по охране труда </w:t>
      </w:r>
      <w:proofErr w:type="gramStart"/>
      <w:r>
        <w:t>согласно</w:t>
      </w:r>
      <w:proofErr w:type="gramEnd"/>
      <w:r>
        <w:t xml:space="preserve"> коллективного договора и других локальных актов Учреждения;</w:t>
      </w:r>
    </w:p>
    <w:p w:rsidR="003A1F0A" w:rsidRDefault="00D90501">
      <w:pPr>
        <w:numPr>
          <w:ilvl w:val="0"/>
          <w:numId w:val="83"/>
        </w:numPr>
        <w:ind w:left="0"/>
        <w:contextualSpacing/>
        <w:rPr>
          <w:rFonts w:ascii="Symbol" w:hAnsi="Symbol"/>
        </w:rPr>
      </w:pPr>
      <w:r>
        <w:t>обеспечивает эксплуатацию, реконструкцию и ремонт санитарно-бытовых объектов и устройств.</w:t>
      </w:r>
    </w:p>
    <w:p w:rsidR="003A1F0A" w:rsidRDefault="00D90501">
      <w:pPr>
        <w:numPr>
          <w:ilvl w:val="0"/>
          <w:numId w:val="83"/>
        </w:numPr>
        <w:ind w:left="0"/>
        <w:contextualSpacing/>
        <w:jc w:val="both"/>
        <w:rPr>
          <w:rFonts w:ascii="Symbol" w:hAnsi="Symbol"/>
        </w:rPr>
      </w:pPr>
      <w: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3A1F0A" w:rsidRDefault="00D90501">
      <w:pPr>
        <w:contextualSpacing/>
      </w:pPr>
      <w:r>
        <w:rPr>
          <w:b/>
          <w:bCs/>
        </w:rPr>
        <w:t>7.4. Обязанности секретаря:</w:t>
      </w:r>
    </w:p>
    <w:p w:rsidR="003A1F0A" w:rsidRDefault="00D90501">
      <w:pPr>
        <w:numPr>
          <w:ilvl w:val="0"/>
          <w:numId w:val="84"/>
        </w:numPr>
        <w:ind w:left="0"/>
        <w:contextualSpacing/>
        <w:jc w:val="both"/>
        <w:rPr>
          <w:rFonts w:ascii="Symbol" w:hAnsi="Symbol"/>
        </w:rPr>
      </w:pPr>
      <w:r>
        <w:t>обеспечивает правильность приема, увольнения и перевода на другую работу в соответствии с медицинскими показаниями;</w:t>
      </w:r>
    </w:p>
    <w:p w:rsidR="003A1F0A" w:rsidRDefault="00D90501">
      <w:pPr>
        <w:numPr>
          <w:ilvl w:val="0"/>
          <w:numId w:val="84"/>
        </w:numPr>
        <w:ind w:left="0"/>
        <w:contextualSpacing/>
        <w:jc w:val="both"/>
        <w:rPr>
          <w:rFonts w:ascii="Symbol" w:hAnsi="Symbol"/>
        </w:rPr>
      </w:pPr>
      <w:r>
        <w:t>составляет перечень профессий работников, имеющих право на льготное пенсионное обеспечение;</w:t>
      </w:r>
    </w:p>
    <w:p w:rsidR="003A1F0A" w:rsidRDefault="00D90501">
      <w:pPr>
        <w:numPr>
          <w:ilvl w:val="0"/>
          <w:numId w:val="84"/>
        </w:numPr>
        <w:ind w:left="0"/>
        <w:contextualSpacing/>
        <w:jc w:val="both"/>
        <w:rPr>
          <w:rFonts w:ascii="Symbol" w:hAnsi="Symbol"/>
        </w:rPr>
      </w:pPr>
      <w:r>
        <w:t xml:space="preserve">составляет списки </w:t>
      </w:r>
      <w:proofErr w:type="gramStart"/>
      <w:r>
        <w:t>работников, подлежащих прохождению периодических медицинских осмотров и согласовывает</w:t>
      </w:r>
      <w:proofErr w:type="gramEnd"/>
      <w:r>
        <w:t xml:space="preserve"> их с органами </w:t>
      </w:r>
      <w:proofErr w:type="spellStart"/>
      <w:r>
        <w:t>Роспотребнадзора</w:t>
      </w:r>
      <w:proofErr w:type="spellEnd"/>
      <w:r>
        <w:t>, организует проведение медицинских осмотров работников;</w:t>
      </w:r>
    </w:p>
    <w:p w:rsidR="003A1F0A" w:rsidRDefault="00D90501">
      <w:pPr>
        <w:numPr>
          <w:ilvl w:val="0"/>
          <w:numId w:val="84"/>
        </w:numPr>
        <w:ind w:left="0"/>
        <w:contextualSpacing/>
        <w:jc w:val="both"/>
        <w:rPr>
          <w:rFonts w:ascii="Symbol" w:hAnsi="Symbol"/>
        </w:rPr>
      </w:pPr>
      <w:r>
        <w:t xml:space="preserve">осуществляет   </w:t>
      </w:r>
      <w:proofErr w:type="gramStart"/>
      <w:r>
        <w:t>контроль   за</w:t>
      </w:r>
      <w:proofErr w:type="gramEnd"/>
      <w:r>
        <w:t xml:space="preserve">   соблюдением   режима   труда   и   </w:t>
      </w:r>
      <w:proofErr w:type="spellStart"/>
      <w:r>
        <w:t>отдыха,</w:t>
      </w:r>
      <w:r>
        <w:rPr>
          <w:rFonts w:ascii="Symbol" w:hAnsi="Symbol"/>
        </w:rPr>
        <w:t></w:t>
      </w:r>
      <w:r>
        <w:t>использованием</w:t>
      </w:r>
      <w:proofErr w:type="spellEnd"/>
      <w:r>
        <w:t xml:space="preserve"> труда женщин и лиц моложе 18 лет;</w:t>
      </w:r>
    </w:p>
    <w:p w:rsidR="003A1F0A" w:rsidRDefault="00D90501">
      <w:pPr>
        <w:numPr>
          <w:ilvl w:val="0"/>
          <w:numId w:val="85"/>
        </w:numPr>
        <w:ind w:left="0"/>
        <w:contextualSpacing/>
        <w:jc w:val="both"/>
        <w:rPr>
          <w:rFonts w:ascii="Symbol" w:hAnsi="Symbol"/>
        </w:rPr>
      </w:pPr>
      <w: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3A1F0A" w:rsidRDefault="00D90501">
      <w:pPr>
        <w:contextualSpacing/>
      </w:pPr>
      <w:r>
        <w:rPr>
          <w:b/>
          <w:bCs/>
        </w:rPr>
        <w:t>7.5. Обязанности работника:</w:t>
      </w:r>
    </w:p>
    <w:p w:rsidR="003A1F0A" w:rsidRDefault="00D90501">
      <w:pPr>
        <w:numPr>
          <w:ilvl w:val="0"/>
          <w:numId w:val="86"/>
        </w:numPr>
        <w:ind w:left="0"/>
        <w:contextualSpacing/>
        <w:rPr>
          <w:rFonts w:ascii="Symbol" w:hAnsi="Symbol"/>
        </w:rPr>
      </w:pPr>
      <w:r>
        <w:t>соблюдать требования охраны труда;</w:t>
      </w:r>
    </w:p>
    <w:p w:rsidR="003A1F0A" w:rsidRDefault="00D90501">
      <w:pPr>
        <w:numPr>
          <w:ilvl w:val="0"/>
          <w:numId w:val="86"/>
        </w:numPr>
        <w:ind w:left="0"/>
        <w:contextualSpacing/>
        <w:jc w:val="both"/>
        <w:rPr>
          <w:rFonts w:ascii="Symbol" w:hAnsi="Symbol"/>
        </w:rPr>
      </w:pPr>
      <w:r>
        <w:t xml:space="preserve">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w:t>
      </w:r>
      <w:proofErr w:type="gramStart"/>
      <w:r>
        <w:t>помощи</w:t>
      </w:r>
      <w:proofErr w:type="gramEnd"/>
      <w:r>
        <w:t xml:space="preserve"> пострадавшим на производстве, инструктаж по охране труда, стажировку на рабочем месте, проверку знаний требований охраны труда;</w:t>
      </w:r>
    </w:p>
    <w:p w:rsidR="003A1F0A" w:rsidRDefault="00D90501">
      <w:pPr>
        <w:numPr>
          <w:ilvl w:val="0"/>
          <w:numId w:val="86"/>
        </w:numPr>
        <w:ind w:left="0"/>
        <w:contextualSpacing/>
        <w:jc w:val="both"/>
        <w:rPr>
          <w:rFonts w:ascii="Symbol" w:hAnsi="Symbol"/>
        </w:rPr>
      </w:pPr>
      <w:r>
        <w:lastRenderedPageBreak/>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3A1F0A" w:rsidRDefault="00D90501">
      <w:pPr>
        <w:numPr>
          <w:ilvl w:val="0"/>
          <w:numId w:val="86"/>
        </w:numPr>
        <w:ind w:left="0"/>
        <w:contextualSpacing/>
        <w:jc w:val="both"/>
        <w:rPr>
          <w:rFonts w:ascii="Symbol" w:hAnsi="Symbol"/>
        </w:rPr>
      </w:pPr>
      <w:r>
        <w:t xml:space="preserve">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 </w:t>
      </w:r>
    </w:p>
    <w:p w:rsidR="003A1F0A" w:rsidRDefault="00D90501">
      <w:pPr>
        <w:contextualSpacing/>
      </w:pPr>
      <w:r>
        <w:rPr>
          <w:b/>
          <w:bCs/>
        </w:rPr>
        <w:t xml:space="preserve">7.6. </w:t>
      </w:r>
      <w:proofErr w:type="gramStart"/>
      <w:r>
        <w:rPr>
          <w:b/>
          <w:iCs/>
        </w:rPr>
        <w:t>Ответственный</w:t>
      </w:r>
      <w:proofErr w:type="gramEnd"/>
      <w:r>
        <w:rPr>
          <w:b/>
          <w:iCs/>
        </w:rPr>
        <w:t xml:space="preserve"> </w:t>
      </w:r>
      <w:r>
        <w:rPr>
          <w:b/>
          <w:bCs/>
        </w:rPr>
        <w:t>по охране труда.</w:t>
      </w:r>
    </w:p>
    <w:p w:rsidR="003A1F0A" w:rsidRDefault="00D90501">
      <w:pPr>
        <w:numPr>
          <w:ilvl w:val="1"/>
          <w:numId w:val="87"/>
        </w:numPr>
        <w:ind w:left="0"/>
        <w:contextualSpacing/>
        <w:jc w:val="both"/>
      </w:pPr>
      <w:proofErr w:type="gramStart"/>
      <w: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ответственного по охране труда.</w:t>
      </w:r>
      <w:proofErr w:type="gramEnd"/>
    </w:p>
    <w:p w:rsidR="003A1F0A" w:rsidRDefault="00D90501">
      <w:pPr>
        <w:contextualSpacing/>
      </w:pPr>
      <w:r>
        <w:t xml:space="preserve">Все категории указанных лиц должны пройти специальное </w:t>
      </w:r>
      <w:proofErr w:type="gramStart"/>
      <w:r>
        <w:t>обучение по охране</w:t>
      </w:r>
      <w:proofErr w:type="gramEnd"/>
      <w:r>
        <w:t xml:space="preserve"> труда.</w:t>
      </w:r>
    </w:p>
    <w:p w:rsidR="003A1F0A" w:rsidRDefault="00D90501">
      <w:pPr>
        <w:contextualSpacing/>
        <w:jc w:val="both"/>
      </w:pPr>
      <w:r>
        <w:t>Должность ответственного по охране труда в Учреждении создается как отдельное структурное подразделение с непосредственным подчинением заведующему.</w:t>
      </w:r>
    </w:p>
    <w:p w:rsidR="003A1F0A" w:rsidRDefault="00D90501">
      <w:pPr>
        <w:contextualSpacing/>
        <w:jc w:val="both"/>
      </w:pPr>
      <w:proofErr w:type="gramStart"/>
      <w:r>
        <w:t>Ответственный</w:t>
      </w:r>
      <w:proofErr w:type="gramEnd"/>
      <w:r>
        <w:t xml:space="preserve"> по охране труда взаимодействует со всеми категориями руководителей Учреждения,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3A1F0A" w:rsidRDefault="00D90501">
      <w:pPr>
        <w:contextualSpacing/>
        <w:jc w:val="both"/>
      </w:pPr>
      <w:proofErr w:type="gramStart"/>
      <w:r>
        <w:t>Ответственный</w:t>
      </w:r>
      <w:proofErr w:type="gramEnd"/>
      <w:r>
        <w:t xml:space="preserve">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Учреждения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3A1F0A" w:rsidRDefault="00D90501">
      <w:pPr>
        <w:contextualSpacing/>
      </w:pPr>
      <w:r>
        <w:t>Основные задачи ответственного по охране труда:</w:t>
      </w:r>
    </w:p>
    <w:p w:rsidR="003A1F0A" w:rsidRDefault="00D90501">
      <w:pPr>
        <w:numPr>
          <w:ilvl w:val="0"/>
          <w:numId w:val="87"/>
        </w:numPr>
        <w:ind w:left="0"/>
        <w:contextualSpacing/>
        <w:rPr>
          <w:rFonts w:ascii="Symbol" w:hAnsi="Symbol"/>
        </w:rPr>
      </w:pPr>
      <w:r>
        <w:t>организация работы по обеспечению выполнения работниками требований охраны труда;</w:t>
      </w:r>
    </w:p>
    <w:p w:rsidR="003A1F0A" w:rsidRDefault="00D90501">
      <w:pPr>
        <w:numPr>
          <w:ilvl w:val="0"/>
          <w:numId w:val="87"/>
        </w:numPr>
        <w:ind w:left="0"/>
        <w:contextualSpacing/>
        <w:jc w:val="both"/>
        <w:rPr>
          <w:rFonts w:ascii="Symbol" w:hAnsi="Symbol"/>
        </w:rPr>
      </w:pPr>
      <w:proofErr w:type="gramStart"/>
      <w:r>
        <w:t>контроль за</w:t>
      </w:r>
      <w:proofErr w:type="gramEnd"/>
      <w:r>
        <w:t xml:space="preserve">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Учреждения;</w:t>
      </w:r>
    </w:p>
    <w:p w:rsidR="003A1F0A" w:rsidRDefault="00D90501">
      <w:pPr>
        <w:contextualSpacing/>
        <w:jc w:val="both"/>
        <w:rPr>
          <w:rFonts w:ascii="Symbol" w:hAnsi="Symbol"/>
        </w:rPr>
      </w:pPr>
      <w:r>
        <w:rPr>
          <w:rFonts w:ascii="Calibri" w:hAnsi="Calibri" w:cs="Calibri"/>
        </w:rPr>
        <w:t xml:space="preserve">- </w:t>
      </w:r>
      <w: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3A1F0A" w:rsidRDefault="00D90501">
      <w:pPr>
        <w:numPr>
          <w:ilvl w:val="0"/>
          <w:numId w:val="88"/>
        </w:numPr>
        <w:ind w:left="0"/>
        <w:contextualSpacing/>
        <w:jc w:val="both"/>
        <w:rPr>
          <w:rFonts w:ascii="Symbol" w:hAnsi="Symbol"/>
        </w:rPr>
      </w:pPr>
      <w:r>
        <w:t>информирование и консультирование работников Учреждения, в том числе ее заведующего, по вопросам охраны труда;</w:t>
      </w:r>
    </w:p>
    <w:p w:rsidR="003A1F0A" w:rsidRDefault="00D90501">
      <w:pPr>
        <w:numPr>
          <w:ilvl w:val="0"/>
          <w:numId w:val="88"/>
        </w:numPr>
        <w:ind w:left="0"/>
        <w:contextualSpacing/>
        <w:jc w:val="both"/>
        <w:rPr>
          <w:rFonts w:ascii="Symbol" w:hAnsi="Symbol"/>
        </w:rPr>
      </w:pPr>
      <w:r>
        <w:t>изучение и распространение передового опыта по охране труда, пропаганда вопросов охраны труда.</w:t>
      </w:r>
    </w:p>
    <w:p w:rsidR="003A1F0A" w:rsidRDefault="00D90501">
      <w:pPr>
        <w:contextualSpacing/>
      </w:pPr>
      <w:r>
        <w:rPr>
          <w:b/>
          <w:bCs/>
        </w:rPr>
        <w:t xml:space="preserve">7.6.1. Обязанности </w:t>
      </w:r>
      <w:proofErr w:type="spellStart"/>
      <w:r>
        <w:rPr>
          <w:b/>
        </w:rPr>
        <w:t>ответственного</w:t>
      </w:r>
      <w:r>
        <w:rPr>
          <w:b/>
          <w:bCs/>
        </w:rPr>
        <w:t>по</w:t>
      </w:r>
      <w:proofErr w:type="spellEnd"/>
      <w:r>
        <w:rPr>
          <w:b/>
          <w:bCs/>
        </w:rPr>
        <w:t xml:space="preserve"> охране труда:</w:t>
      </w:r>
    </w:p>
    <w:p w:rsidR="003A1F0A" w:rsidRDefault="00D90501">
      <w:pPr>
        <w:contextualSpacing/>
        <w:jc w:val="both"/>
      </w:pPr>
      <w:r>
        <w:rPr>
          <w:rFonts w:ascii="Symbol" w:hAnsi="Symbol"/>
        </w:rPr>
        <w:t></w:t>
      </w:r>
      <w:r>
        <w:rPr>
          <w:rFonts w:ascii="Symbol" w:hAnsi="Symbol"/>
        </w:rPr>
        <w:t></w:t>
      </w:r>
      <w:r>
        <w:t>учет</w:t>
      </w:r>
      <w:r>
        <w:tab/>
        <w:t>и</w:t>
      </w:r>
      <w:r>
        <w:tab/>
        <w:t>анализ</w:t>
      </w:r>
      <w:r>
        <w:tab/>
        <w:t>состояния</w:t>
      </w:r>
      <w:r>
        <w:tab/>
        <w:t>и</w:t>
      </w:r>
      <w:r>
        <w:tab/>
        <w:t>причин</w:t>
      </w:r>
      <w:r>
        <w:tab/>
        <w:t>производственного</w:t>
      </w:r>
      <w:r>
        <w:tab/>
        <w:t>травматизма,</w:t>
      </w:r>
    </w:p>
    <w:p w:rsidR="003A1F0A" w:rsidRDefault="00D90501">
      <w:pPr>
        <w:contextualSpacing/>
        <w:jc w:val="both"/>
      </w:pPr>
      <w:r>
        <w:t>профессиональных заболеваний и заболеваний, обусловленных производственными факторами;</w:t>
      </w:r>
    </w:p>
    <w:p w:rsidR="003A1F0A" w:rsidRDefault="00D90501">
      <w:pPr>
        <w:contextualSpacing/>
        <w:jc w:val="both"/>
        <w:rPr>
          <w:rFonts w:ascii="Symbol" w:hAnsi="Symbol"/>
        </w:rPr>
      </w:pPr>
      <w:r>
        <w:t xml:space="preserve">- оказание помощи работникам в организации и проведении измерений параметров опасных и вредных производственных факторов, в оценке </w:t>
      </w:r>
      <w:proofErr w:type="spellStart"/>
      <w:r>
        <w:t>травмоопасности</w:t>
      </w:r>
      <w:proofErr w:type="spellEnd"/>
      <w:r>
        <w:t xml:space="preserve"> оборудования, приспособлений;</w:t>
      </w:r>
    </w:p>
    <w:p w:rsidR="003A1F0A" w:rsidRDefault="00D90501">
      <w:pPr>
        <w:contextualSpacing/>
        <w:jc w:val="both"/>
        <w:rPr>
          <w:rFonts w:ascii="Symbol" w:hAnsi="Symbol"/>
        </w:rPr>
      </w:pPr>
      <w:r>
        <w:t xml:space="preserve">- организация, методическое руководство специальной оценкой условий труда, сертификацией работ по охране труда и </w:t>
      </w:r>
      <w:proofErr w:type="gramStart"/>
      <w:r>
        <w:t>контроль за</w:t>
      </w:r>
      <w:proofErr w:type="gramEnd"/>
      <w:r>
        <w:t xml:space="preserve"> их проведением;</w:t>
      </w:r>
    </w:p>
    <w:p w:rsidR="003A1F0A" w:rsidRDefault="00D90501">
      <w:pPr>
        <w:contextualSpacing/>
        <w:jc w:val="both"/>
        <w:rPr>
          <w:rFonts w:ascii="Symbol" w:hAnsi="Symbol"/>
        </w:rPr>
      </w:pPr>
      <w:r>
        <w:t xml:space="preserve">- 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w:t>
      </w:r>
      <w:r>
        <w:lastRenderedPageBreak/>
        <w:t>санитарно-технических устройств, работы вентиляционных систем на соответствие требованиям охраны труда;</w:t>
      </w:r>
    </w:p>
    <w:p w:rsidR="003A1F0A" w:rsidRDefault="00D90501">
      <w:pPr>
        <w:contextualSpacing/>
        <w:jc w:val="both"/>
        <w:rPr>
          <w:rFonts w:ascii="Symbol" w:hAnsi="Symbol"/>
        </w:rPr>
      </w:pPr>
      <w:r>
        <w:t>- 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3A1F0A" w:rsidRDefault="00D90501">
      <w:pPr>
        <w:contextualSpacing/>
        <w:jc w:val="both"/>
        <w:rPr>
          <w:rFonts w:ascii="Symbol" w:hAnsi="Symbol"/>
        </w:rPr>
      </w:pPr>
      <w:r>
        <w:t>- 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3A1F0A" w:rsidRDefault="00D90501">
      <w:pPr>
        <w:contextualSpacing/>
        <w:jc w:val="both"/>
        <w:rPr>
          <w:rFonts w:ascii="Symbol" w:hAnsi="Symbol"/>
        </w:rPr>
      </w:pPr>
      <w:r>
        <w:t>- участие в составлении разделов коллективного договора, касающихся условий и охраны труда, соглашения по охране труда Учреждения;</w:t>
      </w:r>
    </w:p>
    <w:p w:rsidR="003A1F0A" w:rsidRDefault="00D90501">
      <w:pPr>
        <w:contextualSpacing/>
        <w:jc w:val="both"/>
        <w:rPr>
          <w:rFonts w:ascii="Symbol" w:hAnsi="Symbol"/>
        </w:rPr>
      </w:pPr>
      <w:r>
        <w:t>- оказание помощи заведующему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3A1F0A" w:rsidRDefault="00D90501">
      <w:pPr>
        <w:contextualSpacing/>
        <w:jc w:val="both"/>
        <w:rPr>
          <w:rFonts w:ascii="Symbol" w:hAnsi="Symbol"/>
        </w:rPr>
      </w:pPr>
      <w:proofErr w:type="gramStart"/>
      <w:r>
        <w:t xml:space="preserve">- 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w:t>
      </w:r>
      <w:proofErr w:type="spellStart"/>
      <w:r>
        <w:t>травмоопасности</w:t>
      </w:r>
      <w:proofErr w:type="spellEnd"/>
      <w:r>
        <w:t>, материалов специальной оценки условий труда, сертификации работ</w:t>
      </w:r>
      <w:proofErr w:type="gramEnd"/>
      <w:r>
        <w:t xml:space="preserve"> по охране труда и др.), в соответствии с установленными сроками;</w:t>
      </w:r>
    </w:p>
    <w:p w:rsidR="003A1F0A" w:rsidRDefault="00D90501">
      <w:pPr>
        <w:contextualSpacing/>
        <w:jc w:val="both"/>
        <w:rPr>
          <w:rFonts w:ascii="Symbol" w:hAnsi="Symbol"/>
        </w:rPr>
      </w:pPr>
      <w:r>
        <w:t>- 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w:t>
      </w:r>
    </w:p>
    <w:p w:rsidR="003A1F0A" w:rsidRDefault="00D90501">
      <w:pPr>
        <w:contextualSpacing/>
        <w:jc w:val="both"/>
        <w:rPr>
          <w:rFonts w:ascii="Symbol" w:hAnsi="Symbol"/>
        </w:rPr>
      </w:pPr>
      <w:r>
        <w:t xml:space="preserve">- участие </w:t>
      </w:r>
      <w:proofErr w:type="gramStart"/>
      <w:r>
        <w:t>в подготовке документов для назначения выплат по страхованию в связи с несчастными случаями</w:t>
      </w:r>
      <w:proofErr w:type="gramEnd"/>
      <w:r>
        <w:t xml:space="preserve"> на производстве или профессиональными заболеваниями;</w:t>
      </w:r>
    </w:p>
    <w:p w:rsidR="003A1F0A" w:rsidRDefault="00D90501">
      <w:pPr>
        <w:contextualSpacing/>
        <w:jc w:val="both"/>
        <w:rPr>
          <w:rFonts w:ascii="Symbol" w:hAnsi="Symbol"/>
        </w:rPr>
      </w:pPr>
      <w:r>
        <w:t>- составление отчетности по охране и условиям труда по формам, установленным Федеральной службой государственной статистики;</w:t>
      </w:r>
    </w:p>
    <w:p w:rsidR="003A1F0A" w:rsidRDefault="00D90501">
      <w:pPr>
        <w:contextualSpacing/>
        <w:jc w:val="both"/>
        <w:rPr>
          <w:rFonts w:ascii="Symbol" w:hAnsi="Symbol"/>
        </w:rPr>
      </w:pPr>
      <w:r>
        <w:t xml:space="preserve">- разработка программ обучения по охране труда: работников Учреждения, в том числе ее заведующего; проведение вводного инструктажа по охране труда со всеми </w:t>
      </w:r>
      <w:proofErr w:type="gramStart"/>
      <w:r>
        <w:t>лицами</w:t>
      </w:r>
      <w:proofErr w:type="gramEnd"/>
      <w:r>
        <w:t xml:space="preserve"> поступающими на работу (в том числе временно), командированными, а также обучающимися и студентами, прибывшими на производственное обучение или практику.</w:t>
      </w:r>
    </w:p>
    <w:p w:rsidR="003A1F0A" w:rsidRDefault="00D90501">
      <w:pPr>
        <w:contextualSpacing/>
        <w:jc w:val="both"/>
        <w:rPr>
          <w:rFonts w:ascii="Symbol" w:hAnsi="Symbol"/>
        </w:rPr>
      </w:pPr>
      <w:r>
        <w:t xml:space="preserve">- организация своевременного </w:t>
      </w:r>
      <w:proofErr w:type="gramStart"/>
      <w:r>
        <w:t>обучения по охране</w:t>
      </w:r>
      <w:proofErr w:type="gramEnd"/>
      <w:r>
        <w:t xml:space="preserve"> труда работников Учреждения, в том числе ее заведующего, и участие в работе комиссий по проверке знаний требований охраны труда;</w:t>
      </w:r>
    </w:p>
    <w:p w:rsidR="003A1F0A" w:rsidRDefault="00D90501">
      <w:pPr>
        <w:contextualSpacing/>
        <w:jc w:val="both"/>
        <w:rPr>
          <w:rFonts w:ascii="Symbol" w:hAnsi="Symbol"/>
        </w:rPr>
      </w:pPr>
      <w:r>
        <w:t>- составление перечней профессий и видов работ, на которые должны быть разработаны инструкции по охране труда;</w:t>
      </w:r>
    </w:p>
    <w:p w:rsidR="003A1F0A" w:rsidRDefault="00D90501">
      <w:pPr>
        <w:contextualSpacing/>
        <w:jc w:val="both"/>
        <w:rPr>
          <w:rFonts w:ascii="Symbol" w:hAnsi="Symbol"/>
        </w:rPr>
      </w:pPr>
      <w:r>
        <w:t>- оказание методической помощи руководителям при разработке и пересмотре инструкций по охране труда;</w:t>
      </w:r>
    </w:p>
    <w:p w:rsidR="003A1F0A" w:rsidRDefault="00D90501">
      <w:pPr>
        <w:contextualSpacing/>
        <w:jc w:val="both"/>
        <w:rPr>
          <w:rFonts w:ascii="Symbol" w:hAnsi="Symbol"/>
        </w:rPr>
      </w:pPr>
      <w:r>
        <w:t>- обеспечение Учреждения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3A1F0A" w:rsidRDefault="00D90501">
      <w:pPr>
        <w:contextualSpacing/>
        <w:jc w:val="both"/>
        <w:rPr>
          <w:rFonts w:ascii="Symbol" w:hAnsi="Symbol"/>
        </w:rPr>
      </w:pPr>
      <w:r>
        <w:t>- 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3A1F0A" w:rsidRDefault="00D90501">
      <w:pPr>
        <w:contextualSpacing/>
        <w:jc w:val="both"/>
        <w:rPr>
          <w:rFonts w:ascii="Symbol" w:hAnsi="Symbol"/>
        </w:rPr>
      </w:pPr>
      <w:r>
        <w:t>- организация совещаний по охране труда;</w:t>
      </w:r>
    </w:p>
    <w:p w:rsidR="003A1F0A" w:rsidRDefault="00D90501">
      <w:pPr>
        <w:contextualSpacing/>
        <w:jc w:val="both"/>
        <w:rPr>
          <w:rFonts w:ascii="Symbol" w:hAnsi="Symbol"/>
        </w:rPr>
      </w:pPr>
      <w:r>
        <w:lastRenderedPageBreak/>
        <w:t>- доведение до сведения работников действующих законов и иных нормативных правовых актов по охране труда Российской Федерации и Республики Татарстан, коллективного договора, соглашения по охране труда Учреждения;</w:t>
      </w:r>
    </w:p>
    <w:p w:rsidR="003A1F0A" w:rsidRDefault="00D90501">
      <w:pPr>
        <w:contextualSpacing/>
        <w:jc w:val="both"/>
        <w:rPr>
          <w:rFonts w:ascii="Symbol" w:hAnsi="Symbol"/>
        </w:rPr>
      </w:pPr>
      <w:r>
        <w:t xml:space="preserve">- рассмотрение писем, заявлений, жалоб работников, касающихся вопросов условий и охраны труда, подготовка предложений </w:t>
      </w:r>
      <w:proofErr w:type="gramStart"/>
      <w:r>
        <w:t>заведующему Учреждения</w:t>
      </w:r>
      <w:proofErr w:type="gramEnd"/>
      <w:r>
        <w:t xml:space="preserve"> по устранению выявленных недостатков.</w:t>
      </w:r>
    </w:p>
    <w:p w:rsidR="003A1F0A" w:rsidRDefault="00D90501">
      <w:pPr>
        <w:contextualSpacing/>
      </w:pPr>
      <w:r>
        <w:t xml:space="preserve">Осуществление контроля </w:t>
      </w:r>
      <w:proofErr w:type="gramStart"/>
      <w:r>
        <w:t>за</w:t>
      </w:r>
      <w:proofErr w:type="gramEnd"/>
      <w:r>
        <w:t>:</w:t>
      </w:r>
    </w:p>
    <w:p w:rsidR="003A1F0A" w:rsidRDefault="00D90501">
      <w:pPr>
        <w:contextualSpacing/>
        <w:jc w:val="both"/>
        <w:rPr>
          <w:rFonts w:ascii="Symbol" w:hAnsi="Symbol"/>
        </w:rPr>
      </w:pPr>
      <w:r>
        <w:t>- 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Учреждения; обеспечением и правильным применением средств индивидуальной и коллективной защиты;</w:t>
      </w:r>
    </w:p>
    <w:p w:rsidR="003A1F0A" w:rsidRDefault="00D90501">
      <w:pPr>
        <w:contextualSpacing/>
        <w:rPr>
          <w:rFonts w:ascii="Symbol" w:hAnsi="Symbol"/>
        </w:rPr>
      </w:pPr>
      <w:r>
        <w:t>- соблюдением установленных требований при расследовании и учете несчастных случаев на производстве;</w:t>
      </w:r>
    </w:p>
    <w:p w:rsidR="003A1F0A" w:rsidRDefault="00D90501">
      <w:pPr>
        <w:contextualSpacing/>
        <w:jc w:val="both"/>
        <w:rPr>
          <w:rFonts w:ascii="Symbol" w:hAnsi="Symbol"/>
        </w:rPr>
      </w:pPr>
      <w:proofErr w:type="gramStart"/>
      <w:r>
        <w:t>-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w:t>
      </w:r>
      <w:proofErr w:type="gramEnd"/>
      <w:r>
        <w:t xml:space="preserve"> созданию безопасных условий труда;</w:t>
      </w:r>
    </w:p>
    <w:p w:rsidR="003A1F0A" w:rsidRDefault="00D90501">
      <w:pPr>
        <w:contextualSpacing/>
        <w:jc w:val="both"/>
        <w:rPr>
          <w:rFonts w:ascii="Symbol" w:hAnsi="Symbol"/>
        </w:rPr>
      </w:pPr>
      <w:r>
        <w:t>- 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3A1F0A" w:rsidRDefault="00D90501">
      <w:pPr>
        <w:contextualSpacing/>
        <w:jc w:val="both"/>
        <w:rPr>
          <w:rFonts w:ascii="Symbol" w:hAnsi="Symbol"/>
        </w:rPr>
      </w:pPr>
      <w:r>
        <w:t>- проведением специальной оценки условий труда и подготовкой к сертификации работ по охране труда;</w:t>
      </w:r>
    </w:p>
    <w:p w:rsidR="003A1F0A" w:rsidRDefault="00D90501">
      <w:pPr>
        <w:contextualSpacing/>
        <w:jc w:val="both"/>
        <w:rPr>
          <w:rFonts w:ascii="Symbol" w:hAnsi="Symbol"/>
        </w:rPr>
      </w:pPr>
      <w:r>
        <w:t xml:space="preserve">- своевременным    проведением    соответствующими    службами    </w:t>
      </w:r>
      <w:proofErr w:type="gramStart"/>
      <w:r>
        <w:t>необходимых</w:t>
      </w:r>
      <w:proofErr w:type="gramEnd"/>
    </w:p>
    <w:p w:rsidR="003A1F0A" w:rsidRDefault="00D90501">
      <w:pPr>
        <w:contextualSpacing/>
        <w:jc w:val="both"/>
      </w:pPr>
      <w:r>
        <w:t>-испытаний и технических освидетельствований оборудования, машин и механизмов;</w:t>
      </w:r>
    </w:p>
    <w:p w:rsidR="003A1F0A" w:rsidRDefault="00D90501">
      <w:pPr>
        <w:contextualSpacing/>
        <w:jc w:val="both"/>
        <w:rPr>
          <w:rFonts w:ascii="Symbol" w:hAnsi="Symbol"/>
        </w:rPr>
      </w:pPr>
      <w:r>
        <w:t>- эффективностью работы аспирационных и вентиляционных систем;</w:t>
      </w:r>
    </w:p>
    <w:p w:rsidR="003A1F0A" w:rsidRDefault="00D90501">
      <w:pPr>
        <w:contextualSpacing/>
        <w:jc w:val="both"/>
        <w:rPr>
          <w:rFonts w:ascii="Symbol" w:hAnsi="Symbol"/>
        </w:rPr>
      </w:pPr>
      <w:r>
        <w:t xml:space="preserve">- своевременным проведением </w:t>
      </w:r>
      <w:proofErr w:type="gramStart"/>
      <w:r>
        <w:t>обучения по охране</w:t>
      </w:r>
      <w:proofErr w:type="gramEnd"/>
      <w:r>
        <w:t xml:space="preserve"> труда, проверки знаний требований охраны труда и всех видов инструктажа по охране труда;</w:t>
      </w:r>
    </w:p>
    <w:p w:rsidR="003A1F0A" w:rsidRDefault="00D90501">
      <w:pPr>
        <w:contextualSpacing/>
        <w:jc w:val="both"/>
        <w:rPr>
          <w:rFonts w:ascii="Symbol" w:hAnsi="Symbol"/>
        </w:rPr>
      </w:pPr>
      <w:r>
        <w:t xml:space="preserve">- организацией хранения, выдачи, стирки, химической чистки, сушки, </w:t>
      </w:r>
      <w:proofErr w:type="spellStart"/>
      <w:r>
        <w:t>обезпылевание</w:t>
      </w:r>
      <w:proofErr w:type="spellEnd"/>
      <w:r>
        <w:t>, обезжиривания и ремонта специальной одежды, специальной обуви и других средств индивидуальной и коллективной защиты;</w:t>
      </w:r>
    </w:p>
    <w:p w:rsidR="003A1F0A" w:rsidRDefault="00D90501">
      <w:pPr>
        <w:contextualSpacing/>
        <w:jc w:val="both"/>
        <w:rPr>
          <w:rFonts w:ascii="Symbol" w:hAnsi="Symbol"/>
        </w:rPr>
      </w:pPr>
      <w:r>
        <w:t>- санитарно-гигиеническим состоянием производственных и вспомогательных помещений;</w:t>
      </w:r>
    </w:p>
    <w:p w:rsidR="003A1F0A" w:rsidRDefault="00D90501">
      <w:pPr>
        <w:contextualSpacing/>
        <w:jc w:val="both"/>
        <w:rPr>
          <w:rFonts w:ascii="Symbol" w:hAnsi="Symbol"/>
        </w:rPr>
      </w:pPr>
      <w:r>
        <w:t>- организацией рабочих мест в соответствии с требованиями охраны труда;</w:t>
      </w:r>
    </w:p>
    <w:p w:rsidR="003A1F0A" w:rsidRDefault="00D90501">
      <w:pPr>
        <w:contextualSpacing/>
        <w:jc w:val="both"/>
        <w:rPr>
          <w:rFonts w:ascii="Symbol" w:hAnsi="Symbol"/>
        </w:rPr>
      </w:pPr>
      <w:r>
        <w:t>- правильным расходованием в подразделениях средств, выделенных на выполнение мероприятий по улучшению условий и охраны труда;</w:t>
      </w:r>
    </w:p>
    <w:p w:rsidR="003A1F0A" w:rsidRDefault="00D90501">
      <w:pPr>
        <w:contextualSpacing/>
        <w:jc w:val="both"/>
        <w:rPr>
          <w:rFonts w:ascii="Symbol" w:hAnsi="Symbol"/>
        </w:rPr>
      </w:pPr>
      <w:r>
        <w:t>- 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3A1F0A" w:rsidRDefault="00D90501">
      <w:pPr>
        <w:contextualSpacing/>
        <w:rPr>
          <w:rFonts w:ascii="Symbol" w:hAnsi="Symbol"/>
        </w:rPr>
      </w:pPr>
      <w:r>
        <w:t>- использованием труда женщин и лиц моложе 18 лет в соответствии с законодательством.</w:t>
      </w:r>
    </w:p>
    <w:p w:rsidR="003A1F0A" w:rsidRDefault="00D90501">
      <w:pPr>
        <w:contextualSpacing/>
        <w:rPr>
          <w:rFonts w:ascii="Symbol" w:hAnsi="Symbol"/>
        </w:rPr>
      </w:pPr>
      <w:r>
        <w:t>- анализ и обобщение предложений по эффективному расходованию средств на охрану труда Учреждения.</w:t>
      </w:r>
    </w:p>
    <w:p w:rsidR="003A1F0A" w:rsidRDefault="00D90501">
      <w:pPr>
        <w:contextualSpacing/>
      </w:pPr>
      <w:r>
        <w:rPr>
          <w:b/>
          <w:bCs/>
        </w:rPr>
        <w:t>7.6.3. Организация работы ответственного по охране труда.</w:t>
      </w:r>
    </w:p>
    <w:p w:rsidR="003A1F0A" w:rsidRDefault="00D90501">
      <w:pPr>
        <w:contextualSpacing/>
        <w:jc w:val="both"/>
      </w:pPr>
      <w:proofErr w:type="gramStart"/>
      <w:r>
        <w:t>Заведующему Учреждения</w:t>
      </w:r>
      <w:proofErr w:type="gramEnd"/>
      <w:r>
        <w:t xml:space="preserve"> обеспечивает необходимые условия для выполнения специалистом по охране труда своих полномочий.</w:t>
      </w:r>
    </w:p>
    <w:p w:rsidR="003A1F0A" w:rsidRDefault="00D90501">
      <w:pPr>
        <w:contextualSpacing/>
        <w:jc w:val="both"/>
      </w:pPr>
      <w:r>
        <w:t>На специалиста по охране труда не должны возлагаться дополнительные функции, кроме работ по обеспечению охраны и безопасности труда в Учреждении.</w:t>
      </w:r>
    </w:p>
    <w:p w:rsidR="003A1F0A" w:rsidRDefault="00D90501">
      <w:pPr>
        <w:contextualSpacing/>
        <w:jc w:val="both"/>
      </w:pPr>
      <w:r>
        <w:t xml:space="preserve">Нормативы </w:t>
      </w:r>
      <w:proofErr w:type="gramStart"/>
      <w:r>
        <w:t>численности работников службы охраны труда</w:t>
      </w:r>
      <w:proofErr w:type="gramEnd"/>
      <w:r>
        <w:t xml:space="preserve">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3A1F0A" w:rsidRDefault="00D90501">
      <w:pPr>
        <w:contextualSpacing/>
        <w:jc w:val="both"/>
      </w:pPr>
      <w:r>
        <w:lastRenderedPageBreak/>
        <w:t xml:space="preserve">Рабочее место </w:t>
      </w:r>
      <w:proofErr w:type="spellStart"/>
      <w:r>
        <w:t>ответсвенного</w:t>
      </w:r>
      <w:proofErr w:type="spellEnd"/>
      <w:r>
        <w:t xml:space="preserve">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3A1F0A" w:rsidRDefault="00D90501">
      <w:pPr>
        <w:contextualSpacing/>
        <w:jc w:val="both"/>
      </w:pPr>
      <w:r>
        <w:t>Заведующий должен организовывать для специалиста по охране труда систематическое повышение квалификации и проверку знаний требований охраны труда.</w:t>
      </w:r>
    </w:p>
    <w:p w:rsidR="003A1F0A" w:rsidRDefault="00D90501">
      <w:pPr>
        <w:contextualSpacing/>
        <w:jc w:val="center"/>
        <w:rPr>
          <w:b/>
          <w:bCs/>
        </w:rPr>
      </w:pPr>
      <w:r>
        <w:rPr>
          <w:b/>
          <w:bCs/>
        </w:rPr>
        <w:t>Комиссия по охране труда</w:t>
      </w:r>
    </w:p>
    <w:p w:rsidR="003A1F0A" w:rsidRDefault="00D90501">
      <w:pPr>
        <w:contextualSpacing/>
        <w:jc w:val="both"/>
      </w:pPr>
      <w:proofErr w:type="gramStart"/>
      <w:r>
        <w:t>соответствии</w:t>
      </w:r>
      <w:proofErr w:type="gramEnd"/>
      <w:r>
        <w:t xml:space="preserve">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3A1F0A" w:rsidRDefault="00D90501">
      <w:pPr>
        <w:contextualSpacing/>
        <w:jc w:val="both"/>
      </w:pPr>
      <w:r>
        <w:t>Комиссия по охране труда организует совместные действия работодателя и работников по обеспечению</w:t>
      </w:r>
      <w:r>
        <w:tab/>
        <w:t>требований</w:t>
      </w:r>
      <w:r>
        <w:tab/>
        <w:t>охраны</w:t>
      </w:r>
      <w:r>
        <w:tab/>
        <w:t>труда,</w:t>
      </w:r>
      <w:r>
        <w:tab/>
        <w:t>предупреждению 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3A1F0A" w:rsidRDefault="00D90501">
      <w:pPr>
        <w:contextualSpacing/>
        <w:jc w:val="both"/>
      </w:pPr>
      <w:r>
        <w:t>Комиссия является составной частью системы управления охраной труда Учреждения, а также одной из форм участия работников в управлении Учреждением в области охраны труда. Ее работа строится на принципах социального партнерства.</w:t>
      </w:r>
    </w:p>
    <w:p w:rsidR="003A1F0A" w:rsidRDefault="00D90501">
      <w:pPr>
        <w:contextualSpacing/>
        <w:jc w:val="both"/>
      </w:pPr>
      <w: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3A1F0A" w:rsidRDefault="00D90501">
      <w:pPr>
        <w:contextualSpacing/>
        <w:jc w:val="both"/>
      </w:pPr>
      <w:r>
        <w:t>Комиссия в своей деятельности руководствуется действующим законодательством и 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Учреждения.</w:t>
      </w:r>
    </w:p>
    <w:p w:rsidR="003A1F0A" w:rsidRDefault="00D90501">
      <w:pPr>
        <w:contextualSpacing/>
        <w:jc w:val="both"/>
      </w:pPr>
      <w:r>
        <w:t xml:space="preserve">Положение о Комиссии утверждается приказом </w:t>
      </w:r>
      <w:proofErr w:type="gramStart"/>
      <w:r>
        <w:t>заведующего Учреждения</w:t>
      </w:r>
      <w:proofErr w:type="gramEnd"/>
      <w:r>
        <w:t xml:space="preserve"> с учетом мнения выборного профсоюзного органа и (или) иного уполномоченного работниками Учреждения представительного органа.</w:t>
      </w:r>
    </w:p>
    <w:p w:rsidR="003A1F0A" w:rsidRDefault="00D90501">
      <w:pPr>
        <w:contextualSpacing/>
      </w:pPr>
      <w:r>
        <w:rPr>
          <w:b/>
          <w:bCs/>
        </w:rPr>
        <w:t>8.1. Задачами Комиссии являются:</w:t>
      </w:r>
    </w:p>
    <w:p w:rsidR="003A1F0A" w:rsidRDefault="00D90501">
      <w:pPr>
        <w:numPr>
          <w:ilvl w:val="0"/>
          <w:numId w:val="89"/>
        </w:numPr>
        <w:ind w:left="0"/>
        <w:contextualSpacing/>
        <w:jc w:val="both"/>
        <w:rPr>
          <w:rFonts w:ascii="Symbol" w:hAnsi="Symbol"/>
        </w:rPr>
      </w:pPr>
      <w:r>
        <w:t xml:space="preserve">разработка на основе </w:t>
      </w:r>
      <w:proofErr w:type="gramStart"/>
      <w:r>
        <w:t>предложений членов комиссии программы совместных действий</w:t>
      </w:r>
      <w:proofErr w:type="gramEnd"/>
      <w:r>
        <w:t xml:space="preserve"> работодателя, первичной профсоюзной организации Учреждения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3A1F0A" w:rsidRDefault="00D90501">
      <w:pPr>
        <w:numPr>
          <w:ilvl w:val="0"/>
          <w:numId w:val="89"/>
        </w:numPr>
        <w:ind w:left="0"/>
        <w:contextualSpacing/>
        <w:jc w:val="both"/>
        <w:rPr>
          <w:rFonts w:ascii="Symbol" w:hAnsi="Symbol"/>
        </w:rPr>
      </w:pPr>
      <w: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3A1F0A" w:rsidRDefault="00D90501">
      <w:pPr>
        <w:numPr>
          <w:ilvl w:val="0"/>
          <w:numId w:val="89"/>
        </w:numPr>
        <w:ind w:left="0"/>
        <w:contextualSpacing/>
        <w:jc w:val="both"/>
        <w:rPr>
          <w:rFonts w:ascii="Symbol" w:hAnsi="Symbol"/>
        </w:rPr>
      </w:pPr>
      <w: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3A1F0A" w:rsidRDefault="00D90501">
      <w:pPr>
        <w:contextualSpacing/>
        <w:jc w:val="both"/>
      </w:pPr>
      <w:r>
        <w:rPr>
          <w:b/>
          <w:bCs/>
        </w:rPr>
        <w:t>8.2. Функциями Комиссии являются:</w:t>
      </w:r>
    </w:p>
    <w:p w:rsidR="003A1F0A" w:rsidRDefault="00D90501">
      <w:pPr>
        <w:numPr>
          <w:ilvl w:val="0"/>
          <w:numId w:val="90"/>
        </w:numPr>
        <w:ind w:left="0"/>
        <w:contextualSpacing/>
        <w:jc w:val="both"/>
        <w:rPr>
          <w:rFonts w:ascii="Symbol" w:hAnsi="Symbol"/>
        </w:rPr>
      </w:pPr>
      <w: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3A1F0A" w:rsidRDefault="00D90501">
      <w:pPr>
        <w:numPr>
          <w:ilvl w:val="0"/>
          <w:numId w:val="90"/>
        </w:numPr>
        <w:ind w:left="0"/>
        <w:contextualSpacing/>
        <w:jc w:val="both"/>
        <w:rPr>
          <w:rFonts w:ascii="Symbol" w:hAnsi="Symbol"/>
        </w:rPr>
      </w:pPr>
      <w:r>
        <w:t xml:space="preserve">оказание содействия работодателю в организации </w:t>
      </w:r>
      <w:proofErr w:type="gramStart"/>
      <w:r>
        <w:t>обучения работников по охране</w:t>
      </w:r>
      <w:proofErr w:type="gramEnd"/>
      <w:r>
        <w:t xml:space="preserve"> труда безопасным методам и приемам выполнения работ, а также проверки знаний требований </w:t>
      </w:r>
      <w:r>
        <w:lastRenderedPageBreak/>
        <w:t>охраны труда и проведения своевременного и качественного инструктажа работников по охране труда;</w:t>
      </w:r>
    </w:p>
    <w:p w:rsidR="003A1F0A" w:rsidRDefault="00D90501">
      <w:pPr>
        <w:numPr>
          <w:ilvl w:val="0"/>
          <w:numId w:val="90"/>
        </w:numPr>
        <w:ind w:left="0"/>
        <w:contextualSpacing/>
        <w:jc w:val="both"/>
        <w:rPr>
          <w:rFonts w:ascii="Symbol" w:hAnsi="Symbol"/>
        </w:rPr>
      </w:pPr>
      <w: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3A1F0A" w:rsidRDefault="00D90501">
      <w:pPr>
        <w:numPr>
          <w:ilvl w:val="0"/>
          <w:numId w:val="90"/>
        </w:numPr>
        <w:ind w:left="0"/>
        <w:contextualSpacing/>
        <w:jc w:val="both"/>
        <w:rPr>
          <w:rFonts w:ascii="Symbol" w:hAnsi="Symbol"/>
        </w:rPr>
      </w:pPr>
      <w:r>
        <w:t>информирование работников Учреждения о проводимых мероприятиях по улучшению условий и охраны труда, профилактике производственного травматизма, профессиональных заболеваний;</w:t>
      </w:r>
    </w:p>
    <w:p w:rsidR="003A1F0A" w:rsidRDefault="00D90501">
      <w:pPr>
        <w:numPr>
          <w:ilvl w:val="0"/>
          <w:numId w:val="90"/>
        </w:numPr>
        <w:ind w:left="0"/>
        <w:contextualSpacing/>
        <w:jc w:val="both"/>
        <w:rPr>
          <w:rFonts w:ascii="Symbol" w:hAnsi="Symbol"/>
        </w:rPr>
      </w:pPr>
      <w:r>
        <w:t xml:space="preserve">доведение до сведения </w:t>
      </w:r>
      <w:proofErr w:type="gramStart"/>
      <w:r>
        <w:t>работников Учреждения результатов специальной оценки условий труда</w:t>
      </w:r>
      <w:proofErr w:type="gramEnd"/>
      <w:r>
        <w:t xml:space="preserve"> и сертификации работ по охране труда;</w:t>
      </w:r>
    </w:p>
    <w:p w:rsidR="003A1F0A" w:rsidRDefault="00D90501">
      <w:pPr>
        <w:numPr>
          <w:ilvl w:val="0"/>
          <w:numId w:val="90"/>
        </w:numPr>
        <w:ind w:left="0"/>
        <w:contextualSpacing/>
        <w:jc w:val="both"/>
        <w:rPr>
          <w:rFonts w:ascii="Symbol" w:hAnsi="Symbol"/>
        </w:rPr>
      </w:pPr>
      <w:r>
        <w:t>обеспечение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3A1F0A" w:rsidRDefault="00D90501">
      <w:pPr>
        <w:numPr>
          <w:ilvl w:val="0"/>
          <w:numId w:val="91"/>
        </w:numPr>
        <w:ind w:left="0"/>
        <w:contextualSpacing/>
        <w:jc w:val="both"/>
        <w:rPr>
          <w:rFonts w:ascii="Symbol" w:hAnsi="Symbol"/>
        </w:rPr>
      </w:pPr>
      <w:r>
        <w:t xml:space="preserve">действие в учреждении проведения предварительных при поступлении на </w:t>
      </w:r>
      <w:proofErr w:type="spellStart"/>
      <w:r>
        <w:t>работу</w:t>
      </w:r>
      <w:r>
        <w:rPr>
          <w:rFonts w:ascii="Symbol" w:hAnsi="Symbol"/>
        </w:rPr>
        <w:t></w:t>
      </w:r>
      <w:r>
        <w:t>и</w:t>
      </w:r>
      <w:r>
        <w:rPr>
          <w:rFonts w:ascii="Symbol" w:hAnsi="Symbol"/>
        </w:rPr>
        <w:t></w:t>
      </w:r>
      <w:r>
        <w:t>периодических</w:t>
      </w:r>
      <w:proofErr w:type="spellEnd"/>
      <w:r>
        <w:t xml:space="preserve"> медицинских осмотров и соблюдения медицинских рекомендаций при трудоустройстве;</w:t>
      </w:r>
    </w:p>
    <w:p w:rsidR="003A1F0A" w:rsidRDefault="00D90501">
      <w:pPr>
        <w:numPr>
          <w:ilvl w:val="0"/>
          <w:numId w:val="91"/>
        </w:numPr>
        <w:ind w:left="0"/>
        <w:contextualSpacing/>
        <w:jc w:val="both"/>
        <w:rPr>
          <w:rFonts w:ascii="Symbol" w:hAnsi="Symbol"/>
        </w:rPr>
      </w:pPr>
      <w:r>
        <w:t>содействие своевременному обеспечению работников Учреждения,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3A1F0A" w:rsidRDefault="00D90501">
      <w:pPr>
        <w:numPr>
          <w:ilvl w:val="0"/>
          <w:numId w:val="91"/>
        </w:numPr>
        <w:ind w:left="0"/>
        <w:contextualSpacing/>
        <w:jc w:val="both"/>
        <w:rPr>
          <w:rFonts w:ascii="Symbol" w:hAnsi="Symbol"/>
        </w:rPr>
      </w:pPr>
      <w:r>
        <w:t xml:space="preserve">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t>контроля за</w:t>
      </w:r>
      <w:proofErr w:type="gramEnd"/>
      <w:r>
        <w:t xml:space="preserve"> расходованием средств Учреждения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3A1F0A" w:rsidRDefault="00D90501">
      <w:pPr>
        <w:numPr>
          <w:ilvl w:val="0"/>
          <w:numId w:val="91"/>
        </w:numPr>
        <w:ind w:left="0"/>
        <w:contextualSpacing/>
        <w:jc w:val="both"/>
        <w:rPr>
          <w:rFonts w:ascii="Symbol" w:hAnsi="Symbol"/>
        </w:rPr>
      </w:pPr>
      <w: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3A1F0A" w:rsidRDefault="00D90501">
      <w:pPr>
        <w:numPr>
          <w:ilvl w:val="0"/>
          <w:numId w:val="91"/>
        </w:numPr>
        <w:ind w:left="0"/>
        <w:contextualSpacing/>
        <w:jc w:val="both"/>
        <w:rPr>
          <w:rFonts w:ascii="Symbol" w:hAnsi="Symbol"/>
        </w:rPr>
      </w:pPr>
      <w: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3A1F0A" w:rsidRDefault="00D90501">
      <w:pPr>
        <w:numPr>
          <w:ilvl w:val="0"/>
          <w:numId w:val="91"/>
        </w:numPr>
        <w:ind w:left="0"/>
        <w:contextualSpacing/>
        <w:jc w:val="both"/>
        <w:rPr>
          <w:rFonts w:ascii="Symbol" w:hAnsi="Symbol"/>
        </w:rPr>
      </w:pPr>
      <w:r>
        <w:t xml:space="preserve">рассмотрение проектов локальных нормативных правовых актов по охране труда и подготовка предложений по ним работодателю, профсоюзному выборному </w:t>
      </w:r>
      <w:proofErr w:type="spellStart"/>
      <w:r>
        <w:t>органу</w:t>
      </w:r>
      <w:r>
        <w:rPr>
          <w:rFonts w:ascii="Symbol" w:hAnsi="Symbol"/>
        </w:rPr>
        <w:t></w:t>
      </w:r>
      <w:r>
        <w:t>и</w:t>
      </w:r>
      <w:proofErr w:type="spellEnd"/>
      <w:r>
        <w:t xml:space="preserve"> (или) иному уполномоченному работниками представительному органу.</w:t>
      </w:r>
    </w:p>
    <w:p w:rsidR="003A1F0A" w:rsidRDefault="00D90501">
      <w:pPr>
        <w:contextualSpacing/>
        <w:jc w:val="both"/>
      </w:pPr>
      <w:r>
        <w:rPr>
          <w:b/>
          <w:bCs/>
        </w:rPr>
        <w:t>8.3. Для осуществления возложенных функций Комиссии предоставляются следующие права:</w:t>
      </w:r>
    </w:p>
    <w:p w:rsidR="003A1F0A" w:rsidRDefault="00D90501">
      <w:pPr>
        <w:numPr>
          <w:ilvl w:val="0"/>
          <w:numId w:val="92"/>
        </w:numPr>
        <w:ind w:left="0"/>
        <w:contextualSpacing/>
        <w:jc w:val="both"/>
        <w:rPr>
          <w:rFonts w:ascii="Symbol" w:hAnsi="Symbol"/>
        </w:rPr>
      </w:pPr>
      <w: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3A1F0A" w:rsidRDefault="00D90501">
      <w:pPr>
        <w:numPr>
          <w:ilvl w:val="0"/>
          <w:numId w:val="92"/>
        </w:numPr>
        <w:ind w:left="0"/>
        <w:contextualSpacing/>
        <w:jc w:val="both"/>
        <w:rPr>
          <w:rFonts w:ascii="Symbol" w:hAnsi="Symbol"/>
        </w:rPr>
      </w:pPr>
      <w:r>
        <w:t>заслушивать на заседаниях Комиссии сообщения работодателя (его представителей), работников Учреждения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3A1F0A" w:rsidRDefault="00D90501">
      <w:pPr>
        <w:numPr>
          <w:ilvl w:val="0"/>
          <w:numId w:val="92"/>
        </w:numPr>
        <w:ind w:left="0"/>
        <w:contextualSpacing/>
        <w:jc w:val="both"/>
        <w:rPr>
          <w:rFonts w:ascii="Symbol" w:hAnsi="Symbol"/>
        </w:rPr>
      </w:pPr>
      <w:r>
        <w:t>заслушивать на заседаниях Комиссии руководителей и других работников Учреждения,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3A1F0A" w:rsidRDefault="00D90501">
      <w:pPr>
        <w:numPr>
          <w:ilvl w:val="0"/>
          <w:numId w:val="92"/>
        </w:numPr>
        <w:ind w:left="0"/>
        <w:contextualSpacing/>
        <w:jc w:val="both"/>
        <w:rPr>
          <w:rFonts w:ascii="Symbol" w:hAnsi="Symbol"/>
        </w:rPr>
      </w:pPr>
      <w: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3A1F0A" w:rsidRDefault="00D90501">
      <w:pPr>
        <w:numPr>
          <w:ilvl w:val="0"/>
          <w:numId w:val="92"/>
        </w:numPr>
        <w:ind w:left="0"/>
        <w:contextualSpacing/>
        <w:jc w:val="both"/>
        <w:rPr>
          <w:rFonts w:ascii="Symbol" w:hAnsi="Symbol"/>
        </w:rPr>
      </w:pPr>
      <w: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3A1F0A" w:rsidRDefault="00D90501">
      <w:pPr>
        <w:numPr>
          <w:ilvl w:val="0"/>
          <w:numId w:val="92"/>
        </w:numPr>
        <w:ind w:left="0"/>
        <w:contextualSpacing/>
        <w:jc w:val="both"/>
        <w:rPr>
          <w:rFonts w:ascii="Symbol" w:hAnsi="Symbol"/>
        </w:rPr>
      </w:pPr>
      <w:r>
        <w:lastRenderedPageBreak/>
        <w:t xml:space="preserve">содействовать разрешению трудовых споров, связанных с нарушением законодательства об охране труда, изменением условий труда, </w:t>
      </w:r>
      <w:proofErr w:type="spellStart"/>
      <w:r>
        <w:t>вопросами</w:t>
      </w:r>
      <w:r>
        <w:rPr>
          <w:rFonts w:ascii="Symbol" w:hAnsi="Symbol"/>
        </w:rPr>
        <w:t></w:t>
      </w:r>
      <w:r>
        <w:t>предоставления</w:t>
      </w:r>
      <w:proofErr w:type="spellEnd"/>
      <w:r>
        <w:t xml:space="preserve"> работникам, занятым во вредных и (или) опасных условиях труда, компенсаций.</w:t>
      </w:r>
    </w:p>
    <w:p w:rsidR="003A1F0A" w:rsidRDefault="00D90501">
      <w:pPr>
        <w:contextualSpacing/>
        <w:jc w:val="both"/>
      </w:pPr>
      <w:r>
        <w:t>Комиссия создается по инициативе заведующего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3A1F0A" w:rsidRDefault="00D90501">
      <w:pPr>
        <w:contextualSpacing/>
        <w:jc w:val="both"/>
      </w:pPr>
      <w:r>
        <w:t>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3A1F0A" w:rsidRDefault="00D90501">
      <w:pPr>
        <w:contextualSpacing/>
        <w:jc w:val="both"/>
      </w:pPr>
      <w:r>
        <w:t>Выдвижение в Комиссию представителей работников Учреждения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Учреждения; представителей заведующего – из состава администрации.</w:t>
      </w:r>
    </w:p>
    <w:p w:rsidR="003A1F0A" w:rsidRDefault="00D90501">
      <w:pPr>
        <w:contextualSpacing/>
      </w:pPr>
      <w:r>
        <w:t xml:space="preserve">Состав Комиссии утверждается приказом </w:t>
      </w:r>
      <w:proofErr w:type="gramStart"/>
      <w:r>
        <w:t>заведующего Учреждения</w:t>
      </w:r>
      <w:proofErr w:type="gramEnd"/>
      <w:r>
        <w:t>.</w:t>
      </w:r>
    </w:p>
    <w:p w:rsidR="003A1F0A" w:rsidRDefault="00D90501">
      <w:pPr>
        <w:contextualSpacing/>
        <w:jc w:val="both"/>
      </w:pPr>
      <w:r>
        <w:t>Комиссия избирает из своего состава председателя, заместителей от каждой стороны и секретаря. Председателем Комиссии, как правило, является заведующий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ответственный по охране труда.</w:t>
      </w:r>
    </w:p>
    <w:p w:rsidR="003A1F0A" w:rsidRDefault="00D90501">
      <w:pPr>
        <w:contextualSpacing/>
        <w:jc w:val="both"/>
      </w:pPr>
      <w:r>
        <w:t xml:space="preserve">Комиссия осуществляет свою деятельность в соответствии с </w:t>
      </w:r>
      <w:proofErr w:type="gramStart"/>
      <w:r>
        <w:t>разрабатываемыми</w:t>
      </w:r>
      <w:proofErr w:type="gramEnd"/>
      <w:r>
        <w:t xml:space="preserve"> ею регламентом и планом работы.</w:t>
      </w:r>
    </w:p>
    <w:p w:rsidR="003A1F0A" w:rsidRDefault="00D90501">
      <w:pPr>
        <w:contextualSpacing/>
        <w:jc w:val="both"/>
      </w:pPr>
      <w:r>
        <w:t xml:space="preserve">Члены Комиссии должны проходить </w:t>
      </w:r>
      <w:proofErr w:type="gramStart"/>
      <w:r>
        <w:t>обучение по охране</w:t>
      </w:r>
      <w:proofErr w:type="gramEnd"/>
      <w:r>
        <w:t xml:space="preserve"> труда за счет средств Учреждения, а также средств Фонда социального страхования РФ (страховщика)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3A1F0A" w:rsidRDefault="00D90501">
      <w:pPr>
        <w:contextualSpacing/>
        <w:jc w:val="both"/>
      </w:pPr>
      <w: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Учреждения вправе отзывать из Комиссии своих представителей и выдвигать в ее состав новых представителей.</w:t>
      </w:r>
    </w:p>
    <w:p w:rsidR="003A1F0A" w:rsidRDefault="00D90501">
      <w:pPr>
        <w:contextualSpacing/>
        <w:jc w:val="both"/>
      </w:pPr>
      <w:proofErr w:type="gramStart"/>
      <w:r>
        <w:t>Заведующий Учреждения</w:t>
      </w:r>
      <w:proofErr w:type="gramEnd"/>
      <w:r>
        <w:t xml:space="preserve"> вправе своим решением отзывать своих представителей из Комиссии и назначать вместо них новых представителей.</w:t>
      </w:r>
    </w:p>
    <w:p w:rsidR="003A1F0A" w:rsidRDefault="00D90501">
      <w:pPr>
        <w:contextualSpacing/>
        <w:jc w:val="both"/>
      </w:pPr>
      <w: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Учреждения.</w:t>
      </w:r>
    </w:p>
    <w:p w:rsidR="003A1F0A" w:rsidRDefault="00D90501">
      <w:pPr>
        <w:contextualSpacing/>
        <w:jc w:val="center"/>
        <w:rPr>
          <w:b/>
          <w:bCs/>
        </w:rPr>
      </w:pPr>
      <w:r>
        <w:rPr>
          <w:b/>
          <w:bCs/>
        </w:rPr>
        <w:t xml:space="preserve">Планирование мероприятий по реализации процедур </w:t>
      </w:r>
    </w:p>
    <w:p w:rsidR="003A1F0A" w:rsidRDefault="00D90501">
      <w:pPr>
        <w:contextualSpacing/>
        <w:jc w:val="both"/>
        <w:rPr>
          <w:b/>
          <w:bCs/>
        </w:rPr>
      </w:pPr>
      <w:r>
        <w:t xml:space="preserve">Планирование начинают после доведения информации об условиях труда, </w:t>
      </w:r>
      <w:proofErr w:type="spellStart"/>
      <w:r>
        <w:t>результатахспециальной</w:t>
      </w:r>
      <w:proofErr w:type="spellEnd"/>
      <w:r>
        <w:t xml:space="preserve">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Учреждения. Оформляют планирование мероприятий в виде приказов, распоряжений, планов, графиков и программ.</w:t>
      </w:r>
    </w:p>
    <w:p w:rsidR="003A1F0A" w:rsidRDefault="00D90501">
      <w:pPr>
        <w:contextualSpacing/>
        <w:jc w:val="both"/>
      </w:pPr>
      <w:r>
        <w:t xml:space="preserve">Важно, чтобы все планируемые мероприятия </w:t>
      </w:r>
      <w:proofErr w:type="gramStart"/>
      <w:r>
        <w:t>были обеспечены необходимыми ресурсами и контролировалось</w:t>
      </w:r>
      <w:proofErr w:type="gramEnd"/>
      <w:r>
        <w:t xml:space="preserve"> их своевременное исполнение.</w:t>
      </w:r>
    </w:p>
    <w:p w:rsidR="003A1F0A" w:rsidRDefault="00D90501">
      <w:pPr>
        <w:contextualSpacing/>
        <w:jc w:val="both"/>
      </w:pPr>
      <w: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3A1F0A" w:rsidRDefault="00D90501">
      <w:pPr>
        <w:contextualSpacing/>
      </w:pPr>
      <w:r>
        <w:rPr>
          <w:b/>
          <w:bCs/>
        </w:rPr>
        <w:t>Планирование работы по охране труда строится на основе принципов:</w:t>
      </w:r>
    </w:p>
    <w:p w:rsidR="003A1F0A" w:rsidRDefault="00D90501">
      <w:pPr>
        <w:numPr>
          <w:ilvl w:val="0"/>
          <w:numId w:val="93"/>
        </w:numPr>
        <w:ind w:left="0"/>
        <w:contextualSpacing/>
        <w:jc w:val="both"/>
        <w:rPr>
          <w:rFonts w:eastAsia="Wingdings"/>
          <w:vertAlign w:val="superscript"/>
        </w:rPr>
      </w:pPr>
      <w:r>
        <w:t>социальное партнерство работодателя и работника;</w:t>
      </w:r>
    </w:p>
    <w:p w:rsidR="003A1F0A" w:rsidRDefault="00D90501">
      <w:pPr>
        <w:numPr>
          <w:ilvl w:val="0"/>
          <w:numId w:val="93"/>
        </w:numPr>
        <w:ind w:left="0"/>
        <w:contextualSpacing/>
        <w:jc w:val="both"/>
        <w:rPr>
          <w:rFonts w:eastAsia="Wingdings"/>
          <w:vertAlign w:val="superscript"/>
        </w:rPr>
      </w:pPr>
      <w:r>
        <w:t>взаимосвязанность планов по охране труда с производственными планами;</w:t>
      </w:r>
    </w:p>
    <w:p w:rsidR="003A1F0A" w:rsidRDefault="00D90501">
      <w:pPr>
        <w:numPr>
          <w:ilvl w:val="0"/>
          <w:numId w:val="93"/>
        </w:numPr>
        <w:ind w:left="0"/>
        <w:contextualSpacing/>
        <w:jc w:val="both"/>
        <w:rPr>
          <w:rFonts w:eastAsia="Wingdings"/>
          <w:vertAlign w:val="superscript"/>
        </w:rPr>
      </w:pPr>
      <w:r>
        <w:lastRenderedPageBreak/>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3A1F0A" w:rsidRDefault="00D90501">
      <w:pPr>
        <w:numPr>
          <w:ilvl w:val="0"/>
          <w:numId w:val="93"/>
        </w:numPr>
        <w:ind w:left="0"/>
        <w:contextualSpacing/>
        <w:jc w:val="both"/>
        <w:rPr>
          <w:rFonts w:eastAsia="Wingdings"/>
          <w:vertAlign w:val="superscript"/>
        </w:rPr>
      </w:pPr>
      <w:r>
        <w:t>непрерывность, т.е. непрерывно должен осуществляться анализ, периодически уточнять цели и задачи.</w:t>
      </w:r>
    </w:p>
    <w:p w:rsidR="003A1F0A" w:rsidRDefault="00D90501">
      <w:pPr>
        <w:contextualSpacing/>
        <w:jc w:val="both"/>
      </w:pPr>
      <w:r>
        <w:rPr>
          <w:b/>
          <w:bCs/>
        </w:rPr>
        <w:t>При установлении и анализе целей и задач по охране труда необходимо учитывать:</w:t>
      </w:r>
    </w:p>
    <w:p w:rsidR="003A1F0A" w:rsidRDefault="00D90501">
      <w:pPr>
        <w:numPr>
          <w:ilvl w:val="0"/>
          <w:numId w:val="94"/>
        </w:numPr>
        <w:ind w:left="0"/>
        <w:contextualSpacing/>
        <w:jc w:val="both"/>
        <w:rPr>
          <w:rFonts w:eastAsia="Wingdings"/>
          <w:vertAlign w:val="superscript"/>
        </w:rPr>
      </w:pPr>
      <w:r>
        <w:t>государственные нормативные требования охраны труда;</w:t>
      </w:r>
    </w:p>
    <w:p w:rsidR="003A1F0A" w:rsidRDefault="00D90501">
      <w:pPr>
        <w:numPr>
          <w:ilvl w:val="0"/>
          <w:numId w:val="94"/>
        </w:numPr>
        <w:ind w:left="0"/>
        <w:contextualSpacing/>
        <w:jc w:val="both"/>
        <w:rPr>
          <w:rFonts w:eastAsia="Wingdings"/>
          <w:vertAlign w:val="superscript"/>
        </w:rPr>
      </w:pPr>
      <w:r>
        <w:t>важные факторы охраны труда, технологические варианты, финансовые, эксплуатационные и другие особенности хозяйственной деятельности Учреждения;</w:t>
      </w:r>
    </w:p>
    <w:p w:rsidR="003A1F0A" w:rsidRDefault="00D90501">
      <w:pPr>
        <w:numPr>
          <w:ilvl w:val="0"/>
          <w:numId w:val="95"/>
        </w:numPr>
        <w:ind w:left="0"/>
        <w:contextualSpacing/>
        <w:rPr>
          <w:rFonts w:eastAsia="Wingdings"/>
          <w:vertAlign w:val="superscript"/>
        </w:rPr>
      </w:pPr>
      <w:r>
        <w:t>ресурсные возможности;</w:t>
      </w:r>
    </w:p>
    <w:p w:rsidR="003A1F0A" w:rsidRDefault="00D90501">
      <w:pPr>
        <w:numPr>
          <w:ilvl w:val="0"/>
          <w:numId w:val="95"/>
        </w:numPr>
        <w:ind w:left="0"/>
        <w:contextualSpacing/>
        <w:jc w:val="both"/>
        <w:rPr>
          <w:rFonts w:eastAsia="Wingdings"/>
          <w:vertAlign w:val="superscript"/>
        </w:rPr>
      </w:pPr>
      <w:r>
        <w:t>политику Учреждения в области охраны труда, включая обязательство по предотвращению несчастных случаев на производстве и профессиональных заболеваний.</w:t>
      </w:r>
    </w:p>
    <w:p w:rsidR="003A1F0A" w:rsidRDefault="00D90501">
      <w:pPr>
        <w:contextualSpacing/>
        <w:jc w:val="both"/>
      </w:pPr>
      <w:r>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3A1F0A" w:rsidRDefault="00D90501">
      <w:pPr>
        <w:numPr>
          <w:ilvl w:val="0"/>
          <w:numId w:val="96"/>
        </w:numPr>
        <w:ind w:left="0"/>
        <w:contextualSpacing/>
        <w:jc w:val="both"/>
        <w:rPr>
          <w:rFonts w:ascii="Wingdings" w:hAnsi="Wingdings"/>
          <w:vertAlign w:val="superscript"/>
        </w:rPr>
      </w:pPr>
      <w:r>
        <w:t>результаты специальной оценки условий труда и всех видов производственного и административно-общественного контроля;</w:t>
      </w:r>
    </w:p>
    <w:p w:rsidR="003A1F0A" w:rsidRDefault="00D90501">
      <w:pPr>
        <w:numPr>
          <w:ilvl w:val="0"/>
          <w:numId w:val="96"/>
        </w:numPr>
        <w:ind w:left="0"/>
        <w:contextualSpacing/>
        <w:jc w:val="both"/>
        <w:rPr>
          <w:rFonts w:ascii="Wingdings" w:hAnsi="Wingdings"/>
          <w:vertAlign w:val="superscript"/>
        </w:rPr>
      </w:pPr>
      <w:r>
        <w:t>статистические сведения об условиях труда, производственном травматизме,</w:t>
      </w:r>
    </w:p>
    <w:p w:rsidR="003A1F0A" w:rsidRDefault="00D90501">
      <w:pPr>
        <w:contextualSpacing/>
        <w:jc w:val="both"/>
        <w:rPr>
          <w:rFonts w:ascii="Wingdings" w:hAnsi="Wingdings"/>
          <w:vertAlign w:val="superscript"/>
        </w:rPr>
      </w:pPr>
      <w:r>
        <w:t xml:space="preserve">профессиональных </w:t>
      </w:r>
      <w:proofErr w:type="gramStart"/>
      <w:r>
        <w:t>заболеваниях</w:t>
      </w:r>
      <w:proofErr w:type="gramEnd"/>
      <w:r>
        <w:t>, временной нетрудоспособности пострадавших от несчастных случаев на производстве и затратах на мероприятия по охране труда;</w:t>
      </w:r>
    </w:p>
    <w:p w:rsidR="003A1F0A" w:rsidRDefault="00D90501">
      <w:pPr>
        <w:numPr>
          <w:ilvl w:val="0"/>
          <w:numId w:val="96"/>
        </w:numPr>
        <w:ind w:left="0"/>
        <w:contextualSpacing/>
        <w:jc w:val="both"/>
        <w:rPr>
          <w:rFonts w:ascii="Wingdings" w:hAnsi="Wingdings"/>
          <w:vertAlign w:val="superscript"/>
        </w:rPr>
      </w:pPr>
      <w:r>
        <w:t xml:space="preserve">предписания органов государственного надзора и </w:t>
      </w:r>
      <w:proofErr w:type="gramStart"/>
      <w:r>
        <w:t>контроля за</w:t>
      </w:r>
      <w:proofErr w:type="gramEnd"/>
      <w:r>
        <w:t xml:space="preserve"> соблюдением законодательства об охране труда;</w:t>
      </w:r>
    </w:p>
    <w:p w:rsidR="003A1F0A" w:rsidRDefault="00D90501">
      <w:pPr>
        <w:numPr>
          <w:ilvl w:val="0"/>
          <w:numId w:val="96"/>
        </w:numPr>
        <w:ind w:left="0"/>
        <w:contextualSpacing/>
        <w:jc w:val="both"/>
        <w:rPr>
          <w:rFonts w:ascii="Wingdings" w:hAnsi="Wingdings"/>
          <w:vertAlign w:val="superscript"/>
        </w:rPr>
      </w:pPr>
      <w:r>
        <w:t>организационно-распорядительные документы Учреждения.</w:t>
      </w:r>
    </w:p>
    <w:p w:rsidR="003A1F0A" w:rsidRDefault="00D90501">
      <w:pPr>
        <w:contextualSpacing/>
      </w:pPr>
      <w:r>
        <w:rPr>
          <w:b/>
          <w:bCs/>
        </w:rPr>
        <w:t>Планирование по охране труда проводится с учетом следующих показателей:</w:t>
      </w:r>
    </w:p>
    <w:p w:rsidR="003A1F0A" w:rsidRDefault="00D90501">
      <w:pPr>
        <w:numPr>
          <w:ilvl w:val="0"/>
          <w:numId w:val="97"/>
        </w:numPr>
        <w:ind w:left="0"/>
        <w:contextualSpacing/>
        <w:jc w:val="both"/>
        <w:rPr>
          <w:rFonts w:ascii="Wingdings" w:hAnsi="Wingdings"/>
          <w:vertAlign w:val="superscript"/>
        </w:rPr>
      </w:pPr>
      <w:r>
        <w:t xml:space="preserve">численность работающих, </w:t>
      </w:r>
      <w:proofErr w:type="gramStart"/>
      <w:r>
        <w:t>которым</w:t>
      </w:r>
      <w:proofErr w:type="gramEnd"/>
      <w:r>
        <w:t xml:space="preserve"> предусматривается приведение условий труда в соответствии с требованиями и нормами охраны труда;</w:t>
      </w:r>
    </w:p>
    <w:p w:rsidR="003A1F0A" w:rsidRDefault="00D90501">
      <w:pPr>
        <w:numPr>
          <w:ilvl w:val="0"/>
          <w:numId w:val="97"/>
        </w:numPr>
        <w:ind w:left="0"/>
        <w:contextualSpacing/>
        <w:jc w:val="both"/>
        <w:rPr>
          <w:rFonts w:ascii="Wingdings" w:hAnsi="Wingdings"/>
          <w:vertAlign w:val="superscript"/>
        </w:rPr>
      </w:pPr>
      <w:proofErr w:type="gramStart"/>
      <w:r>
        <w:t>сокращение количества занятых на работах с вредными условиями труда и на тяжелых физических работах;</w:t>
      </w:r>
      <w:proofErr w:type="gramEnd"/>
    </w:p>
    <w:p w:rsidR="003A1F0A" w:rsidRDefault="00D90501">
      <w:pPr>
        <w:numPr>
          <w:ilvl w:val="0"/>
          <w:numId w:val="97"/>
        </w:numPr>
        <w:ind w:left="0"/>
        <w:contextualSpacing/>
        <w:jc w:val="both"/>
        <w:rPr>
          <w:rFonts w:ascii="Wingdings" w:hAnsi="Wingdings"/>
          <w:vertAlign w:val="superscript"/>
        </w:rPr>
      </w:pPr>
      <w:r>
        <w:t xml:space="preserve">состояние зданий и сооружений, подлежащих реконструкции или капитальному ремонту, а также технологических процессов, оборудования, </w:t>
      </w:r>
      <w:proofErr w:type="spellStart"/>
      <w:r>
        <w:t>подлежащих</w:t>
      </w:r>
      <w:r>
        <w:rPr>
          <w:rFonts w:ascii="Wingdings" w:hAnsi="Wingdings"/>
          <w:vertAlign w:val="superscript"/>
        </w:rPr>
        <w:t></w:t>
      </w:r>
      <w:r>
        <w:t>замене</w:t>
      </w:r>
      <w:proofErr w:type="spellEnd"/>
      <w:r>
        <w:t>, реконструкции в целях приведения состояния условий труда в соответствие с требованиями и нормами охраны труда.</w:t>
      </w:r>
    </w:p>
    <w:p w:rsidR="003A1F0A" w:rsidRDefault="00D90501">
      <w:pPr>
        <w:contextualSpacing/>
        <w:jc w:val="both"/>
      </w:pPr>
      <w: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3A1F0A" w:rsidRDefault="00D90501">
      <w:pPr>
        <w:numPr>
          <w:ilvl w:val="0"/>
          <w:numId w:val="98"/>
        </w:numPr>
        <w:ind w:left="0"/>
        <w:contextualSpacing/>
        <w:jc w:val="both"/>
        <w:rPr>
          <w:rFonts w:ascii="Symbol" w:hAnsi="Symbol"/>
        </w:rPr>
      </w:pPr>
      <w:r>
        <w:t>установления и обеспечения выполнения процедур, направленных на устранение отклонений от концепции, целей и задач в области охраны труда;</w:t>
      </w:r>
    </w:p>
    <w:p w:rsidR="003A1F0A" w:rsidRDefault="00D90501">
      <w:pPr>
        <w:numPr>
          <w:ilvl w:val="0"/>
          <w:numId w:val="98"/>
        </w:numPr>
        <w:ind w:left="0"/>
        <w:contextualSpacing/>
        <w:jc w:val="both"/>
        <w:rPr>
          <w:rFonts w:ascii="Symbol" w:hAnsi="Symbol"/>
        </w:rPr>
      </w:pPr>
      <w:r>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Учреждением, информирования поставщиков и подрядчиков о соответствующих требованиях;</w:t>
      </w:r>
    </w:p>
    <w:p w:rsidR="003A1F0A" w:rsidRDefault="00D90501">
      <w:pPr>
        <w:numPr>
          <w:ilvl w:val="0"/>
          <w:numId w:val="98"/>
        </w:numPr>
        <w:ind w:left="0"/>
        <w:contextualSpacing/>
        <w:jc w:val="both"/>
        <w:rPr>
          <w:rFonts w:ascii="Symbol" w:hAnsi="Symbol"/>
        </w:rPr>
      </w:pPr>
      <w:r>
        <w:t xml:space="preserve">разработки и использования методов проектирования оснащения рабочих мест, производственных процессов, оборудования с учетом требований </w:t>
      </w:r>
      <w:proofErr w:type="spellStart"/>
      <w:r>
        <w:t>эргономики,</w:t>
      </w:r>
      <w:r>
        <w:rPr>
          <w:rFonts w:ascii="Symbol" w:hAnsi="Symbol"/>
        </w:rPr>
        <w:t></w:t>
      </w:r>
      <w:r>
        <w:t>обеспечивая</w:t>
      </w:r>
      <w:proofErr w:type="spellEnd"/>
      <w:r>
        <w:t xml:space="preserve"> исключение или снижение производственного риска непосредственно в месте его проявления.</w:t>
      </w:r>
    </w:p>
    <w:p w:rsidR="003A1F0A" w:rsidRDefault="00D90501">
      <w:pPr>
        <w:contextualSpacing/>
        <w:jc w:val="both"/>
      </w:pPr>
      <w:proofErr w:type="gramStart"/>
      <w:r>
        <w:t>Планирование по охране труда по срокам действия подразделяется на перспективное (программы улучшения условий и охраны труда в Учреждении), годовое (мероприятия коллективного договора (соглашения) по охране труда, план мероприятий по улучшению и 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roofErr w:type="gramEnd"/>
    </w:p>
    <w:p w:rsidR="003A1F0A" w:rsidRDefault="00D90501">
      <w:pPr>
        <w:contextualSpacing/>
        <w:jc w:val="both"/>
      </w:pPr>
      <w:r>
        <w:t xml:space="preserve">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w:t>
      </w:r>
      <w:r>
        <w:lastRenderedPageBreak/>
        <w:t>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3A1F0A" w:rsidRDefault="00D90501">
      <w:pPr>
        <w:contextualSpacing/>
        <w:jc w:val="both"/>
      </w:pPr>
      <w:proofErr w:type="gramStart"/>
      <w:r>
        <w:t>Заведующий Учреждения</w:t>
      </w:r>
      <w:proofErr w:type="gramEnd"/>
      <w:r>
        <w:t xml:space="preserve">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3A1F0A" w:rsidRDefault="00D90501">
      <w:pPr>
        <w:contextualSpacing/>
        <w:jc w:val="both"/>
      </w:pPr>
      <w:r>
        <w:t>- подготовке программы улучшения условий и охраны труда;</w:t>
      </w:r>
    </w:p>
    <w:p w:rsidR="003A1F0A" w:rsidRDefault="00D90501">
      <w:pPr>
        <w:numPr>
          <w:ilvl w:val="0"/>
          <w:numId w:val="99"/>
        </w:numPr>
        <w:ind w:left="0"/>
        <w:contextualSpacing/>
        <w:jc w:val="both"/>
        <w:rPr>
          <w:rFonts w:ascii="Symbol" w:hAnsi="Symbol"/>
        </w:rPr>
      </w:pPr>
      <w: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3A1F0A" w:rsidRDefault="00D90501">
      <w:pPr>
        <w:numPr>
          <w:ilvl w:val="0"/>
          <w:numId w:val="99"/>
        </w:numPr>
        <w:ind w:left="0"/>
        <w:contextualSpacing/>
        <w:jc w:val="both"/>
        <w:rPr>
          <w:rFonts w:ascii="Symbol" w:hAnsi="Symbol"/>
        </w:rPr>
      </w:pPr>
      <w: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3A1F0A" w:rsidRDefault="00D90501">
      <w:pPr>
        <w:numPr>
          <w:ilvl w:val="0"/>
          <w:numId w:val="99"/>
        </w:numPr>
        <w:ind w:left="0"/>
        <w:contextualSpacing/>
        <w:jc w:val="both"/>
        <w:rPr>
          <w:rFonts w:ascii="Symbol" w:hAnsi="Symbol"/>
        </w:rPr>
      </w:pPr>
      <w:r>
        <w:t>совершенствованию и актуализации, если это необходимо, методов управления охраной труда и средств контроля;</w:t>
      </w:r>
    </w:p>
    <w:p w:rsidR="003A1F0A" w:rsidRDefault="00D90501">
      <w:pPr>
        <w:numPr>
          <w:ilvl w:val="0"/>
          <w:numId w:val="99"/>
        </w:numPr>
        <w:ind w:left="0"/>
        <w:contextualSpacing/>
        <w:rPr>
          <w:rFonts w:ascii="Symbol" w:hAnsi="Symbol"/>
        </w:rPr>
      </w:pPr>
      <w:r>
        <w:t xml:space="preserve">выяснению перспективных тенденций в области охраны труда, включая возможности </w:t>
      </w:r>
      <w:proofErr w:type="gramStart"/>
      <w:r>
        <w:t>повышения технического уровня обеспечения охраны труда</w:t>
      </w:r>
      <w:proofErr w:type="gramEnd"/>
      <w:r>
        <w:t xml:space="preserve"> ОО;</w:t>
      </w:r>
    </w:p>
    <w:p w:rsidR="003A1F0A" w:rsidRDefault="00D90501">
      <w:pPr>
        <w:numPr>
          <w:ilvl w:val="0"/>
          <w:numId w:val="99"/>
        </w:numPr>
        <w:ind w:left="0"/>
        <w:contextualSpacing/>
        <w:jc w:val="both"/>
        <w:rPr>
          <w:rFonts w:ascii="Symbol" w:hAnsi="Symbol"/>
        </w:rPr>
      </w:pPr>
      <w:r>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3A1F0A" w:rsidRDefault="00D90501">
      <w:pPr>
        <w:contextualSpacing/>
        <w:jc w:val="both"/>
      </w:pPr>
      <w: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учреждения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3A1F0A" w:rsidRDefault="00D90501">
      <w:pPr>
        <w:contextualSpacing/>
        <w:jc w:val="both"/>
      </w:pPr>
      <w:r>
        <w:t>- 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учреждении;</w:t>
      </w:r>
    </w:p>
    <w:p w:rsidR="003A1F0A" w:rsidRDefault="00D90501">
      <w:pPr>
        <w:contextualSpacing/>
        <w:jc w:val="both"/>
      </w:pPr>
      <w:r>
        <w:t>- обеспеченность необходимыми ресурсами;</w:t>
      </w:r>
    </w:p>
    <w:p w:rsidR="003A1F0A" w:rsidRDefault="00D90501">
      <w:pPr>
        <w:contextualSpacing/>
        <w:jc w:val="both"/>
      </w:pPr>
      <w:r>
        <w:t>- средства и сроки, в которые должны быть достигнуты цели и решены задачи программы.</w:t>
      </w:r>
    </w:p>
    <w:p w:rsidR="003A1F0A" w:rsidRDefault="00D90501">
      <w:pPr>
        <w:contextualSpacing/>
        <w:jc w:val="both"/>
      </w:pPr>
      <w:r>
        <w:t>Для всех учреждений характерными являются следующие мероприятия:</w:t>
      </w:r>
    </w:p>
    <w:p w:rsidR="003A1F0A" w:rsidRDefault="00D90501">
      <w:pPr>
        <w:contextualSpacing/>
        <w:jc w:val="both"/>
      </w:pPr>
      <w:r>
        <w:t>- приведение рабочих мест по условиям труда в соответствие с нормами и требованиями законодательства об охране труда;</w:t>
      </w:r>
    </w:p>
    <w:p w:rsidR="003A1F0A" w:rsidRDefault="00D90501">
      <w:pPr>
        <w:contextualSpacing/>
        <w:jc w:val="both"/>
      </w:pPr>
      <w:r>
        <w:t>- санитарно-гигиеническое и лечебно-профилактическое обеспечение. Финансирование мероприятий по улучшению условий и охраны труда в учреждениях (за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3A1F0A" w:rsidRDefault="00D90501">
      <w:pPr>
        <w:contextualSpacing/>
        <w:jc w:val="both"/>
      </w:pPr>
      <w:proofErr w:type="gramStart"/>
      <w:r>
        <w:t>Контроль за</w:t>
      </w:r>
      <w:proofErr w:type="gramEnd"/>
      <w:r>
        <w:t xml:space="preserve">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3A1F0A" w:rsidRDefault="00D90501">
      <w:pPr>
        <w:contextualSpacing/>
        <w:jc w:val="both"/>
      </w:pPr>
      <w:r>
        <w:t>Контроль возлагается на службы охраны труда и совместные комиссии по охране труда.</w:t>
      </w:r>
    </w:p>
    <w:p w:rsidR="003A1F0A" w:rsidRDefault="00D90501">
      <w:pPr>
        <w:contextualSpacing/>
        <w:jc w:val="both"/>
      </w:pPr>
      <w: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3A1F0A" w:rsidRDefault="00D90501">
      <w:pPr>
        <w:numPr>
          <w:ilvl w:val="1"/>
          <w:numId w:val="100"/>
        </w:numPr>
        <w:ind w:left="0"/>
        <w:contextualSpacing/>
        <w:jc w:val="both"/>
      </w:pPr>
      <w:proofErr w:type="gramStart"/>
      <w:r>
        <w:t>плане</w:t>
      </w:r>
      <w:proofErr w:type="gramEnd"/>
      <w:r>
        <w:t xml:space="preserve">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 с государственными нормативными требованиями охраны труда.</w:t>
      </w:r>
    </w:p>
    <w:p w:rsidR="003A1F0A" w:rsidRDefault="00D90501">
      <w:pPr>
        <w:contextualSpacing/>
        <w:jc w:val="both"/>
      </w:pPr>
      <w:r>
        <w:t>Оперативное планирование по охране труда (мероприятия со сроками исполнения в течение года, целевые планы) осуществляется в учреждении и обеспечивает реализацию раздела "Охрана труда" коллективного договора. Разработку и выполнение мероприятий организует руководитель.</w:t>
      </w:r>
    </w:p>
    <w:p w:rsidR="003A1F0A" w:rsidRDefault="00D90501">
      <w:pPr>
        <w:contextualSpacing/>
        <w:jc w:val="center"/>
        <w:rPr>
          <w:b/>
          <w:bCs/>
        </w:rPr>
      </w:pPr>
      <w:r>
        <w:rPr>
          <w:b/>
          <w:bCs/>
        </w:rPr>
        <w:t>Процедуры, направленные на достижение целей работодателя</w:t>
      </w:r>
    </w:p>
    <w:p w:rsidR="003A1F0A" w:rsidRDefault="00D90501">
      <w:pPr>
        <w:contextualSpacing/>
        <w:jc w:val="center"/>
        <w:rPr>
          <w:b/>
          <w:bCs/>
        </w:rPr>
      </w:pPr>
      <w:r>
        <w:rPr>
          <w:b/>
          <w:bCs/>
        </w:rPr>
        <w:t>в области охраны труда</w:t>
      </w:r>
    </w:p>
    <w:p w:rsidR="003A1F0A" w:rsidRDefault="00D90501">
      <w:pPr>
        <w:contextualSpacing/>
        <w:jc w:val="both"/>
      </w:pPr>
      <w:r>
        <w:rPr>
          <w:b/>
          <w:bCs/>
        </w:rPr>
        <w:lastRenderedPageBreak/>
        <w:t>10.1. Порядок проведения специальной оценки условий труда. Сертификация организации работ по охране труда.</w:t>
      </w:r>
    </w:p>
    <w:p w:rsidR="003A1F0A" w:rsidRDefault="00D90501">
      <w:pPr>
        <w:contextualSpacing/>
        <w:jc w:val="both"/>
      </w:pPr>
      <w: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3A1F0A" w:rsidRDefault="00D90501">
      <w:pPr>
        <w:numPr>
          <w:ilvl w:val="1"/>
          <w:numId w:val="101"/>
        </w:numPr>
        <w:ind w:left="0"/>
        <w:contextualSpacing/>
        <w:jc w:val="both"/>
      </w:pPr>
      <w:proofErr w:type="gramStart"/>
      <w:r>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w:t>
      </w:r>
      <w:proofErr w:type="gramEnd"/>
      <w:r>
        <w:t xml:space="preserve">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 №33н.</w:t>
      </w:r>
    </w:p>
    <w:p w:rsidR="003A1F0A" w:rsidRDefault="00D90501">
      <w:pPr>
        <w:contextualSpacing/>
        <w:jc w:val="both"/>
      </w:pPr>
      <w:r>
        <w:t xml:space="preserve">Специальной оценке подлежат все имеющиеся в учреждении рабочие места. Сроки проведения в учреждении устанавливаются исходя из того, что каждое рабочее место должно </w:t>
      </w:r>
      <w:proofErr w:type="gramStart"/>
      <w:r>
        <w:t>быть</w:t>
      </w:r>
      <w:proofErr w:type="gramEnd"/>
      <w:r>
        <w:t xml:space="preserve"> оценено не реже одного раза в пять лет. Документы по специальной оценке должны храниться в течение 45 лет.</w:t>
      </w:r>
    </w:p>
    <w:p w:rsidR="003A1F0A" w:rsidRDefault="00D90501">
      <w:pPr>
        <w:contextualSpacing/>
      </w:pPr>
      <w:r>
        <w:t>Проведение специальной оценки осуществляется в три этапа:</w:t>
      </w:r>
    </w:p>
    <w:p w:rsidR="003A1F0A" w:rsidRDefault="00D90501">
      <w:pPr>
        <w:contextualSpacing/>
      </w:pPr>
      <w:r>
        <w:t>1 этап: Подготовка к проведению специальной оценки.</w:t>
      </w:r>
    </w:p>
    <w:p w:rsidR="003A1F0A" w:rsidRDefault="00D90501">
      <w:pPr>
        <w:contextualSpacing/>
      </w:pPr>
      <w:r>
        <w:t>2 этап: Проведение специальной оценки.</w:t>
      </w:r>
    </w:p>
    <w:p w:rsidR="003A1F0A" w:rsidRDefault="00D90501">
      <w:pPr>
        <w:contextualSpacing/>
        <w:jc w:val="both"/>
      </w:pPr>
      <w:r>
        <w:t>3 этап: Оценка фактического состояния условий труда на рабочих местах и оформление ее результатов.</w:t>
      </w:r>
    </w:p>
    <w:p w:rsidR="003A1F0A" w:rsidRDefault="00D90501">
      <w:pPr>
        <w:contextualSpacing/>
      </w:pPr>
      <w:r>
        <w:t>Первый этап: подготовка к проведению специальной оценки.</w:t>
      </w:r>
    </w:p>
    <w:p w:rsidR="003A1F0A" w:rsidRDefault="00D90501">
      <w:pPr>
        <w:contextualSpacing/>
        <w:jc w:val="both"/>
      </w:pPr>
      <w:r>
        <w:t>Для организации и проведения специальной оценки в учреждении издается приказ о проведении специальной оценки с утверждением состава комиссии, сроков и последовательности выполнения работ.</w:t>
      </w:r>
    </w:p>
    <w:p w:rsidR="003A1F0A" w:rsidRDefault="00D90501">
      <w:pPr>
        <w:contextualSpacing/>
        <w:jc w:val="both"/>
      </w:pPr>
      <w:r>
        <w:t xml:space="preserve">Комиссия создается учреждением, в которой проводится специальная оценка в целях координации, методического руководства и </w:t>
      </w:r>
      <w:proofErr w:type="gramStart"/>
      <w:r>
        <w:t>контроля за</w:t>
      </w:r>
      <w:proofErr w:type="gramEnd"/>
      <w:r>
        <w:t xml:space="preserve"> проведением работы по специальной оценке.</w:t>
      </w:r>
    </w:p>
    <w:p w:rsidR="003A1F0A" w:rsidRDefault="00D90501">
      <w:pPr>
        <w:numPr>
          <w:ilvl w:val="0"/>
          <w:numId w:val="102"/>
        </w:numPr>
        <w:ind w:left="0"/>
        <w:contextualSpacing/>
        <w:jc w:val="both"/>
      </w:pPr>
      <w:r>
        <w:t xml:space="preserve">состав комиссии рекомендуется включать </w:t>
      </w:r>
      <w:proofErr w:type="gramStart"/>
      <w:r>
        <w:t>заведующего учреждения</w:t>
      </w:r>
      <w:proofErr w:type="gramEnd"/>
      <w:r>
        <w:t>, ответственный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3A1F0A" w:rsidRDefault="00D90501">
      <w:pPr>
        <w:contextualSpacing/>
        <w:jc w:val="both"/>
      </w:pPr>
      <w: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3A1F0A" w:rsidRDefault="00D90501">
      <w:pPr>
        <w:contextualSpacing/>
        <w:jc w:val="both"/>
      </w:pPr>
      <w:proofErr w:type="gramStart"/>
      <w:r>
        <w:t>Комиссия формирует необходимые для проведения специальной оценки документы и материалы, составляет полный перечень рабочих мест учреждения с выделением аналогичных рабочих мест, готовит предложения по приведению наименования профессий и должностей работников учреждения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roofErr w:type="gramEnd"/>
    </w:p>
    <w:p w:rsidR="003A1F0A" w:rsidRDefault="00D90501">
      <w:pPr>
        <w:contextualSpacing/>
        <w:jc w:val="both"/>
      </w:pPr>
      <w:r>
        <w:t xml:space="preserve">При наличии в учреждении аналогичных рабочих мест оценка факторов </w:t>
      </w:r>
      <w:proofErr w:type="gramStart"/>
      <w:r>
        <w:t>при</w:t>
      </w:r>
      <w:proofErr w:type="gramEnd"/>
      <w:r>
        <w:t xml:space="preserve"> </w:t>
      </w:r>
      <w:proofErr w:type="gramStart"/>
      <w:r>
        <w:t>производственной</w:t>
      </w:r>
      <w:proofErr w:type="gramEnd"/>
      <w:r>
        <w:t xml:space="preserve">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3A1F0A" w:rsidRDefault="00D90501">
      <w:pPr>
        <w:contextualSpacing/>
      </w:pPr>
      <w:r>
        <w:t>Второй этап: проведение специальной оценки. Специальная оценка включает:</w:t>
      </w:r>
    </w:p>
    <w:p w:rsidR="003A1F0A" w:rsidRDefault="00D90501">
      <w:pPr>
        <w:contextualSpacing/>
      </w:pPr>
      <w:r>
        <w:t>- гигиеническую оценку условий труда;</w:t>
      </w:r>
    </w:p>
    <w:p w:rsidR="003A1F0A" w:rsidRDefault="00D90501">
      <w:pPr>
        <w:contextualSpacing/>
      </w:pPr>
      <w:r>
        <w:t xml:space="preserve">- дополнительно: оценку </w:t>
      </w:r>
      <w:proofErr w:type="spellStart"/>
      <w:r>
        <w:t>травмоопасности</w:t>
      </w:r>
      <w:proofErr w:type="spellEnd"/>
      <w:r>
        <w:t xml:space="preserve">; оценку эффективности применения средств индивидуальной защиты (далее - </w:t>
      </w:r>
      <w:proofErr w:type="gramStart"/>
      <w:r>
        <w:t>СИЗ</w:t>
      </w:r>
      <w:proofErr w:type="gramEnd"/>
      <w:r>
        <w:t>) в целях снижения класса (подкласса) условий труда.</w:t>
      </w:r>
    </w:p>
    <w:p w:rsidR="003A1F0A" w:rsidRDefault="00D90501">
      <w:pPr>
        <w:contextualSpacing/>
      </w:pPr>
      <w:r>
        <w:t>Гигиеническая оценка условий труда:</w:t>
      </w:r>
    </w:p>
    <w:p w:rsidR="003A1F0A" w:rsidRDefault="00D90501">
      <w:pPr>
        <w:contextualSpacing/>
        <w:jc w:val="both"/>
      </w:pPr>
      <w:r>
        <w:t xml:space="preserve">- 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w:t>
      </w:r>
      <w:r>
        <w:lastRenderedPageBreak/>
        <w:t>процессов в соответствии с технологической документацией при исправных и эффективно действующих средствах коллективной защиты;</w:t>
      </w:r>
    </w:p>
    <w:p w:rsidR="003A1F0A" w:rsidRDefault="00D90501">
      <w:pPr>
        <w:contextualSpacing/>
        <w:jc w:val="both"/>
      </w:pPr>
      <w:r>
        <w:t>- 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3A1F0A" w:rsidRDefault="00D90501">
      <w:pPr>
        <w:contextualSpacing/>
        <w:jc w:val="both"/>
      </w:pPr>
      <w:r>
        <w:t>- оценка факторов производственной среды и трудового процесса основана на гигиенической классификации условий труда.</w:t>
      </w:r>
    </w:p>
    <w:p w:rsidR="003A1F0A" w:rsidRDefault="00D90501">
      <w:pPr>
        <w:contextualSpacing/>
        <w:jc w:val="both"/>
      </w:pPr>
      <w:r>
        <w:t>Третий этап: оценка фактического состояния условий труда на рабочих местах и оформление ее результатов.</w:t>
      </w:r>
    </w:p>
    <w:p w:rsidR="003A1F0A" w:rsidRDefault="00D90501">
      <w:pPr>
        <w:contextualSpacing/>
        <w:jc w:val="both"/>
      </w:pPr>
      <w:r>
        <w:t>Фактическое состояние условий труда на рабочем месте определяется на основании оценок:</w:t>
      </w:r>
    </w:p>
    <w:p w:rsidR="003A1F0A" w:rsidRDefault="00D90501">
      <w:pPr>
        <w:contextualSpacing/>
        <w:jc w:val="both"/>
      </w:pPr>
      <w:r>
        <w:t>- по классу и степени вредности и (или) опасности факторов производственной среды и трудового процесса;</w:t>
      </w:r>
    </w:p>
    <w:p w:rsidR="003A1F0A" w:rsidRDefault="00D90501">
      <w:pPr>
        <w:contextualSpacing/>
        <w:jc w:val="both"/>
      </w:pPr>
      <w:r>
        <w:t xml:space="preserve">- дополнительно: по классу условий труда по </w:t>
      </w:r>
      <w:proofErr w:type="spellStart"/>
      <w:r>
        <w:t>травмоопасности</w:t>
      </w:r>
      <w:proofErr w:type="spellEnd"/>
      <w:r>
        <w:t xml:space="preserve"> и по оценке эффективности применения </w:t>
      </w:r>
      <w:proofErr w:type="gramStart"/>
      <w:r>
        <w:t>СИЗ</w:t>
      </w:r>
      <w:proofErr w:type="gramEnd"/>
      <w:r>
        <w:t>.</w:t>
      </w:r>
    </w:p>
    <w:p w:rsidR="003A1F0A" w:rsidRDefault="00D90501">
      <w:pPr>
        <w:contextualSpacing/>
        <w:jc w:val="both"/>
      </w:pPr>
      <w: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3A1F0A" w:rsidRDefault="00D90501">
      <w:pPr>
        <w:contextualSpacing/>
        <w:jc w:val="both"/>
      </w:pPr>
      <w:r>
        <w:t>При отнесении условий труда на рабочем месте к опасному классу в учреждении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3A1F0A" w:rsidRDefault="00D90501">
      <w:pPr>
        <w:contextualSpacing/>
        <w:jc w:val="both"/>
      </w:pPr>
      <w:r>
        <w:t>Результаты специальной оценки условий труда оформляются в виде пакета документов, содержащих:</w:t>
      </w:r>
    </w:p>
    <w:p w:rsidR="003A1F0A" w:rsidRDefault="00D90501">
      <w:pPr>
        <w:contextualSpacing/>
        <w:jc w:val="both"/>
      </w:pPr>
      <w:r>
        <w:t>- приказ о проведении специальной оценки условий труда и привлечении к этой работе специализированной организации;</w:t>
      </w:r>
    </w:p>
    <w:p w:rsidR="003A1F0A" w:rsidRDefault="00D90501">
      <w:pPr>
        <w:contextualSpacing/>
        <w:jc w:val="both"/>
      </w:pPr>
      <w:r>
        <w:t>- перечень рабочих мест учреждения, подлежащих специальной оценке условий труда, с выделением аналогичных рабочих мест и указанием оцениваемых факторов условий труда;</w:t>
      </w:r>
    </w:p>
    <w:p w:rsidR="003A1F0A" w:rsidRDefault="00D90501">
      <w:pPr>
        <w:contextualSpacing/>
        <w:jc w:val="both"/>
      </w:pPr>
      <w:r>
        <w:t>- копии документов на право проведения измерений и оценок условий труда специализированной организацией;</w:t>
      </w:r>
    </w:p>
    <w:p w:rsidR="003A1F0A" w:rsidRDefault="00D90501">
      <w:pPr>
        <w:contextualSpacing/>
        <w:jc w:val="both"/>
      </w:pPr>
      <w:r>
        <w:t>- карты специальной оценки условий труда;</w:t>
      </w:r>
    </w:p>
    <w:p w:rsidR="003A1F0A" w:rsidRDefault="00D90501">
      <w:pPr>
        <w:contextualSpacing/>
        <w:jc w:val="both"/>
      </w:pPr>
      <w:r>
        <w:t>- ведомости рабочих мест подразделений и результатов их оценки и сводную ведомость рабочих мест учреждения и результатов их оценки;</w:t>
      </w:r>
    </w:p>
    <w:p w:rsidR="003A1F0A" w:rsidRDefault="00D90501">
      <w:pPr>
        <w:contextualSpacing/>
        <w:jc w:val="both"/>
      </w:pPr>
      <w:r>
        <w:t>- план мероприятий по улучшению и оздоровлению условий труда в учреждении;</w:t>
      </w:r>
    </w:p>
    <w:p w:rsidR="003A1F0A" w:rsidRDefault="00D90501">
      <w:pPr>
        <w:contextualSpacing/>
        <w:jc w:val="both"/>
      </w:pPr>
      <w:r>
        <w:t>- протокол заседания комиссии по результатам специальной оценки условий труда;</w:t>
      </w:r>
    </w:p>
    <w:p w:rsidR="003A1F0A" w:rsidRDefault="00D90501">
      <w:pPr>
        <w:contextualSpacing/>
        <w:jc w:val="both"/>
      </w:pPr>
      <w:r>
        <w:t xml:space="preserve">- приказ </w:t>
      </w:r>
      <w:proofErr w:type="gramStart"/>
      <w:r>
        <w:t>о</w:t>
      </w:r>
      <w:proofErr w:type="gramEnd"/>
      <w:r>
        <w:t xml:space="preserve"> утверждении результатов специальной оценки условий труда.</w:t>
      </w:r>
    </w:p>
    <w:p w:rsidR="003A1F0A" w:rsidRDefault="00D90501">
      <w:pPr>
        <w:contextualSpacing/>
        <w:jc w:val="both"/>
      </w:pPr>
      <w: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3A1F0A" w:rsidRDefault="00D90501">
      <w:pPr>
        <w:contextualSpacing/>
        <w:jc w:val="both"/>
      </w:pPr>
      <w: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3A1F0A" w:rsidRDefault="00D90501">
      <w:pPr>
        <w:contextualSpacing/>
      </w:pPr>
      <w:r>
        <w:t>Результаты оценки используются в целях:</w:t>
      </w:r>
    </w:p>
    <w:p w:rsidR="003A1F0A" w:rsidRDefault="00D90501">
      <w:pPr>
        <w:contextualSpacing/>
        <w:jc w:val="both"/>
      </w:pPr>
      <w:r>
        <w:t xml:space="preserve">- обеспечения контроля состояния условий труда на рабочих местах и правильности обеспечения работников сертифицированными средствами индивидуальной и коллективной защиты; </w:t>
      </w:r>
    </w:p>
    <w:p w:rsidR="003A1F0A" w:rsidRDefault="00D90501">
      <w:pPr>
        <w:contextualSpacing/>
        <w:jc w:val="both"/>
      </w:pPr>
      <w:r>
        <w:t>- оценки, контроля и управления профессиональными рисками;</w:t>
      </w:r>
    </w:p>
    <w:p w:rsidR="003A1F0A" w:rsidRDefault="00D90501">
      <w:pPr>
        <w:contextualSpacing/>
        <w:jc w:val="both"/>
      </w:pPr>
      <w:r>
        <w:t>- 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3A1F0A" w:rsidRDefault="00D90501">
      <w:pPr>
        <w:contextualSpacing/>
        <w:jc w:val="both"/>
      </w:pPr>
      <w:r>
        <w:t>- организации проведения установленных и внеочередных медосмотров;</w:t>
      </w:r>
    </w:p>
    <w:p w:rsidR="003A1F0A" w:rsidRDefault="00D90501">
      <w:pPr>
        <w:contextualSpacing/>
        <w:jc w:val="both"/>
      </w:pPr>
      <w:r>
        <w:t>- принятия мер по надлежащему санитарно-бытовому и профилактическому обеспечению работников;</w:t>
      </w:r>
    </w:p>
    <w:p w:rsidR="003A1F0A" w:rsidRDefault="00D90501">
      <w:pPr>
        <w:contextualSpacing/>
        <w:jc w:val="both"/>
      </w:pPr>
      <w:r>
        <w:t>- обоснования планирования и финансирования мероприятий по улучшению условий и охраны труда в организациях;</w:t>
      </w:r>
    </w:p>
    <w:p w:rsidR="003A1F0A" w:rsidRDefault="00D90501">
      <w:pPr>
        <w:contextualSpacing/>
        <w:jc w:val="both"/>
      </w:pPr>
      <w:r>
        <w:t xml:space="preserve">- последующего подтверждения соответствия организации работ по охране труда государственным нормативным требованиям охраны труда и др. </w:t>
      </w:r>
    </w:p>
    <w:p w:rsidR="003A1F0A" w:rsidRDefault="00D90501">
      <w:pPr>
        <w:contextualSpacing/>
        <w:jc w:val="both"/>
        <w:rPr>
          <w:color w:val="FF0000"/>
        </w:rPr>
      </w:pPr>
      <w:r>
        <w:lastRenderedPageBreak/>
        <w:t xml:space="preserve">После проведения специальной оценки условий труда </w:t>
      </w:r>
      <w:proofErr w:type="gramStart"/>
      <w:r>
        <w:t>заведующий учреждения</w:t>
      </w:r>
      <w:proofErr w:type="gramEnd"/>
      <w:r>
        <w:t xml:space="preserve"> образования направляет комплект документов в государственную инспекцию труда в Казани.</w:t>
      </w:r>
    </w:p>
    <w:p w:rsidR="003A1F0A" w:rsidRDefault="00D90501">
      <w:pPr>
        <w:contextualSpacing/>
        <w:jc w:val="both"/>
      </w:pPr>
      <w:r>
        <w:t xml:space="preserve">Государственная экспертиза условий труда в целях </w:t>
      </w:r>
      <w:proofErr w:type="gramStart"/>
      <w:r>
        <w:t>оценки качества проведения специальной оценки условий труда</w:t>
      </w:r>
      <w:proofErr w:type="gramEnd"/>
      <w:r>
        <w:t xml:space="preserve"> осуществляется управлением по труду и занятости Казани.</w:t>
      </w:r>
    </w:p>
    <w:p w:rsidR="003A1F0A" w:rsidRDefault="00D90501">
      <w:pPr>
        <w:contextualSpacing/>
      </w:pPr>
      <w:r>
        <w:rPr>
          <w:b/>
          <w:bCs/>
        </w:rPr>
        <w:t>10.2. Декларирование условий труда на рабочих местах.</w:t>
      </w:r>
    </w:p>
    <w:p w:rsidR="003A1F0A" w:rsidRDefault="00D90501">
      <w:pPr>
        <w:numPr>
          <w:ilvl w:val="0"/>
          <w:numId w:val="103"/>
        </w:numPr>
        <w:ind w:left="0"/>
        <w:contextualSpacing/>
        <w:jc w:val="both"/>
      </w:pPr>
      <w:r>
        <w:t xml:space="preserve">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w:t>
      </w:r>
      <w:proofErr w:type="gramStart"/>
      <w:r>
        <w:t>труда</w:t>
      </w:r>
      <w:proofErr w:type="gramEnd"/>
      <w:r>
        <w:t xml:space="preserve">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3A1F0A" w:rsidRDefault="00D90501">
      <w:pPr>
        <w:contextualSpacing/>
        <w:jc w:val="both"/>
      </w:pPr>
      <w:proofErr w:type="gramStart"/>
      <w: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roofErr w:type="gramEnd"/>
    </w:p>
    <w:p w:rsidR="003A1F0A" w:rsidRDefault="00D90501">
      <w:pPr>
        <w:contextualSpacing/>
        <w:jc w:val="both"/>
      </w:pPr>
      <w: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3A1F0A" w:rsidRDefault="00D90501">
      <w:pPr>
        <w:numPr>
          <w:ilvl w:val="0"/>
          <w:numId w:val="103"/>
        </w:numPr>
        <w:ind w:left="0"/>
        <w:contextualSpacing/>
        <w:jc w:val="both"/>
      </w:pPr>
      <w:proofErr w:type="gramStart"/>
      <w: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w:t>
      </w:r>
      <w:proofErr w:type="gramEnd"/>
      <w:r>
        <w:t xml:space="preserve">, </w:t>
      </w:r>
      <w:proofErr w:type="gramStart"/>
      <w:r>
        <w:t>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roofErr w:type="gramEnd"/>
    </w:p>
    <w:p w:rsidR="003A1F0A" w:rsidRDefault="00D90501">
      <w:pPr>
        <w:contextualSpacing/>
      </w:pPr>
      <w:r>
        <w:t>По</w:t>
      </w:r>
      <w:r>
        <w:tab/>
        <w:t>истечении</w:t>
      </w:r>
      <w:r>
        <w:tab/>
      </w:r>
      <w:proofErr w:type="gramStart"/>
      <w:r>
        <w:t>срока</w:t>
      </w:r>
      <w:r>
        <w:tab/>
        <w:t>действия</w:t>
      </w:r>
      <w:r>
        <w:tab/>
        <w:t>декларации</w:t>
      </w:r>
      <w:r>
        <w:tab/>
        <w:t>соответствия</w:t>
      </w:r>
      <w:r>
        <w:tab/>
        <w:t>условий</w:t>
      </w:r>
      <w:r>
        <w:tab/>
        <w:t>труда</w:t>
      </w:r>
      <w:proofErr w:type="gramEnd"/>
      <w:r>
        <w:t xml:space="preserve"> государственным нормативным требованиям охраны труда и в случае отсутствия в период её действия обстоятельств, указанных в части 5 статьи 11 Федерального закона № 426 от</w:t>
      </w:r>
    </w:p>
    <w:p w:rsidR="003A1F0A" w:rsidRDefault="00D90501">
      <w:pPr>
        <w:contextualSpacing/>
        <w:jc w:val="both"/>
      </w:pPr>
      <w:r>
        <w:t>28.12.2013 г. "О СОУТ", срок действия данной декларации считается продленным на следующие пять лет.</w:t>
      </w:r>
    </w:p>
    <w:p w:rsidR="003A1F0A" w:rsidRDefault="00D90501">
      <w:pPr>
        <w:contextualSpacing/>
      </w:pPr>
      <w:r>
        <w:rPr>
          <w:b/>
          <w:bCs/>
        </w:rPr>
        <w:t>10.3. Сертификация работ по охране труда.</w:t>
      </w:r>
    </w:p>
    <w:p w:rsidR="003A1F0A" w:rsidRDefault="00D90501">
      <w:pPr>
        <w:contextualSpacing/>
        <w:jc w:val="both"/>
      </w:pPr>
      <w: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3A1F0A" w:rsidRDefault="00D90501">
      <w:pPr>
        <w:contextualSpacing/>
        <w:jc w:val="both"/>
      </w:pPr>
      <w:r>
        <w:t>Сертификация работ по охране осуществляется в целях реализации норм ТК РФ (статья 212).</w:t>
      </w:r>
    </w:p>
    <w:p w:rsidR="003A1F0A" w:rsidRDefault="00D90501">
      <w:pPr>
        <w:contextualSpacing/>
        <w:jc w:val="both"/>
      </w:pPr>
      <w:r>
        <w:t>Основной целью сертификации работ по охране труда в Учреждении является содействие методами и средствами сертификации поэтапному решению проблемы создания здоровых</w:t>
      </w:r>
    </w:p>
    <w:p w:rsidR="003A1F0A" w:rsidRDefault="00D90501">
      <w:pPr>
        <w:numPr>
          <w:ilvl w:val="0"/>
          <w:numId w:val="104"/>
        </w:numPr>
        <w:ind w:left="0"/>
        <w:contextualSpacing/>
        <w:jc w:val="both"/>
      </w:pPr>
      <w: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Учреждения в улучшении условий труда.</w:t>
      </w:r>
    </w:p>
    <w:p w:rsidR="003A1F0A" w:rsidRDefault="00D90501">
      <w:pPr>
        <w:contextualSpacing/>
        <w:jc w:val="both"/>
      </w:pPr>
      <w:r>
        <w:lastRenderedPageBreak/>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3A1F0A" w:rsidRDefault="00D90501">
      <w:pPr>
        <w:contextualSpacing/>
      </w:pPr>
      <w:r>
        <w:t>Объектами сертификации в ССОТ (система стандартов охраны труда) являются работы по охране труда, в том числе:</w:t>
      </w:r>
    </w:p>
    <w:p w:rsidR="003A1F0A" w:rsidRDefault="00D90501">
      <w:pPr>
        <w:contextualSpacing/>
        <w:jc w:val="both"/>
        <w:rPr>
          <w:rFonts w:ascii="Symbol" w:hAnsi="Symbol"/>
        </w:rPr>
      </w:pPr>
      <w:r>
        <w:t>- деятельность директора по обеспечению безопасных условий труда в Учреждении;</w:t>
      </w:r>
    </w:p>
    <w:p w:rsidR="003A1F0A" w:rsidRDefault="00D90501">
      <w:pPr>
        <w:contextualSpacing/>
        <w:jc w:val="both"/>
        <w:rPr>
          <w:rFonts w:ascii="Symbol" w:hAnsi="Symbol"/>
        </w:rPr>
      </w:pPr>
      <w:r>
        <w:t>- деятельность службы охраны труда;</w:t>
      </w:r>
    </w:p>
    <w:p w:rsidR="003A1F0A" w:rsidRDefault="00D90501">
      <w:pPr>
        <w:contextualSpacing/>
        <w:jc w:val="both"/>
        <w:rPr>
          <w:rFonts w:ascii="Symbol" w:hAnsi="Symbol"/>
        </w:rPr>
      </w:pPr>
      <w:r>
        <w:t>- работы по проведению специальной оценки условий труда;</w:t>
      </w:r>
    </w:p>
    <w:p w:rsidR="003A1F0A" w:rsidRDefault="00D90501">
      <w:pPr>
        <w:contextualSpacing/>
        <w:jc w:val="both"/>
        <w:rPr>
          <w:rFonts w:ascii="Symbol" w:hAnsi="Symbol"/>
        </w:rPr>
      </w:pPr>
      <w:r>
        <w:t>- организация и проведение инструктажа по охране труда работников и проверки их знаний требований охраны труда.</w:t>
      </w:r>
    </w:p>
    <w:p w:rsidR="003A1F0A" w:rsidRDefault="00D90501">
      <w:pPr>
        <w:contextualSpacing/>
        <w:jc w:val="both"/>
      </w:pPr>
      <w:r>
        <w:t>Орган по сертификации на основе анализа результатов проверки и оценки соответствия работ по охране труда в Учреждении установленным государственным нормативным требованиям охраны труда принимает решение о возможности выдачи сертификата безопасности.</w:t>
      </w:r>
    </w:p>
    <w:p w:rsidR="003A1F0A" w:rsidRDefault="00D90501">
      <w:pPr>
        <w:contextualSpacing/>
        <w:jc w:val="both"/>
      </w:pPr>
      <w:r>
        <w:t>При положительных результатах проверки и оценки соответствия работ по охране труда в Учреждении установленным государственным нормативным требованиям охраны труда орган по сертификации оформляет сертификат безопасности.</w:t>
      </w:r>
    </w:p>
    <w:p w:rsidR="003A1F0A" w:rsidRDefault="00D90501">
      <w:pPr>
        <w:contextualSpacing/>
        <w:jc w:val="both"/>
      </w:pPr>
      <w:r>
        <w:rPr>
          <w:b/>
          <w:bCs/>
        </w:rPr>
        <w:t xml:space="preserve">10.4. Порядок обеспечения работников спецодеждой, </w:t>
      </w:r>
      <w:proofErr w:type="spellStart"/>
      <w:r>
        <w:rPr>
          <w:b/>
          <w:bCs/>
        </w:rPr>
        <w:t>спецобувью</w:t>
      </w:r>
      <w:proofErr w:type="spellEnd"/>
      <w:r>
        <w:rPr>
          <w:b/>
          <w:bCs/>
        </w:rPr>
        <w:t xml:space="preserve"> и другими средствами индивидуальной защиты.</w:t>
      </w:r>
    </w:p>
    <w:p w:rsidR="003A1F0A" w:rsidRDefault="00D90501">
      <w:pPr>
        <w:numPr>
          <w:ilvl w:val="1"/>
          <w:numId w:val="105"/>
        </w:numPr>
        <w:ind w:left="0"/>
        <w:contextualSpacing/>
        <w:jc w:val="both"/>
      </w:pPr>
      <w:proofErr w:type="gramStart"/>
      <w: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roofErr w:type="gramEnd"/>
    </w:p>
    <w:p w:rsidR="003A1F0A" w:rsidRDefault="00D90501">
      <w:pPr>
        <w:numPr>
          <w:ilvl w:val="0"/>
          <w:numId w:val="105"/>
        </w:numPr>
        <w:ind w:left="0"/>
        <w:contextualSpacing/>
        <w:jc w:val="both"/>
      </w:pPr>
      <w: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3A1F0A" w:rsidRDefault="00D90501">
      <w:pPr>
        <w:numPr>
          <w:ilvl w:val="1"/>
          <w:numId w:val="105"/>
        </w:numPr>
        <w:ind w:left="0"/>
        <w:contextualSpacing/>
        <w:jc w:val="both"/>
      </w:pPr>
      <w:r>
        <w:t xml:space="preserve">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t>обязанностей</w:t>
      </w:r>
      <w:proofErr w:type="gramEnd"/>
      <w:r>
        <w:t xml:space="preserve"> и обязан оплатить возникший по этой причине простой в соответствии с ТК РФ.</w:t>
      </w:r>
    </w:p>
    <w:p w:rsidR="003A1F0A" w:rsidRDefault="00D90501">
      <w:pPr>
        <w:numPr>
          <w:ilvl w:val="1"/>
          <w:numId w:val="105"/>
        </w:numPr>
        <w:ind w:left="0"/>
        <w:contextualSpacing/>
      </w:pPr>
      <w:r>
        <w:t xml:space="preserve">решении вопросов обеспечения работников </w:t>
      </w:r>
      <w:proofErr w:type="gramStart"/>
      <w:r>
        <w:t>СИЗ</w:t>
      </w:r>
      <w:proofErr w:type="gramEnd"/>
      <w:r>
        <w:t xml:space="preserve"> необходимо руководствоваться:</w:t>
      </w:r>
    </w:p>
    <w:p w:rsidR="003A1F0A" w:rsidRDefault="00D90501">
      <w:pPr>
        <w:contextualSpacing/>
        <w:jc w:val="both"/>
        <w:rPr>
          <w:rFonts w:ascii="Symbol" w:hAnsi="Symbol"/>
        </w:rPr>
      </w:pPr>
      <w:r>
        <w:t>- ТК РФ;</w:t>
      </w:r>
    </w:p>
    <w:p w:rsidR="003A1F0A" w:rsidRDefault="00D90501">
      <w:pPr>
        <w:contextualSpacing/>
        <w:jc w:val="both"/>
        <w:rPr>
          <w:rFonts w:ascii="Symbol" w:hAnsi="Symbol"/>
        </w:rPr>
      </w:pPr>
      <w:r>
        <w:t>- 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3A1F0A" w:rsidRDefault="00D90501">
      <w:pPr>
        <w:contextualSpacing/>
        <w:jc w:val="both"/>
        <w:rPr>
          <w:rFonts w:ascii="Symbol" w:hAnsi="Symbol"/>
        </w:rPr>
      </w:pPr>
      <w:r>
        <w:t xml:space="preserve">- типовыми отраслевыми нормами бесплатной выдачи спецодежды, </w:t>
      </w:r>
      <w:proofErr w:type="spellStart"/>
      <w:r>
        <w:t>спецобуви</w:t>
      </w:r>
      <w:proofErr w:type="spellEnd"/>
      <w:r>
        <w:t xml:space="preserve"> и других средств индивидуальной защиты;</w:t>
      </w:r>
    </w:p>
    <w:p w:rsidR="003A1F0A" w:rsidRDefault="00D90501">
      <w:pPr>
        <w:contextualSpacing/>
        <w:jc w:val="both"/>
        <w:rPr>
          <w:rFonts w:ascii="Symbol" w:hAnsi="Symbol"/>
        </w:rPr>
      </w:pPr>
      <w:r>
        <w:t xml:space="preserve">- приказом МТСЗ РФ от 24 января 2014 года № 33н "Об утверждении </w:t>
      </w:r>
      <w:proofErr w:type="gramStart"/>
      <w:r>
        <w:t>методики проведения специальной оценки условий труда</w:t>
      </w:r>
      <w:proofErr w:type="gramEnd"/>
      <w:r>
        <w:t>";</w:t>
      </w:r>
    </w:p>
    <w:p w:rsidR="003A1F0A" w:rsidRDefault="00D90501">
      <w:pPr>
        <w:contextualSpacing/>
        <w:jc w:val="both"/>
        <w:rPr>
          <w:rFonts w:ascii="Symbol" w:hAnsi="Symbol"/>
        </w:rPr>
      </w:pPr>
      <w:r>
        <w:t>- межотраслевыми и отраслевыми правилами по охране труда;</w:t>
      </w:r>
    </w:p>
    <w:p w:rsidR="003A1F0A" w:rsidRDefault="00D90501">
      <w:pPr>
        <w:contextualSpacing/>
        <w:jc w:val="both"/>
        <w:rPr>
          <w:rFonts w:ascii="Symbol" w:hAnsi="Symbol"/>
        </w:rPr>
      </w:pPr>
      <w:r>
        <w:t xml:space="preserve">- национальными стандартами на конкретные виды </w:t>
      </w:r>
      <w:proofErr w:type="gramStart"/>
      <w:r>
        <w:t>СИЗ</w:t>
      </w:r>
      <w:proofErr w:type="gramEnd"/>
      <w:r>
        <w:t>;</w:t>
      </w:r>
    </w:p>
    <w:p w:rsidR="003A1F0A" w:rsidRDefault="00D90501">
      <w:pPr>
        <w:contextualSpacing/>
        <w:jc w:val="both"/>
        <w:rPr>
          <w:rFonts w:ascii="Symbol" w:hAnsi="Symbol"/>
        </w:rPr>
      </w:pPr>
      <w:r>
        <w:t>- налоговым кодексом РФ. Часть II (глава 25, ст. 254).</w:t>
      </w:r>
    </w:p>
    <w:p w:rsidR="003A1F0A" w:rsidRDefault="00D90501">
      <w:pPr>
        <w:contextualSpacing/>
        <w:jc w:val="both"/>
      </w:pPr>
      <w:proofErr w:type="gramStart"/>
      <w: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3A1F0A" w:rsidRDefault="00D90501">
      <w:pPr>
        <w:contextualSpacing/>
        <w:jc w:val="both"/>
      </w:pPr>
      <w:r>
        <w:t xml:space="preserve">Приобретение </w:t>
      </w:r>
      <w:proofErr w:type="gramStart"/>
      <w:r>
        <w:t>СИЗ</w:t>
      </w:r>
      <w:proofErr w:type="gramEnd"/>
      <w:r>
        <w:t xml:space="preserve"> осуществляется за счет средств работодателя. Допускается приобретение работодателем </w:t>
      </w:r>
      <w:proofErr w:type="gramStart"/>
      <w:r>
        <w:t>СИЗ</w:t>
      </w:r>
      <w:proofErr w:type="gramEnd"/>
      <w:r>
        <w:t xml:space="preserve"> во временное пользование по договору аренды.</w:t>
      </w:r>
    </w:p>
    <w:p w:rsidR="003A1F0A" w:rsidRDefault="00D90501">
      <w:pPr>
        <w:contextualSpacing/>
        <w:jc w:val="both"/>
      </w:pPr>
      <w:r>
        <w:t xml:space="preserve">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w:t>
      </w:r>
      <w:proofErr w:type="gramStart"/>
      <w:r>
        <w:t>СИЗ</w:t>
      </w:r>
      <w:proofErr w:type="gramEnd"/>
      <w:r>
        <w:t xml:space="preserve"> возлагается на директора.</w:t>
      </w:r>
    </w:p>
    <w:p w:rsidR="003A1F0A" w:rsidRDefault="00D90501">
      <w:pPr>
        <w:contextualSpacing/>
        <w:jc w:val="both"/>
      </w:pPr>
      <w:r>
        <w:rPr>
          <w:b/>
          <w:bCs/>
        </w:rPr>
        <w:lastRenderedPageBreak/>
        <w:t xml:space="preserve">10.5. Порядок обучения по охране труда и проверки </w:t>
      </w:r>
      <w:proofErr w:type="gramStart"/>
      <w:r>
        <w:rPr>
          <w:b/>
          <w:bCs/>
        </w:rPr>
        <w:t xml:space="preserve">знаний требований охраны труда работников </w:t>
      </w:r>
      <w:r>
        <w:rPr>
          <w:b/>
        </w:rPr>
        <w:t>Учреждения</w:t>
      </w:r>
      <w:proofErr w:type="gramEnd"/>
      <w:r>
        <w:rPr>
          <w:b/>
          <w:bCs/>
        </w:rPr>
        <w:t>.</w:t>
      </w:r>
    </w:p>
    <w:p w:rsidR="003A1F0A" w:rsidRDefault="00D90501">
      <w:pPr>
        <w:contextualSpacing/>
        <w:jc w:val="both"/>
      </w:pPr>
      <w:r>
        <w:t xml:space="preserve">Обучение по охране труда и проверка </w:t>
      </w:r>
      <w:proofErr w:type="gramStart"/>
      <w:r>
        <w:t>знаний требований охраны труда работников Учреждения</w:t>
      </w:r>
      <w:proofErr w:type="gramEnd"/>
      <w:r>
        <w:t xml:space="preserve">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3A1F0A" w:rsidRDefault="00D90501">
      <w:pPr>
        <w:contextualSpacing/>
        <w:jc w:val="both"/>
      </w:pPr>
      <w:r>
        <w:rPr>
          <w:b/>
          <w:bCs/>
        </w:rPr>
        <w:t>10.6. Инструктажи по охране труда.</w:t>
      </w:r>
    </w:p>
    <w:p w:rsidR="003A1F0A" w:rsidRDefault="00D90501">
      <w:pPr>
        <w:contextualSpacing/>
        <w:jc w:val="both"/>
      </w:pPr>
      <w: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3A1F0A" w:rsidRDefault="00D90501">
      <w:pPr>
        <w:contextualSpacing/>
        <w:jc w:val="both"/>
      </w:pPr>
      <w:proofErr w:type="gramStart"/>
      <w:r>
        <w:t>Все принимаемые на работу лица, а также командированные в Учреждение работники и работники сторонних организаций, выполняющие работы на выделенном участке, обучающиеся Учреждения соответствующих уровней, проходящие в Учреждении производственную практику, и другие лица, участвующие в производственной деятельности Учреждения, проходят в установленном порядке вводный инструктаж, который проводит специалист по охране труда или работник, на которого приказом заведующего (или уполномоченного им лица) возложены</w:t>
      </w:r>
      <w:proofErr w:type="gramEnd"/>
      <w:r>
        <w:t xml:space="preserve"> эти обязанности.</w:t>
      </w:r>
    </w:p>
    <w:p w:rsidR="003A1F0A" w:rsidRDefault="00D90501">
      <w:pPr>
        <w:contextualSpacing/>
        <w:jc w:val="both"/>
      </w:pPr>
      <w: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 с учетом специфики деятельности Учреждения и утвержденной в установленном порядке директором Учреждения (или уполномоченным им лицом).</w:t>
      </w:r>
    </w:p>
    <w:p w:rsidR="003A1F0A" w:rsidRDefault="00D90501">
      <w:pPr>
        <w:contextualSpacing/>
        <w:jc w:val="both"/>
      </w:pPr>
      <w:r>
        <w:t>Кроме вводного инструктажа по охране труда проводится первичный инструктаж на рабочем месте, повторный, внеплановый и целевой инструктажи.</w:t>
      </w:r>
    </w:p>
    <w:p w:rsidR="003A1F0A" w:rsidRDefault="00D90501">
      <w:pPr>
        <w:contextualSpacing/>
        <w:jc w:val="both"/>
      </w:pPr>
      <w:r>
        <w:t xml:space="preserve">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w:t>
      </w:r>
      <w:proofErr w:type="gramStart"/>
      <w:r>
        <w:t>обучение по охране</w:t>
      </w:r>
      <w:proofErr w:type="gramEnd"/>
      <w:r>
        <w:t xml:space="preserve"> труда и проверку знаний требований охраны труда.</w:t>
      </w:r>
    </w:p>
    <w:p w:rsidR="003A1F0A" w:rsidRDefault="00D90501">
      <w:pPr>
        <w:contextualSpacing/>
        <w:jc w:val="both"/>
      </w:pPr>
      <w:r>
        <w:t>Проведение инструктажей по охране труда включает в себя ознакомление работников</w:t>
      </w:r>
    </w:p>
    <w:p w:rsidR="003A1F0A" w:rsidRDefault="00D90501">
      <w:pPr>
        <w:numPr>
          <w:ilvl w:val="0"/>
          <w:numId w:val="106"/>
        </w:numPr>
        <w:ind w:left="0"/>
        <w:contextualSpacing/>
        <w:jc w:val="both"/>
      </w:pPr>
      <w:r>
        <w:t>имеющимися опасными или вредными производственными факторами, изучение требований охраны труда, содержащихся в локальных нормативных актах Учреждения, инструкциях по охране труда, технической, эксплуатационной документации, а также применение безопасных методов и приемов выполнения работ.</w:t>
      </w:r>
    </w:p>
    <w:p w:rsidR="003A1F0A" w:rsidRDefault="00D90501">
      <w:pPr>
        <w:contextualSpacing/>
        <w:jc w:val="both"/>
      </w:pPr>
      <w: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3A1F0A" w:rsidRDefault="00D90501">
      <w:pPr>
        <w:contextualSpacing/>
        <w:jc w:val="both"/>
      </w:pPr>
      <w:r>
        <w:t xml:space="preserve">Проведение всех видов инструктажей регистрируется в соответствующих журналах проведения </w:t>
      </w:r>
      <w:proofErr w:type="gramStart"/>
      <w:r>
        <w:t>инструктажей</w:t>
      </w:r>
      <w:proofErr w:type="gramEnd"/>
      <w:r>
        <w:t xml:space="preserve"> с указанием подписи инструктируемого и подписи инструктирующего, а также даты проведения инструктажа.</w:t>
      </w:r>
    </w:p>
    <w:p w:rsidR="003A1F0A" w:rsidRDefault="00D90501">
      <w:pPr>
        <w:contextualSpacing/>
        <w:jc w:val="both"/>
      </w:pPr>
      <w:r>
        <w:t>Первичный инструктаж на рабочем месте проводится до начала самостоятельной работы:</w:t>
      </w:r>
    </w:p>
    <w:p w:rsidR="003A1F0A" w:rsidRDefault="00D90501">
      <w:pPr>
        <w:contextualSpacing/>
        <w:jc w:val="both"/>
        <w:rPr>
          <w:rFonts w:ascii="Symbol" w:hAnsi="Symbol"/>
        </w:rPr>
      </w:pPr>
      <w:r>
        <w:t>- со всеми вновь принятыми в Учреждение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3A1F0A" w:rsidRDefault="00D90501">
      <w:pPr>
        <w:contextualSpacing/>
        <w:jc w:val="both"/>
        <w:rPr>
          <w:rFonts w:ascii="Symbol" w:hAnsi="Symbol"/>
        </w:rPr>
      </w:pPr>
      <w:r>
        <w:t>- с работниками Учреждения,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3A1F0A" w:rsidRDefault="00D90501">
      <w:pPr>
        <w:contextualSpacing/>
        <w:jc w:val="both"/>
        <w:rPr>
          <w:rFonts w:ascii="Symbol" w:hAnsi="Symbol"/>
        </w:rPr>
      </w:pPr>
      <w:r>
        <w:t>- с командированными работниками сторонних организаций, обучающимися Учреждения соответствующих уровней, проходящими производственную практику (практические занятия), и другими лицами, участвующими в производственной деятельности Учреждения.</w:t>
      </w:r>
    </w:p>
    <w:p w:rsidR="003A1F0A" w:rsidRDefault="00D90501">
      <w:pPr>
        <w:contextualSpacing/>
        <w:jc w:val="both"/>
      </w:pPr>
      <w:r>
        <w:t xml:space="preserve">Первичный инструктаж на рабочем месте проводится руководителями подразделений Учреждения по программам, утвержденным </w:t>
      </w:r>
      <w:proofErr w:type="gramStart"/>
      <w:r>
        <w:t>заведующим Учреждения</w:t>
      </w:r>
      <w:proofErr w:type="gramEnd"/>
      <w:r>
        <w:t>.</w:t>
      </w:r>
    </w:p>
    <w:p w:rsidR="003A1F0A" w:rsidRDefault="00D90501">
      <w:pPr>
        <w:contextualSpacing/>
        <w:jc w:val="both"/>
      </w:pPr>
      <w:r>
        <w:t xml:space="preserve">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w:t>
      </w:r>
      <w:proofErr w:type="gramStart"/>
      <w:r>
        <w:t>заведующим Учреждения</w:t>
      </w:r>
      <w:proofErr w:type="gramEnd"/>
      <w:r>
        <w:t>.</w:t>
      </w:r>
    </w:p>
    <w:p w:rsidR="003A1F0A" w:rsidRDefault="00D90501">
      <w:pPr>
        <w:contextualSpacing/>
        <w:jc w:val="both"/>
      </w:pPr>
      <w: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3A1F0A" w:rsidRDefault="00D90501">
      <w:pPr>
        <w:contextualSpacing/>
        <w:jc w:val="both"/>
      </w:pPr>
      <w:r>
        <w:lastRenderedPageBreak/>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3A1F0A" w:rsidRDefault="00D90501">
      <w:pPr>
        <w:contextualSpacing/>
        <w:jc w:val="both"/>
      </w:pPr>
      <w: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3A1F0A" w:rsidRDefault="00D90501">
      <w:pPr>
        <w:contextualSpacing/>
      </w:pPr>
      <w:r>
        <w:t>Внеплановый инструктаж проводится:</w:t>
      </w:r>
    </w:p>
    <w:p w:rsidR="003A1F0A" w:rsidRDefault="00D90501">
      <w:pPr>
        <w:contextualSpacing/>
        <w:jc w:val="both"/>
        <w:rPr>
          <w:rFonts w:ascii="Symbol" w:hAnsi="Symbol"/>
        </w:rPr>
      </w:pPr>
      <w:r>
        <w:t>- 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3A1F0A" w:rsidRDefault="00D90501">
      <w:pPr>
        <w:contextualSpacing/>
        <w:jc w:val="both"/>
        <w:rPr>
          <w:rFonts w:ascii="Symbol" w:hAnsi="Symbol"/>
        </w:rPr>
      </w:pPr>
      <w:r>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3A1F0A" w:rsidRDefault="00D90501">
      <w:pPr>
        <w:contextualSpacing/>
        <w:jc w:val="both"/>
        <w:rPr>
          <w:rFonts w:ascii="Symbol" w:hAnsi="Symbol"/>
        </w:rPr>
      </w:pPr>
      <w:r>
        <w:t>- 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3A1F0A" w:rsidRDefault="00D90501">
      <w:pPr>
        <w:contextualSpacing/>
        <w:rPr>
          <w:rFonts w:ascii="Symbol" w:hAnsi="Symbol"/>
        </w:rPr>
      </w:pPr>
      <w:r>
        <w:t>- по требованию должностных лиц органов государственного надзора и контроля;</w:t>
      </w:r>
    </w:p>
    <w:p w:rsidR="003A1F0A" w:rsidRDefault="00D90501">
      <w:pPr>
        <w:contextualSpacing/>
        <w:rPr>
          <w:rFonts w:ascii="Symbol" w:hAnsi="Symbol"/>
        </w:rPr>
      </w:pPr>
      <w:r>
        <w:t>- при перерывах в работе (для работ с вредными и (или) опасными условиями - более 30 календарных дней, а для остальных работ - более двух месяцев);</w:t>
      </w:r>
    </w:p>
    <w:p w:rsidR="003A1F0A" w:rsidRDefault="00D90501">
      <w:pPr>
        <w:contextualSpacing/>
        <w:rPr>
          <w:rFonts w:ascii="Symbol" w:hAnsi="Symbol"/>
        </w:rPr>
      </w:pPr>
      <w:r>
        <w:t xml:space="preserve">- по решению </w:t>
      </w:r>
      <w:proofErr w:type="gramStart"/>
      <w:r>
        <w:t>заведующего Учреждения</w:t>
      </w:r>
      <w:proofErr w:type="gramEnd"/>
      <w:r>
        <w:t xml:space="preserve"> (или уполномоченного им лица).</w:t>
      </w:r>
    </w:p>
    <w:p w:rsidR="003A1F0A" w:rsidRDefault="00D90501">
      <w:pPr>
        <w:contextualSpacing/>
        <w:jc w:val="both"/>
      </w:pPr>
      <w: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Учреждении массовых мероприятий.</w:t>
      </w:r>
    </w:p>
    <w:p w:rsidR="003A1F0A" w:rsidRDefault="00D90501">
      <w:pPr>
        <w:contextualSpacing/>
      </w:pPr>
      <w:r>
        <w:rPr>
          <w:b/>
          <w:bCs/>
        </w:rPr>
        <w:t>10.7. Обучение работников рабочих профессий.</w:t>
      </w:r>
    </w:p>
    <w:p w:rsidR="003A1F0A" w:rsidRDefault="00D90501">
      <w:pPr>
        <w:contextualSpacing/>
        <w:jc w:val="both"/>
      </w:pPr>
      <w:proofErr w:type="gramStart"/>
      <w:r>
        <w:t>Заведующий Учреждения</w:t>
      </w:r>
      <w:proofErr w:type="gramEnd"/>
      <w:r>
        <w:t xml:space="preserve">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 </w:t>
      </w:r>
    </w:p>
    <w:p w:rsidR="003A1F0A" w:rsidRDefault="00D90501">
      <w:pPr>
        <w:contextualSpacing/>
        <w:jc w:val="both"/>
      </w:pPr>
      <w:proofErr w:type="gramStart"/>
      <w:r>
        <w:t>Обучение по охране</w:t>
      </w:r>
      <w:proofErr w:type="gramEnd"/>
      <w:r>
        <w:t xml:space="preserve"> труда проводится при подготовке работников рабочих профессий, переподготовке и обучении их другим рабочим профессиям.</w:t>
      </w:r>
    </w:p>
    <w:p w:rsidR="003A1F0A" w:rsidRDefault="00D90501">
      <w:pPr>
        <w:contextualSpacing/>
        <w:jc w:val="both"/>
      </w:pPr>
      <w:proofErr w:type="gramStart"/>
      <w:r>
        <w:t>Заведующий Учреждения</w:t>
      </w:r>
      <w:proofErr w:type="gramEnd"/>
      <w:r>
        <w:t xml:space="preserve">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3A1F0A" w:rsidRDefault="00D90501">
      <w:pPr>
        <w:contextualSpacing/>
        <w:jc w:val="both"/>
      </w:pPr>
      <w:r>
        <w:t xml:space="preserve">Порядок, форма, периодичность и продолжительность обучения по охране труда и проверки </w:t>
      </w:r>
      <w:proofErr w:type="gramStart"/>
      <w:r>
        <w:t>знаний требований охраны труда работников рабочих профессий</w:t>
      </w:r>
      <w:proofErr w:type="gramEnd"/>
      <w:r>
        <w:t xml:space="preserve"> устанавливаются заведующим Учреждения (или уполномоченным им лицом) в соответствии с нормативными правовыми актами, регулирующими безопасность конкретных видов работ.</w:t>
      </w:r>
    </w:p>
    <w:p w:rsidR="003A1F0A" w:rsidRDefault="00D90501">
      <w:pPr>
        <w:contextualSpacing/>
        <w:jc w:val="both"/>
      </w:pPr>
      <w:proofErr w:type="gramStart"/>
      <w:r>
        <w:t>Заведующий Учреждения</w:t>
      </w:r>
      <w:proofErr w:type="gramEnd"/>
      <w:r>
        <w:t xml:space="preserve">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w:t>
      </w:r>
      <w:proofErr w:type="gramStart"/>
      <w:r>
        <w:t>обучение по оказанию</w:t>
      </w:r>
      <w:proofErr w:type="gramEnd"/>
      <w:r>
        <w:t xml:space="preserve"> первой помощи пострадавшим в сроки, установленные директором Учреждения (уполномоченным им лицом), но не позднее одного месяца после приема на работу.</w:t>
      </w:r>
    </w:p>
    <w:p w:rsidR="003A1F0A" w:rsidRDefault="00D90501">
      <w:pPr>
        <w:contextualSpacing/>
        <w:jc w:val="both"/>
      </w:pPr>
      <w:r>
        <w:rPr>
          <w:b/>
          <w:bCs/>
        </w:rPr>
        <w:t>10.8. Обучение руководителей и специалистов.</w:t>
      </w:r>
    </w:p>
    <w:p w:rsidR="003A1F0A" w:rsidRDefault="00D90501">
      <w:pPr>
        <w:contextualSpacing/>
        <w:jc w:val="both"/>
      </w:pPr>
      <w:r>
        <w:t xml:space="preserve">Руководители и специалисты Учреждения проходят специальное обучение </w:t>
      </w:r>
      <w:proofErr w:type="gramStart"/>
      <w:r>
        <w:t>по охране труда в объеме должностных обязанностей при поступлении на работу в течение</w:t>
      </w:r>
      <w:proofErr w:type="gramEnd"/>
      <w:r>
        <w:t xml:space="preserve"> первого месяца, далее – по мере необходимости, но не реже одного раза в три года.</w:t>
      </w:r>
    </w:p>
    <w:p w:rsidR="003A1F0A" w:rsidRDefault="00D90501">
      <w:pPr>
        <w:contextualSpacing/>
        <w:jc w:val="both"/>
      </w:pPr>
      <w:proofErr w:type="gramStart"/>
      <w:r>
        <w:t xml:space="preserve">Вновь назначенные на должность руководители и специалисты Учреждения допускаются к самостоятельной деятельности после их ознакомления заведующим Учреждения (или </w:t>
      </w:r>
      <w:r>
        <w:lastRenderedPageBreak/>
        <w:t>уполномоченным им лицом) с должностными обязанностями, в том числе по охране труда, с действующими в Учреждении локальными нормативными актами, регламентирующими порядок организации работ по охране труда, условиями труда на вверенных им рабочих местах.</w:t>
      </w:r>
      <w:proofErr w:type="gramEnd"/>
    </w:p>
    <w:p w:rsidR="003A1F0A" w:rsidRDefault="00D90501">
      <w:pPr>
        <w:contextualSpacing/>
        <w:jc w:val="both"/>
      </w:pPr>
      <w:proofErr w:type="gramStart"/>
      <w:r>
        <w:t>Обучение по охране</w:t>
      </w:r>
      <w:proofErr w:type="gramEnd"/>
      <w:r>
        <w:t xml:space="preserve">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3A1F0A" w:rsidRDefault="00D90501">
      <w:pPr>
        <w:contextualSpacing/>
      </w:pPr>
      <w:proofErr w:type="gramStart"/>
      <w:r>
        <w:t>Обучение по охране</w:t>
      </w:r>
      <w:proofErr w:type="gramEnd"/>
      <w:r>
        <w:t xml:space="preserve"> труда проходят:</w:t>
      </w:r>
    </w:p>
    <w:p w:rsidR="003A1F0A" w:rsidRDefault="00D90501">
      <w:pPr>
        <w:contextualSpacing/>
        <w:jc w:val="both"/>
        <w:rPr>
          <w:rFonts w:ascii="Symbol" w:hAnsi="Symbol"/>
        </w:rPr>
      </w:pPr>
      <w:r>
        <w:t xml:space="preserve">- </w:t>
      </w:r>
      <w:proofErr w:type="gramStart"/>
      <w:r>
        <w:t>заведующий Учреждения</w:t>
      </w:r>
      <w:proofErr w:type="gramEnd"/>
      <w:r>
        <w:t>, заместители заведующего Учреждения,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3A1F0A" w:rsidRDefault="00D90501">
      <w:pPr>
        <w:contextualSpacing/>
        <w:jc w:val="both"/>
        <w:rPr>
          <w:rFonts w:ascii="Symbol" w:hAnsi="Symbol"/>
        </w:rPr>
      </w:pPr>
      <w:r>
        <w:t xml:space="preserve">- специалисты охраны труда, работники, на которых </w:t>
      </w:r>
      <w:proofErr w:type="gramStart"/>
      <w:r>
        <w:t>заведующий Учреждения</w:t>
      </w:r>
      <w:proofErr w:type="gramEnd"/>
      <w:r>
        <w:t xml:space="preserve">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3A1F0A" w:rsidRDefault="00D90501">
      <w:pPr>
        <w:contextualSpacing/>
        <w:jc w:val="both"/>
        <w:rPr>
          <w:rFonts w:ascii="Symbol" w:hAnsi="Symbol"/>
        </w:rPr>
      </w:pPr>
      <w:r>
        <w:t xml:space="preserve">- члены комиссий по проверке </w:t>
      </w:r>
      <w:proofErr w:type="gramStart"/>
      <w:r>
        <w:t>знаний требований охраны труда Учреждения</w:t>
      </w:r>
      <w:proofErr w:type="gramEnd"/>
      <w:r>
        <w:t xml:space="preserve">. Руководители и специалисты Учреждения могут проходить </w:t>
      </w:r>
      <w:proofErr w:type="gramStart"/>
      <w:r>
        <w:t>обучение по охране</w:t>
      </w:r>
      <w:proofErr w:type="gramEnd"/>
      <w:r>
        <w:t xml:space="preserve"> труда </w:t>
      </w:r>
      <w:proofErr w:type="spellStart"/>
      <w:r>
        <w:t>и</w:t>
      </w:r>
      <w:r>
        <w:rPr>
          <w:rFonts w:ascii="Symbol" w:hAnsi="Symbol"/>
        </w:rPr>
        <w:t></w:t>
      </w:r>
      <w:r>
        <w:t>проверку</w:t>
      </w:r>
      <w:proofErr w:type="spellEnd"/>
      <w:r>
        <w:t xml:space="preserve"> знаний требований охраны труда в своем Учреждении, имеющем комиссию по проверке знаний требований охраны труда.</w:t>
      </w:r>
    </w:p>
    <w:p w:rsidR="003A1F0A" w:rsidRDefault="00D90501">
      <w:pPr>
        <w:contextualSpacing/>
        <w:jc w:val="both"/>
      </w:pPr>
      <w:proofErr w:type="gramStart"/>
      <w:r>
        <w:t>Обучение по охране</w:t>
      </w:r>
      <w:proofErr w:type="gramEnd"/>
      <w:r>
        <w:t xml:space="preserve"> труда руководителей подразделений и специалистов в Учреждении проводится по программам обучения по охране труда, утверждаемым заведующим Учреждения.</w:t>
      </w:r>
    </w:p>
    <w:p w:rsidR="003A1F0A" w:rsidRDefault="00D90501">
      <w:pPr>
        <w:contextualSpacing/>
        <w:jc w:val="both"/>
      </w:pPr>
      <w:r>
        <w:t>Проверка знаний требований охраны труда в учреждениях.</w:t>
      </w:r>
    </w:p>
    <w:p w:rsidR="003A1F0A" w:rsidRDefault="00D90501">
      <w:pPr>
        <w:contextualSpacing/>
        <w:jc w:val="both"/>
      </w:pPr>
      <w:r>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3A1F0A" w:rsidRDefault="00D90501">
      <w:pPr>
        <w:contextualSpacing/>
        <w:jc w:val="both"/>
      </w:pPr>
      <w:proofErr w:type="gramStart"/>
      <w:r>
        <w:t>Заведующий Учреждения</w:t>
      </w:r>
      <w:proofErr w:type="gramEnd"/>
      <w:r>
        <w:t>, заместители заведующего Учреждения и прочие специалисты проходят очередную проверку знаний требований охраны труда не реже одного раза в три года.</w:t>
      </w:r>
    </w:p>
    <w:p w:rsidR="003A1F0A" w:rsidRDefault="00D90501">
      <w:pPr>
        <w:contextualSpacing/>
        <w:jc w:val="both"/>
      </w:pPr>
      <w:r>
        <w:t xml:space="preserve">Внеочередная проверка </w:t>
      </w:r>
      <w:proofErr w:type="gramStart"/>
      <w:r>
        <w:t>знаний требований охраны труда работников</w:t>
      </w:r>
      <w:proofErr w:type="gramEnd"/>
      <w:r>
        <w:t xml:space="preserve"> Учреждения,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3A1F0A" w:rsidRDefault="00D90501">
      <w:pPr>
        <w:contextualSpacing/>
        <w:jc w:val="both"/>
      </w:pPr>
      <w:r>
        <w:t>При этом осуществляется проверка знаний только этих законодательных и нормативных правовых актов:</w:t>
      </w:r>
    </w:p>
    <w:p w:rsidR="003A1F0A" w:rsidRDefault="00D90501">
      <w:pPr>
        <w:contextualSpacing/>
        <w:jc w:val="both"/>
        <w:rPr>
          <w:rFonts w:ascii="Symbol" w:hAnsi="Symbol"/>
        </w:rPr>
      </w:pPr>
      <w:r>
        <w:t>- 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3A1F0A" w:rsidRDefault="00D90501">
      <w:pPr>
        <w:contextualSpacing/>
        <w:jc w:val="both"/>
        <w:rPr>
          <w:rFonts w:ascii="Symbol" w:hAnsi="Symbol"/>
        </w:rPr>
      </w:pPr>
      <w:r>
        <w:t>- 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3A1F0A" w:rsidRDefault="00D90501">
      <w:pPr>
        <w:contextualSpacing/>
        <w:jc w:val="both"/>
        <w:rPr>
          <w:rFonts w:ascii="Symbol" w:hAnsi="Symbol"/>
        </w:rPr>
      </w:pPr>
      <w:proofErr w:type="gramStart"/>
      <w:r>
        <w:t>- 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заведующий Учреждения (или уполномоченного им лица) при установлении нарушений требований охраны труда и недостаточных знаний требований безопасности и охраны труда;</w:t>
      </w:r>
      <w:proofErr w:type="gramEnd"/>
    </w:p>
    <w:p w:rsidR="003A1F0A" w:rsidRDefault="00D90501">
      <w:pPr>
        <w:contextualSpacing/>
        <w:jc w:val="both"/>
        <w:rPr>
          <w:rFonts w:ascii="Symbol" w:hAnsi="Symbol"/>
        </w:rPr>
      </w:pPr>
      <w:r>
        <w:lastRenderedPageBreak/>
        <w:t>- после происшедших аварий и несчастных случаев, а также при выявлении неоднократных нарушений работниками Учреждения требований нормативных правовых актов по охране труда;</w:t>
      </w:r>
    </w:p>
    <w:p w:rsidR="003A1F0A" w:rsidRDefault="00D90501">
      <w:pPr>
        <w:contextualSpacing/>
        <w:rPr>
          <w:rFonts w:ascii="Symbol" w:hAnsi="Symbol"/>
        </w:rPr>
      </w:pPr>
      <w:r>
        <w:t>- при перерыве в работе в данной должности более одного года.</w:t>
      </w:r>
    </w:p>
    <w:p w:rsidR="003A1F0A" w:rsidRDefault="00D90501">
      <w:pPr>
        <w:contextualSpacing/>
        <w:jc w:val="both"/>
      </w:pPr>
      <w:r>
        <w:t xml:space="preserve">Объем и порядок </w:t>
      </w:r>
      <w:proofErr w:type="gramStart"/>
      <w:r>
        <w:t>процедуры внеочередной проверки знаний требований охраны труда</w:t>
      </w:r>
      <w:proofErr w:type="gramEnd"/>
      <w:r>
        <w:t xml:space="preserve"> определяется стороной, инициирующей ее проведение.</w:t>
      </w:r>
    </w:p>
    <w:p w:rsidR="003A1F0A" w:rsidRDefault="00D90501">
      <w:pPr>
        <w:contextualSpacing/>
        <w:jc w:val="both"/>
      </w:pPr>
      <w:r>
        <w:t xml:space="preserve">Для проведения </w:t>
      </w:r>
      <w:proofErr w:type="gramStart"/>
      <w:r>
        <w:t>проверки знаний требований охраны труда работников Учреждения</w:t>
      </w:r>
      <w:proofErr w:type="gramEnd"/>
      <w:r>
        <w:t xml:space="preserve">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3A1F0A" w:rsidRDefault="00D90501">
      <w:pPr>
        <w:numPr>
          <w:ilvl w:val="0"/>
          <w:numId w:val="107"/>
        </w:numPr>
        <w:ind w:left="0"/>
        <w:contextualSpacing/>
        <w:jc w:val="both"/>
      </w:pPr>
      <w:r>
        <w:t xml:space="preserve">состав комиссии по проверке </w:t>
      </w:r>
      <w:proofErr w:type="gramStart"/>
      <w:r>
        <w:t>знаний требований охраны труда Учреждения</w:t>
      </w:r>
      <w:proofErr w:type="gramEnd"/>
      <w:r>
        <w:t xml:space="preserve"> включаются руководители Учреждения,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3A1F0A" w:rsidRDefault="00D90501">
      <w:pPr>
        <w:contextualSpacing/>
        <w:jc w:val="both"/>
      </w:pPr>
      <w: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3A1F0A" w:rsidRDefault="00D90501">
      <w:pPr>
        <w:contextualSpacing/>
        <w:jc w:val="both"/>
      </w:pPr>
      <w:r>
        <w:t xml:space="preserve">Проверка </w:t>
      </w:r>
      <w:proofErr w:type="gramStart"/>
      <w:r>
        <w:t>знаний требований охраны труда работников</w:t>
      </w:r>
      <w:proofErr w:type="gramEnd"/>
      <w:r>
        <w:t xml:space="preserve"> Учреждения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3A1F0A" w:rsidRDefault="00D90501">
      <w:pPr>
        <w:contextualSpacing/>
        <w:jc w:val="both"/>
      </w:pPr>
      <w:r>
        <w:t xml:space="preserve">Результаты </w:t>
      </w:r>
      <w:proofErr w:type="gramStart"/>
      <w:r>
        <w:t>проверки знаний требований охраны труда работников Учреждения</w:t>
      </w:r>
      <w:proofErr w:type="gramEnd"/>
      <w:r>
        <w:t xml:space="preserve"> оформляются протоколом.</w:t>
      </w:r>
    </w:p>
    <w:p w:rsidR="003A1F0A" w:rsidRDefault="00D90501">
      <w:pPr>
        <w:contextualSpacing/>
        <w:jc w:val="both"/>
      </w:pPr>
      <w:r>
        <w:t xml:space="preserve">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Учреждения, проводившей </w:t>
      </w:r>
      <w:proofErr w:type="gramStart"/>
      <w:r>
        <w:t>обучение по охране</w:t>
      </w:r>
      <w:proofErr w:type="gramEnd"/>
      <w:r>
        <w:t xml:space="preserve"> труда и проверку знаний требований охраны труда.</w:t>
      </w:r>
    </w:p>
    <w:p w:rsidR="003A1F0A" w:rsidRDefault="00D90501">
      <w:pPr>
        <w:contextualSpacing/>
        <w:jc w:val="both"/>
      </w:pPr>
      <w: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3A1F0A" w:rsidRDefault="00D90501">
      <w:pPr>
        <w:contextualSpacing/>
      </w:pPr>
      <w:r>
        <w:rPr>
          <w:b/>
          <w:bCs/>
        </w:rPr>
        <w:t>10.9. Нормативно-методическое обеспечение охраны труда.</w:t>
      </w:r>
    </w:p>
    <w:p w:rsidR="003A1F0A" w:rsidRDefault="00D90501">
      <w:pPr>
        <w:numPr>
          <w:ilvl w:val="0"/>
          <w:numId w:val="108"/>
        </w:numPr>
        <w:ind w:left="0"/>
        <w:contextualSpacing/>
        <w:jc w:val="both"/>
      </w:pPr>
      <w:proofErr w:type="gramStart"/>
      <w:r>
        <w:t>соответствии</w:t>
      </w:r>
      <w:proofErr w:type="gramEnd"/>
      <w:r>
        <w:t xml:space="preserve">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3A1F0A" w:rsidRDefault="00D90501">
      <w:pPr>
        <w:contextualSpacing/>
        <w:jc w:val="both"/>
      </w:pPr>
      <w:proofErr w:type="gramStart"/>
      <w: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roofErr w:type="gramEnd"/>
    </w:p>
    <w:p w:rsidR="003A1F0A" w:rsidRDefault="00D90501">
      <w:pPr>
        <w:contextualSpacing/>
        <w:rPr>
          <w:b/>
          <w:bCs/>
        </w:rPr>
      </w:pPr>
      <w:r>
        <w:rPr>
          <w:b/>
          <w:bCs/>
        </w:rPr>
        <w:t xml:space="preserve">10.10. Порядок разработки и утверждение инструкций по охране труда. </w:t>
      </w:r>
    </w:p>
    <w:p w:rsidR="003A1F0A" w:rsidRDefault="00D90501">
      <w:pPr>
        <w:contextualSpacing/>
        <w:jc w:val="both"/>
      </w:pPr>
      <w:r>
        <w:t>Инструкция по охране труда для работника разрабатывается на основе межотраслевой 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Учреждения с учетом конкретных условий.</w:t>
      </w:r>
    </w:p>
    <w:p w:rsidR="003A1F0A" w:rsidRDefault="00D90501">
      <w:pPr>
        <w:contextualSpacing/>
        <w:jc w:val="both"/>
      </w:pPr>
      <w:proofErr w:type="gramStart"/>
      <w: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roofErr w:type="gramEnd"/>
    </w:p>
    <w:p w:rsidR="003A1F0A" w:rsidRDefault="00D90501">
      <w:pPr>
        <w:contextualSpacing/>
        <w:jc w:val="both"/>
      </w:pPr>
      <w: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Учреждения и в иных местах, где производятся эти работы.</w:t>
      </w:r>
    </w:p>
    <w:p w:rsidR="003A1F0A" w:rsidRDefault="00D90501">
      <w:pPr>
        <w:contextualSpacing/>
        <w:jc w:val="both"/>
      </w:pPr>
      <w:r>
        <w:lastRenderedPageBreak/>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3A1F0A" w:rsidRDefault="00D90501">
      <w:pPr>
        <w:contextualSpacing/>
        <w:jc w:val="both"/>
      </w:pPr>
      <w: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3A1F0A" w:rsidRDefault="00D90501">
      <w:pPr>
        <w:contextualSpacing/>
        <w:jc w:val="both"/>
      </w:pPr>
      <w:r>
        <w:t xml:space="preserve">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w:t>
      </w:r>
      <w:proofErr w:type="gramStart"/>
      <w:r>
        <w:t>заведующим Учреждения</w:t>
      </w:r>
      <w:proofErr w:type="gramEnd"/>
      <w:r>
        <w:t>. Каждая инструкция, разработанная для каждой конкретной профессии или должности, должна иметь регистрационный номер.</w:t>
      </w:r>
    </w:p>
    <w:p w:rsidR="003A1F0A" w:rsidRDefault="00D90501">
      <w:pPr>
        <w:contextualSpacing/>
        <w:jc w:val="both"/>
      </w:pPr>
      <w: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3A1F0A" w:rsidRDefault="00D90501">
      <w:pPr>
        <w:contextualSpacing/>
        <w:jc w:val="both"/>
      </w:pPr>
      <w: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3A1F0A" w:rsidRDefault="00D90501">
      <w:pPr>
        <w:contextualSpacing/>
      </w:pPr>
      <w:r>
        <w:t>Инструкция для работника (</w:t>
      </w:r>
      <w:proofErr w:type="spellStart"/>
      <w:r>
        <w:t>ов</w:t>
      </w:r>
      <w:proofErr w:type="spellEnd"/>
      <w:r>
        <w:t>) должна содержать разделы:</w:t>
      </w:r>
    </w:p>
    <w:p w:rsidR="003A1F0A" w:rsidRDefault="00D90501">
      <w:pPr>
        <w:contextualSpacing/>
        <w:rPr>
          <w:rFonts w:ascii="Symbol" w:hAnsi="Symbol"/>
        </w:rPr>
      </w:pPr>
      <w:r>
        <w:t>- общие требования охраны труда;</w:t>
      </w:r>
    </w:p>
    <w:p w:rsidR="003A1F0A" w:rsidRDefault="00D90501">
      <w:pPr>
        <w:contextualSpacing/>
        <w:rPr>
          <w:rFonts w:ascii="Symbol" w:hAnsi="Symbol"/>
        </w:rPr>
      </w:pPr>
      <w:r>
        <w:t>- требования охраны труда перед началом работ;</w:t>
      </w:r>
    </w:p>
    <w:p w:rsidR="003A1F0A" w:rsidRDefault="00D90501">
      <w:pPr>
        <w:contextualSpacing/>
        <w:rPr>
          <w:rFonts w:ascii="Symbol" w:hAnsi="Symbol"/>
        </w:rPr>
      </w:pPr>
      <w:r>
        <w:t>- требования охраны труда во время работы; - требования охраны труда в аварийных ситуациях;</w:t>
      </w:r>
    </w:p>
    <w:p w:rsidR="003A1F0A" w:rsidRDefault="00D90501">
      <w:pPr>
        <w:contextualSpacing/>
        <w:rPr>
          <w:rFonts w:ascii="Symbol" w:hAnsi="Symbol"/>
        </w:rPr>
      </w:pPr>
      <w:r>
        <w:t>- требования охраны труда по окончании работы.</w:t>
      </w:r>
    </w:p>
    <w:p w:rsidR="003A1F0A" w:rsidRDefault="00D90501">
      <w:pPr>
        <w:contextualSpacing/>
        <w:jc w:val="both"/>
      </w:pPr>
      <w:r>
        <w:t xml:space="preserve">Проверку и пересмотр инструкций по охране труда для работников организует </w:t>
      </w:r>
      <w:proofErr w:type="gramStart"/>
      <w:r>
        <w:t>заведующий Учреждения</w:t>
      </w:r>
      <w:proofErr w:type="gramEnd"/>
      <w:r>
        <w:t>. Пересмотр инструкций должен производиться не реже одного раза в 5 лет.</w:t>
      </w:r>
    </w:p>
    <w:p w:rsidR="003A1F0A" w:rsidRDefault="00D90501">
      <w:pPr>
        <w:contextualSpacing/>
      </w:pPr>
      <w:r>
        <w:t>Инструкции по охране труда для работников могут досрочно пересматриваться:</w:t>
      </w:r>
    </w:p>
    <w:p w:rsidR="003A1F0A" w:rsidRDefault="00D90501">
      <w:pPr>
        <w:contextualSpacing/>
        <w:jc w:val="both"/>
        <w:rPr>
          <w:rFonts w:ascii="Symbol" w:hAnsi="Symbol"/>
        </w:rPr>
      </w:pPr>
      <w:r>
        <w:t xml:space="preserve">- при пересмотре межотраслевых и отраслевых правил и типовых инструкций </w:t>
      </w:r>
      <w:proofErr w:type="spellStart"/>
      <w:r>
        <w:t>по</w:t>
      </w:r>
      <w:r>
        <w:rPr>
          <w:rFonts w:ascii="Symbol" w:hAnsi="Symbol"/>
        </w:rPr>
        <w:t></w:t>
      </w:r>
      <w:r>
        <w:t>охране</w:t>
      </w:r>
      <w:proofErr w:type="spellEnd"/>
      <w:r>
        <w:t xml:space="preserve"> труда;</w:t>
      </w:r>
    </w:p>
    <w:p w:rsidR="003A1F0A" w:rsidRDefault="00D90501">
      <w:pPr>
        <w:contextualSpacing/>
        <w:rPr>
          <w:rFonts w:ascii="Symbol" w:hAnsi="Symbol"/>
        </w:rPr>
      </w:pPr>
      <w:r>
        <w:t>- при изменении условий труда работников;</w:t>
      </w:r>
    </w:p>
    <w:p w:rsidR="003A1F0A" w:rsidRDefault="00D90501">
      <w:pPr>
        <w:contextualSpacing/>
        <w:rPr>
          <w:rFonts w:ascii="Symbol" w:hAnsi="Symbol"/>
        </w:rPr>
      </w:pPr>
      <w:r>
        <w:t>- при внедрении новой техники и технологии;</w:t>
      </w:r>
    </w:p>
    <w:p w:rsidR="003A1F0A" w:rsidRDefault="00D90501">
      <w:pPr>
        <w:contextualSpacing/>
        <w:rPr>
          <w:rFonts w:ascii="Symbol" w:hAnsi="Symbol"/>
        </w:rPr>
      </w:pPr>
      <w:r>
        <w:t>- по результатам анализа материалов расследования аварий, несчастных случаев на производстве и профессиональных заболеваний;</w:t>
      </w:r>
    </w:p>
    <w:p w:rsidR="003A1F0A" w:rsidRDefault="00D90501">
      <w:pPr>
        <w:contextualSpacing/>
        <w:rPr>
          <w:rFonts w:ascii="Symbol" w:hAnsi="Symbol"/>
        </w:rPr>
      </w:pPr>
      <w:r>
        <w:t>- по требованию представителей органов по труду субъектов Российской Федерации или органов федеральной инспекции труда.</w:t>
      </w:r>
    </w:p>
    <w:p w:rsidR="003A1F0A" w:rsidRDefault="00D90501">
      <w:pPr>
        <w:contextualSpacing/>
        <w:jc w:val="both"/>
      </w:pPr>
      <w: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3A1F0A" w:rsidRDefault="00D90501">
      <w:pPr>
        <w:contextualSpacing/>
        <w:jc w:val="both"/>
      </w:pPr>
      <w:r>
        <w:t xml:space="preserve">Действующие в Учреждении инструкции по охране труда для работников, а также перечень этих инструкций хранится у </w:t>
      </w:r>
      <w:proofErr w:type="gramStart"/>
      <w:r>
        <w:t>заведующего Учреждения</w:t>
      </w:r>
      <w:proofErr w:type="gramEnd"/>
      <w:r>
        <w:t>.</w:t>
      </w:r>
    </w:p>
    <w:p w:rsidR="003A1F0A" w:rsidRDefault="00D90501">
      <w:pPr>
        <w:contextualSpacing/>
        <w:jc w:val="both"/>
      </w:pPr>
      <w:r>
        <w:t xml:space="preserve">Местонахождение инструкций по охране труда для работников рекомендуется определять </w:t>
      </w:r>
      <w:proofErr w:type="gramStart"/>
      <w:r>
        <w:t>заведующему Учреждения</w:t>
      </w:r>
      <w:proofErr w:type="gramEnd"/>
      <w:r>
        <w:t xml:space="preserve"> с учетом обеспечения доступности и удобства ознакомления с ними.</w:t>
      </w:r>
    </w:p>
    <w:p w:rsidR="003A1F0A" w:rsidRDefault="00D90501">
      <w:pPr>
        <w:contextualSpacing/>
        <w:jc w:val="both"/>
      </w:pPr>
      <w: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3A1F0A" w:rsidRDefault="00D90501">
      <w:pPr>
        <w:contextualSpacing/>
      </w:pPr>
      <w:r>
        <w:rPr>
          <w:b/>
          <w:bCs/>
        </w:rPr>
        <w:t>10.11. Организация и производство работ повышенной опасности.</w:t>
      </w:r>
    </w:p>
    <w:p w:rsidR="003A1F0A" w:rsidRDefault="00D90501">
      <w:pPr>
        <w:contextualSpacing/>
        <w:jc w:val="both"/>
      </w:pPr>
      <w: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3A1F0A" w:rsidRDefault="00D90501">
      <w:pPr>
        <w:contextualSpacing/>
        <w:jc w:val="both"/>
      </w:pPr>
      <w: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3A1F0A" w:rsidRDefault="00D90501">
      <w:pPr>
        <w:contextualSpacing/>
        <w:jc w:val="both"/>
      </w:pPr>
      <w:proofErr w:type="gramStart"/>
      <w:r>
        <w:t xml:space="preserve">Учреждение на основании соответствующих нормативных актов (межотраслевых и отраслевых правил по охране труда, строительных норм и правил, правил безопасности) и с </w:t>
      </w:r>
      <w:r>
        <w:lastRenderedPageBreak/>
        <w:t>учетом специфики своей производственной деятельности разрабатывает перечень работ с 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roofErr w:type="gramEnd"/>
    </w:p>
    <w:p w:rsidR="003A1F0A" w:rsidRDefault="00D90501">
      <w:pPr>
        <w:contextualSpacing/>
        <w:jc w:val="both"/>
      </w:pPr>
      <w:r>
        <w:t>Перечень возможных работ повышенной опасности и работ, на проведение которых требуется наряд-допуск, включает в себя:</w:t>
      </w:r>
    </w:p>
    <w:p w:rsidR="003A1F0A" w:rsidRDefault="00D90501">
      <w:pPr>
        <w:contextualSpacing/>
        <w:jc w:val="both"/>
        <w:rPr>
          <w:rFonts w:ascii="Symbol" w:hAnsi="Symbol"/>
        </w:rPr>
      </w:pPr>
      <w:r>
        <w:t>- работы, выполняемые в замкнутых и труднодоступных пространствах (колодцы, шурфы, заглубленные насосные станции, закрытые емкости и т.д.);</w:t>
      </w:r>
    </w:p>
    <w:p w:rsidR="003A1F0A" w:rsidRDefault="00D90501">
      <w:pPr>
        <w:contextualSpacing/>
        <w:jc w:val="both"/>
        <w:rPr>
          <w:rFonts w:ascii="Symbol" w:hAnsi="Symbol"/>
        </w:rPr>
      </w:pPr>
      <w:r>
        <w:t>- 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3A1F0A" w:rsidRDefault="00D90501">
      <w:pPr>
        <w:contextualSpacing/>
        <w:jc w:val="both"/>
        <w:rPr>
          <w:rFonts w:ascii="Symbol" w:hAnsi="Symbol"/>
        </w:rPr>
      </w:pPr>
      <w:r>
        <w:t>- 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3A1F0A" w:rsidRDefault="00D90501">
      <w:pPr>
        <w:contextualSpacing/>
        <w:jc w:val="both"/>
        <w:rPr>
          <w:rFonts w:ascii="Symbol" w:hAnsi="Symbol"/>
        </w:rPr>
      </w:pPr>
      <w:r>
        <w:t>- работы по эксплуатации электроустановок (потребителей);</w:t>
      </w:r>
    </w:p>
    <w:p w:rsidR="003A1F0A" w:rsidRDefault="00D90501">
      <w:pPr>
        <w:contextualSpacing/>
        <w:jc w:val="both"/>
        <w:rPr>
          <w:rFonts w:ascii="Symbol" w:hAnsi="Symbol"/>
        </w:rPr>
      </w:pPr>
      <w:r>
        <w:t>- работы по обслуживанию и эксплуатации тепловых энергоустановок и сетей;</w:t>
      </w:r>
    </w:p>
    <w:p w:rsidR="003A1F0A" w:rsidRDefault="00D90501">
      <w:pPr>
        <w:contextualSpacing/>
        <w:jc w:val="both"/>
        <w:rPr>
          <w:rFonts w:ascii="Symbol" w:hAnsi="Symbol"/>
        </w:rPr>
      </w:pPr>
      <w:r>
        <w:t>- 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3A1F0A" w:rsidRDefault="00D90501">
      <w:pPr>
        <w:contextualSpacing/>
        <w:jc w:val="both"/>
        <w:rPr>
          <w:rFonts w:ascii="Symbol" w:hAnsi="Symbol"/>
        </w:rPr>
      </w:pPr>
      <w:r>
        <w:rPr>
          <w:rFonts w:eastAsia="Symbol"/>
        </w:rPr>
        <w:t xml:space="preserve">В </w:t>
      </w:r>
      <w:r>
        <w:t xml:space="preserve">каждом отдельном случае перечень работ повышенной опасности может быть пересмотрен и вновь утвержден </w:t>
      </w:r>
      <w:proofErr w:type="gramStart"/>
      <w:r>
        <w:t>заведующим Учреждения</w:t>
      </w:r>
      <w:proofErr w:type="gramEnd"/>
      <w:r>
        <w:t>.</w:t>
      </w:r>
    </w:p>
    <w:p w:rsidR="003A1F0A" w:rsidRDefault="00D90501">
      <w:pPr>
        <w:contextualSpacing/>
        <w:jc w:val="both"/>
      </w:pPr>
      <w: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3A1F0A" w:rsidRDefault="00D90501">
      <w:pPr>
        <w:contextualSpacing/>
        <w:jc w:val="both"/>
      </w:pPr>
      <w:r>
        <w:t>Приказом по учреждению должны быть утверждены списки:</w:t>
      </w:r>
    </w:p>
    <w:p w:rsidR="003A1F0A" w:rsidRDefault="00D90501">
      <w:pPr>
        <w:contextualSpacing/>
        <w:rPr>
          <w:rFonts w:ascii="Symbol" w:hAnsi="Symbol"/>
        </w:rPr>
      </w:pPr>
      <w:r>
        <w:t>- лиц, имеющих право выдавать наряд-допуск;</w:t>
      </w:r>
    </w:p>
    <w:p w:rsidR="003A1F0A" w:rsidRDefault="00D90501">
      <w:pPr>
        <w:contextualSpacing/>
        <w:rPr>
          <w:rFonts w:ascii="Symbol" w:hAnsi="Symbol"/>
        </w:rPr>
      </w:pPr>
      <w:r>
        <w:t>- лиц, ответственных за безопасное проведение работ (или организующих их);</w:t>
      </w:r>
    </w:p>
    <w:p w:rsidR="003A1F0A" w:rsidRDefault="00D90501">
      <w:pPr>
        <w:contextualSpacing/>
        <w:rPr>
          <w:rFonts w:ascii="Symbol" w:hAnsi="Symbol"/>
        </w:rPr>
      </w:pPr>
      <w:r>
        <w:t>- лиц, допускаемых к выполнению работ.</w:t>
      </w:r>
    </w:p>
    <w:p w:rsidR="003A1F0A" w:rsidRDefault="00D90501">
      <w:pPr>
        <w:contextualSpacing/>
        <w:jc w:val="both"/>
      </w:pPr>
      <w:r>
        <w:rPr>
          <w:b/>
          <w:bCs/>
        </w:rPr>
        <w:t>10.12. Наблюдение за состоянием здоровья работников.</w:t>
      </w:r>
    </w:p>
    <w:p w:rsidR="003A1F0A" w:rsidRDefault="00D90501">
      <w:pPr>
        <w:contextualSpacing/>
        <w:jc w:val="both"/>
      </w:pPr>
      <w: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3A1F0A" w:rsidRDefault="00D90501">
      <w:pPr>
        <w:contextualSpacing/>
        <w:jc w:val="both"/>
      </w:pPr>
      <w:r>
        <w:t xml:space="preserve">Результаты наблюдения за состоянием здоровья работников следует использовать для защиты и </w:t>
      </w:r>
      <w:proofErr w:type="gramStart"/>
      <w:r>
        <w:t>оздоровления</w:t>
      </w:r>
      <w:proofErr w:type="gramEnd"/>
      <w:r>
        <w:t xml:space="preserve">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3A1F0A" w:rsidRDefault="00D90501">
      <w:pPr>
        <w:contextualSpacing/>
        <w:jc w:val="both"/>
      </w:pPr>
      <w:r>
        <w:t xml:space="preserve">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w:t>
      </w:r>
      <w:proofErr w:type="gramStart"/>
      <w:r>
        <w:t>в</w:t>
      </w:r>
      <w:proofErr w:type="gramEnd"/>
    </w:p>
    <w:p w:rsidR="003A1F0A" w:rsidRDefault="00D90501">
      <w:pPr>
        <w:contextualSpacing/>
        <w:jc w:val="both"/>
      </w:pPr>
      <w:r>
        <w:t xml:space="preserve">условиях повышенной опасности, </w:t>
      </w:r>
      <w:proofErr w:type="gramStart"/>
      <w:r>
        <w:t>проходят</w:t>
      </w:r>
      <w:proofErr w:type="gramEnd"/>
      <w:r>
        <w:t xml:space="preserve">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3A1F0A" w:rsidRDefault="00D90501">
      <w:pPr>
        <w:contextualSpacing/>
        <w:jc w:val="both"/>
      </w:pPr>
      <w:r>
        <w:t>Целью предварительных медицинских осмотров при поступлении на работу является определение соответствия состояния здоровья работников (</w:t>
      </w:r>
      <w:proofErr w:type="spellStart"/>
      <w:r>
        <w:t>освидетельствуемых</w:t>
      </w:r>
      <w:proofErr w:type="spellEnd"/>
      <w:r>
        <w:t xml:space="preserve">)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 признаков профессиональных заболеваний; выявление общих заболеваний, </w:t>
      </w:r>
      <w:r>
        <w:lastRenderedPageBreak/>
        <w:t>препятствующих продолжению работы с вредными, опасными веществами и производственными факторами, а также предупреждение несчастных случаев.</w:t>
      </w:r>
    </w:p>
    <w:p w:rsidR="003A1F0A" w:rsidRDefault="00D90501">
      <w:pPr>
        <w:contextualSpacing/>
        <w:jc w:val="both"/>
      </w:pPr>
      <w: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3A1F0A" w:rsidRDefault="00D90501">
      <w:pPr>
        <w:contextualSpacing/>
        <w:jc w:val="both"/>
      </w:pPr>
      <w:r>
        <w:t xml:space="preserve">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w:t>
      </w:r>
      <w:proofErr w:type="gramStart"/>
      <w:r>
        <w:t>обследуемого</w:t>
      </w:r>
      <w:proofErr w:type="gramEnd"/>
      <w:r>
        <w:t>.</w:t>
      </w:r>
    </w:p>
    <w:p w:rsidR="003A1F0A" w:rsidRDefault="00D90501">
      <w:pPr>
        <w:contextualSpacing/>
        <w:jc w:val="both"/>
      </w:pPr>
      <w: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w:t>
      </w:r>
      <w:proofErr w:type="gramStart"/>
      <w:r>
        <w:t>о-</w:t>
      </w:r>
      <w:proofErr w:type="gramEnd"/>
      <w:r>
        <w:t xml:space="preserve"> профилактической организацией (учреждением).</w:t>
      </w:r>
    </w:p>
    <w:p w:rsidR="003A1F0A" w:rsidRDefault="00D90501">
      <w:pPr>
        <w:contextualSpacing/>
        <w:jc w:val="both"/>
      </w:pPr>
      <w:r>
        <w:rPr>
          <w:b/>
          <w:bCs/>
        </w:rPr>
        <w:t>10.13. Медицинские осмотры работников.</w:t>
      </w:r>
    </w:p>
    <w:p w:rsidR="003A1F0A" w:rsidRDefault="00D90501">
      <w:pPr>
        <w:numPr>
          <w:ilvl w:val="0"/>
          <w:numId w:val="109"/>
        </w:numPr>
        <w:ind w:left="0"/>
        <w:contextualSpacing/>
        <w:jc w:val="both"/>
      </w:pPr>
      <w:proofErr w:type="gramStart"/>
      <w: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w:t>
      </w:r>
      <w:proofErr w:type="gramEnd"/>
      <w:r>
        <w:t xml:space="preserve"> В соответствии с медицинскими рекомендациями указанные работники проходят внеочередные медицинские осмотры (обследования).</w:t>
      </w:r>
    </w:p>
    <w:p w:rsidR="003A1F0A" w:rsidRDefault="00D90501">
      <w:pPr>
        <w:contextualSpacing/>
        <w:jc w:val="both"/>
      </w:pPr>
      <w:r>
        <w:t>В 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3A1F0A" w:rsidRDefault="00D90501">
      <w:pPr>
        <w:contextualSpacing/>
        <w:jc w:val="both"/>
      </w:pPr>
      <w:r>
        <w:t xml:space="preserve">Работники, осуществляющие отдельные виды деятельности, в том числе связанные с 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w:t>
      </w:r>
      <w:proofErr w:type="gramStart"/>
      <w:r>
        <w:t>проходят</w:t>
      </w:r>
      <w:proofErr w:type="gramEnd"/>
      <w:r>
        <w:t xml:space="preserve">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3A1F0A" w:rsidRDefault="00D90501">
      <w:pPr>
        <w:contextualSpacing/>
        <w:jc w:val="both"/>
      </w:pPr>
      <w:r>
        <w:t>Предусмотренные медицинские осмотры (обследования) и психиатрические освидетельствования осуществляются за счет средств Учреждения.</w:t>
      </w:r>
    </w:p>
    <w:p w:rsidR="003A1F0A" w:rsidRDefault="00D90501">
      <w:pPr>
        <w:contextualSpacing/>
        <w:jc w:val="both"/>
      </w:pPr>
      <w:r>
        <w:t xml:space="preserve">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w:t>
      </w:r>
      <w:proofErr w:type="spellStart"/>
      <w:r>
        <w:t>Минздравсоцразвития</w:t>
      </w:r>
      <w:proofErr w:type="spellEnd"/>
      <w:r>
        <w:t xml:space="preserve"> России от 12 апреля 2011 года № 302н.</w:t>
      </w:r>
    </w:p>
    <w:p w:rsidR="003A1F0A" w:rsidRDefault="00D90501">
      <w:pPr>
        <w:contextualSpacing/>
        <w:jc w:val="both"/>
      </w:pPr>
      <w: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w:t>
      </w:r>
      <w:proofErr w:type="spellStart"/>
      <w:r>
        <w:t>освидетельствуемого</w:t>
      </w:r>
      <w:proofErr w:type="spellEnd"/>
      <w:r>
        <w:t>) поручаемой ему работе.</w:t>
      </w:r>
    </w:p>
    <w:p w:rsidR="003A1F0A" w:rsidRDefault="00D90501">
      <w:pPr>
        <w:contextualSpacing/>
      </w:pPr>
      <w:r>
        <w:t>Периодические медицинские осмотры (обследования) проводятся с целью:</w:t>
      </w:r>
    </w:p>
    <w:p w:rsidR="003A1F0A" w:rsidRDefault="00D90501">
      <w:pPr>
        <w:contextualSpacing/>
        <w:rPr>
          <w:rFonts w:ascii="Symbol" w:hAnsi="Symbol"/>
        </w:rPr>
      </w:pPr>
      <w:r>
        <w:t>- динамического    наблюдения    за    состоянием    здоровья    работников,</w:t>
      </w:r>
    </w:p>
    <w:p w:rsidR="003A1F0A" w:rsidRDefault="00D90501">
      <w:pPr>
        <w:contextualSpacing/>
        <w:jc w:val="both"/>
        <w:rPr>
          <w:rFonts w:ascii="Symbol" w:hAnsi="Symbol"/>
        </w:rPr>
      </w:pPr>
      <w: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3A1F0A" w:rsidRDefault="00D90501">
      <w:pPr>
        <w:contextualSpacing/>
        <w:jc w:val="both"/>
        <w:rPr>
          <w:rFonts w:ascii="Symbol" w:hAnsi="Symbol"/>
        </w:rPr>
      </w:pPr>
      <w:r>
        <w:t>- 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3A1F0A" w:rsidRDefault="00D90501">
      <w:pPr>
        <w:contextualSpacing/>
        <w:jc w:val="both"/>
        <w:rPr>
          <w:rFonts w:ascii="Symbol" w:hAnsi="Symbol"/>
        </w:rPr>
      </w:pPr>
      <w:r>
        <w:t>-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3A1F0A" w:rsidRDefault="00D90501">
      <w:pPr>
        <w:contextualSpacing/>
        <w:jc w:val="both"/>
      </w:pPr>
      <w: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w:t>
      </w:r>
      <w:proofErr w:type="gramStart"/>
      <w:r>
        <w:t>о-</w:t>
      </w:r>
      <w:proofErr w:type="gramEnd"/>
      <w:r>
        <w:t xml:space="preserve"> гигиенической и эпидемиологической ситуации, но не реже чем один раз в два года.</w:t>
      </w:r>
    </w:p>
    <w:p w:rsidR="003A1F0A" w:rsidRDefault="00D90501">
      <w:pPr>
        <w:contextualSpacing/>
        <w:jc w:val="both"/>
      </w:pPr>
      <w:r>
        <w:lastRenderedPageBreak/>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3A1F0A" w:rsidRDefault="00D90501">
      <w:pPr>
        <w:contextualSpacing/>
        <w:jc w:val="both"/>
      </w:pPr>
      <w: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3A1F0A" w:rsidRDefault="00D90501">
      <w:pPr>
        <w:contextualSpacing/>
        <w:jc w:val="both"/>
      </w:pPr>
      <w:r>
        <w:t xml:space="preserve">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w:t>
      </w:r>
      <w:proofErr w:type="spellStart"/>
      <w:r>
        <w:t>профпригодности</w:t>
      </w:r>
      <w:proofErr w:type="spellEnd"/>
      <w:r>
        <w:t xml:space="preserve"> и экспертизу связи заболевания с профессией, один раз в пять лет.</w:t>
      </w:r>
    </w:p>
    <w:p w:rsidR="003A1F0A" w:rsidRDefault="00D90501">
      <w:pPr>
        <w:contextualSpacing/>
        <w:jc w:val="both"/>
      </w:pPr>
      <w:proofErr w:type="gramStart"/>
      <w:r>
        <w:t>Заведующий Учреждения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w:t>
      </w:r>
      <w:proofErr w:type="gramEnd"/>
      <w:r>
        <w:t xml:space="preserve"> на проведение периодических медицинских осмотров (обследований).</w:t>
      </w:r>
    </w:p>
    <w:p w:rsidR="003A1F0A" w:rsidRDefault="00D90501">
      <w:pPr>
        <w:contextualSpacing/>
        <w:jc w:val="both"/>
      </w:pPr>
      <w: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3A1F0A" w:rsidRDefault="00D90501">
      <w:pPr>
        <w:contextualSpacing/>
        <w:jc w:val="both"/>
      </w:pPr>
      <w:r>
        <w:t xml:space="preserve">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w:t>
      </w:r>
      <w:proofErr w:type="spellStart"/>
      <w:r>
        <w:t>врач-профпатолог</w:t>
      </w:r>
      <w:proofErr w:type="spellEnd"/>
      <w:r>
        <w:t xml:space="preserve"> или врач иной специальности, имеющий профессиональную подготовку по </w:t>
      </w:r>
      <w:proofErr w:type="spellStart"/>
      <w:r>
        <w:t>профпатологии</w:t>
      </w:r>
      <w:proofErr w:type="spellEnd"/>
      <w:r>
        <w:t>, членами комиссии – специалисты, прошедшие в рамках своей специальности подготовку по профессиональной патологии.</w:t>
      </w:r>
    </w:p>
    <w:p w:rsidR="003A1F0A" w:rsidRDefault="00D90501">
      <w:pPr>
        <w:contextualSpacing/>
        <w:jc w:val="both"/>
      </w:pPr>
      <w: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3A1F0A" w:rsidRDefault="00D90501">
      <w:pPr>
        <w:contextualSpacing/>
        <w:jc w:val="both"/>
      </w:pPr>
      <w:proofErr w:type="gramStart"/>
      <w: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roofErr w:type="gramEnd"/>
    </w:p>
    <w:p w:rsidR="003A1F0A" w:rsidRDefault="00D90501">
      <w:pPr>
        <w:contextualSpacing/>
        <w:jc w:val="both"/>
      </w:pPr>
      <w:r>
        <w:rPr>
          <w:b/>
          <w:bCs/>
        </w:rPr>
        <w:t>10.14. Обязательное социальное страхование от несчастных случаев на производстве и профессиональных заболеваний.</w:t>
      </w:r>
    </w:p>
    <w:p w:rsidR="003A1F0A" w:rsidRDefault="00D90501">
      <w:pPr>
        <w:numPr>
          <w:ilvl w:val="1"/>
          <w:numId w:val="110"/>
        </w:numPr>
        <w:ind w:left="0"/>
        <w:contextualSpacing/>
        <w:jc w:val="both"/>
      </w:pPr>
      <w:proofErr w:type="gramStart"/>
      <w:r>
        <w:t>соответствии</w:t>
      </w:r>
      <w:proofErr w:type="gramEnd"/>
      <w:r>
        <w:t xml:space="preserve"> со статьей 212 ТК РФ руководитель обязан обеспечить обязательное социальное страхование работников от несчастных случаев на производстве</w:t>
      </w:r>
    </w:p>
    <w:p w:rsidR="003A1F0A" w:rsidRDefault="00D90501">
      <w:pPr>
        <w:numPr>
          <w:ilvl w:val="0"/>
          <w:numId w:val="110"/>
        </w:numPr>
        <w:ind w:left="0"/>
        <w:contextualSpacing/>
      </w:pPr>
      <w:r>
        <w:t>профессиональных заболеваний.</w:t>
      </w:r>
    </w:p>
    <w:p w:rsidR="003A1F0A" w:rsidRDefault="00D90501">
      <w:pPr>
        <w:contextualSpacing/>
        <w:jc w:val="both"/>
      </w:pPr>
      <w: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w:t>
      </w:r>
      <w:proofErr w:type="gramStart"/>
      <w:r>
        <w:t>о-</w:t>
      </w:r>
      <w:proofErr w:type="gramEnd"/>
      <w:r>
        <w:t xml:space="preserve"> правовой формы, выполняющие работу на основании трудового договора (контракта), а также гражданско-правового договора, если в соответствии с последним руководитель обязан уплачивать в Фонд социального страхования РФ необходимые страховые взносы.</w:t>
      </w:r>
    </w:p>
    <w:p w:rsidR="003A1F0A" w:rsidRDefault="00D90501">
      <w:pPr>
        <w:contextualSpacing/>
        <w:jc w:val="both"/>
      </w:pPr>
      <w:r>
        <w:rPr>
          <w:b/>
          <w:bCs/>
        </w:rPr>
        <w:t>10.15. Расследование, учет и анализ производственного травматизма и профессиональной заболеваемости.</w:t>
      </w:r>
    </w:p>
    <w:p w:rsidR="003A1F0A" w:rsidRDefault="00D90501">
      <w:pPr>
        <w:contextualSpacing/>
        <w:jc w:val="both"/>
      </w:pPr>
      <w:proofErr w:type="gramStart"/>
      <w:r>
        <w:lastRenderedPageBreak/>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w:t>
      </w:r>
      <w:proofErr w:type="gramEnd"/>
      <w:r>
        <w:t xml:space="preserve">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3A1F0A" w:rsidRDefault="00D90501">
      <w:pPr>
        <w:contextualSpacing/>
        <w:jc w:val="both"/>
      </w:pPr>
      <w:r>
        <w:t xml:space="preserve">При  несчастном  случае  на  производстве  </w:t>
      </w:r>
      <w:proofErr w:type="gramStart"/>
      <w:r>
        <w:t>заведующий  Учреждения</w:t>
      </w:r>
      <w:proofErr w:type="gramEnd"/>
      <w:r>
        <w:t xml:space="preserve"> (его  представитель) обязан:</w:t>
      </w:r>
    </w:p>
    <w:p w:rsidR="003A1F0A" w:rsidRDefault="00D90501">
      <w:pPr>
        <w:contextualSpacing/>
        <w:rPr>
          <w:rFonts w:ascii="Symbol" w:hAnsi="Symbol"/>
        </w:rPr>
      </w:pPr>
      <w:r>
        <w:t>- немедленно организовать первую помощь пострадавшему и при необходимости доставку его в медицинское учреждение;</w:t>
      </w:r>
    </w:p>
    <w:p w:rsidR="003A1F0A" w:rsidRDefault="00D90501">
      <w:pPr>
        <w:contextualSpacing/>
        <w:jc w:val="both"/>
      </w:pPr>
      <w:r>
        <w:t>- принять неотложные меры по предотвращению развития аварийной или иной чрезвычайной ситуации и воздействия травмирующих факторов на других лиц;</w:t>
      </w:r>
    </w:p>
    <w:p w:rsidR="003A1F0A" w:rsidRDefault="00D90501">
      <w:pPr>
        <w:contextualSpacing/>
        <w:jc w:val="both"/>
        <w:rPr>
          <w:rFonts w:ascii="Symbol" w:hAnsi="Symbol"/>
        </w:rPr>
      </w:pPr>
      <w:r>
        <w:t>- 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3A1F0A" w:rsidRDefault="00D90501">
      <w:pPr>
        <w:contextualSpacing/>
        <w:rPr>
          <w:rFonts w:ascii="Symbol" w:hAnsi="Symbol"/>
        </w:rPr>
      </w:pPr>
      <w:r>
        <w:t>- немедленно проинформировать о несчастном случае уполномоченные органы;</w:t>
      </w:r>
    </w:p>
    <w:p w:rsidR="003A1F0A" w:rsidRDefault="00D90501">
      <w:pPr>
        <w:contextualSpacing/>
        <w:jc w:val="both"/>
        <w:rPr>
          <w:rFonts w:ascii="Symbol" w:hAnsi="Symbol"/>
        </w:rPr>
      </w:pPr>
      <w:r>
        <w:t>- 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3A1F0A" w:rsidRDefault="00D90501">
      <w:pPr>
        <w:contextualSpacing/>
        <w:jc w:val="both"/>
      </w:pPr>
      <w:r>
        <w:t xml:space="preserve">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w:t>
      </w:r>
      <w:proofErr w:type="gramStart"/>
      <w:r>
        <w:t>заведующий Учреждения</w:t>
      </w:r>
      <w:proofErr w:type="gramEnd"/>
      <w:r>
        <w:t xml:space="preserve"> (его представитель) в течение суток обязан сообщить соответственно:</w:t>
      </w:r>
    </w:p>
    <w:p w:rsidR="003A1F0A" w:rsidRDefault="00D90501">
      <w:pPr>
        <w:contextualSpacing/>
        <w:rPr>
          <w:rFonts w:ascii="Symbol" w:hAnsi="Symbol"/>
        </w:rPr>
      </w:pPr>
      <w:r>
        <w:t>- в государственную инспекцию труда  Республики Татарстан;</w:t>
      </w:r>
    </w:p>
    <w:p w:rsidR="003A1F0A" w:rsidRDefault="00D90501">
      <w:pPr>
        <w:contextualSpacing/>
        <w:rPr>
          <w:rFonts w:ascii="Symbol" w:hAnsi="Symbol"/>
        </w:rPr>
      </w:pPr>
      <w:r>
        <w:t xml:space="preserve">- в прокуратуру </w:t>
      </w:r>
      <w:proofErr w:type="spellStart"/>
      <w:r>
        <w:t>Вахитовского</w:t>
      </w:r>
      <w:proofErr w:type="spellEnd"/>
      <w:r>
        <w:t xml:space="preserve"> или </w:t>
      </w:r>
      <w:proofErr w:type="gramStart"/>
      <w:r>
        <w:t>Приволжского</w:t>
      </w:r>
      <w:proofErr w:type="gramEnd"/>
      <w:r>
        <w:t xml:space="preserve"> районов (письменное сообщение);</w:t>
      </w:r>
    </w:p>
    <w:p w:rsidR="003A1F0A" w:rsidRDefault="00D90501">
      <w:pPr>
        <w:contextualSpacing/>
        <w:rPr>
          <w:rFonts w:ascii="Symbol" w:hAnsi="Symbol"/>
        </w:rPr>
      </w:pPr>
      <w:r>
        <w:t xml:space="preserve">- в Администрацию </w:t>
      </w:r>
      <w:proofErr w:type="spellStart"/>
      <w:r>
        <w:t>Вахитовского</w:t>
      </w:r>
      <w:proofErr w:type="spellEnd"/>
      <w:r>
        <w:t xml:space="preserve"> или </w:t>
      </w:r>
      <w:proofErr w:type="gramStart"/>
      <w:r>
        <w:t>Приволжского</w:t>
      </w:r>
      <w:proofErr w:type="gramEnd"/>
      <w:r>
        <w:t xml:space="preserve"> районов;</w:t>
      </w:r>
    </w:p>
    <w:p w:rsidR="003A1F0A" w:rsidRDefault="00D90501">
      <w:pPr>
        <w:contextualSpacing/>
        <w:rPr>
          <w:rFonts w:ascii="Symbol" w:hAnsi="Symbol"/>
        </w:rPr>
      </w:pPr>
      <w:r>
        <w:t xml:space="preserve">- </w:t>
      </w:r>
      <w:proofErr w:type="spellStart"/>
      <w:r>
        <w:t>Роспотребнадзор</w:t>
      </w:r>
      <w:proofErr w:type="spellEnd"/>
      <w:r>
        <w:t xml:space="preserve"> (в случае отравления);</w:t>
      </w:r>
    </w:p>
    <w:p w:rsidR="003A1F0A" w:rsidRDefault="00D90501">
      <w:pPr>
        <w:contextualSpacing/>
        <w:rPr>
          <w:rFonts w:ascii="Symbol" w:hAnsi="Symbol"/>
        </w:rPr>
      </w:pPr>
      <w:r>
        <w:t xml:space="preserve">-Территориальную  организацию профсоюза работников народного образования и науки по </w:t>
      </w:r>
      <w:proofErr w:type="spellStart"/>
      <w:r>
        <w:t>Вахитовскому</w:t>
      </w:r>
      <w:proofErr w:type="spellEnd"/>
      <w:r>
        <w:t xml:space="preserve"> и </w:t>
      </w:r>
      <w:proofErr w:type="gramStart"/>
      <w:r>
        <w:t>Приволжскому</w:t>
      </w:r>
      <w:proofErr w:type="gramEnd"/>
      <w:r>
        <w:t xml:space="preserve"> районам;</w:t>
      </w:r>
    </w:p>
    <w:p w:rsidR="003A1F0A" w:rsidRDefault="00D90501">
      <w:pPr>
        <w:contextualSpacing/>
        <w:rPr>
          <w:rFonts w:ascii="Symbol" w:hAnsi="Symbol"/>
        </w:rPr>
      </w:pPr>
      <w:r>
        <w:t>- в отдел УО ИКМО г</w:t>
      </w:r>
      <w:proofErr w:type="gramStart"/>
      <w:r>
        <w:t>.К</w:t>
      </w:r>
      <w:proofErr w:type="gramEnd"/>
      <w:r>
        <w:t xml:space="preserve">азани по </w:t>
      </w:r>
      <w:proofErr w:type="spellStart"/>
      <w:r>
        <w:t>Вахитовскому</w:t>
      </w:r>
      <w:proofErr w:type="spellEnd"/>
      <w:r>
        <w:t xml:space="preserve"> и Приволжскому районам </w:t>
      </w:r>
    </w:p>
    <w:p w:rsidR="003A1F0A" w:rsidRDefault="00D90501">
      <w:pPr>
        <w:contextualSpacing/>
        <w:rPr>
          <w:rFonts w:ascii="Symbol" w:hAnsi="Symbol"/>
        </w:rPr>
      </w:pPr>
      <w:r>
        <w:t xml:space="preserve">- в Фонд социального страхования  по </w:t>
      </w:r>
      <w:proofErr w:type="spellStart"/>
      <w:r>
        <w:t>Вахитовскому</w:t>
      </w:r>
      <w:proofErr w:type="spellEnd"/>
      <w:r>
        <w:t xml:space="preserve"> или </w:t>
      </w:r>
      <w:proofErr w:type="gramStart"/>
      <w:r>
        <w:t>Приволжскому</w:t>
      </w:r>
      <w:proofErr w:type="gramEnd"/>
      <w:r>
        <w:t xml:space="preserve"> районам</w:t>
      </w:r>
    </w:p>
    <w:p w:rsidR="003A1F0A" w:rsidRDefault="00D90501">
      <w:pPr>
        <w:contextualSpacing/>
        <w:jc w:val="both"/>
      </w:pPr>
      <w:r>
        <w:t xml:space="preserve">Для расследования несчастного случая на производстве в Учреждении </w:t>
      </w:r>
      <w:proofErr w:type="gramStart"/>
      <w:r>
        <w:t>заведующий Учреждения</w:t>
      </w:r>
      <w:proofErr w:type="gramEnd"/>
      <w:r>
        <w:t xml:space="preserve"> незамедлительно создает комиссию в составе не менее трех человек.</w:t>
      </w:r>
    </w:p>
    <w:p w:rsidR="003A1F0A" w:rsidRDefault="00D90501">
      <w:pPr>
        <w:contextualSpacing/>
        <w:jc w:val="both"/>
      </w:pPr>
      <w: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3A1F0A" w:rsidRDefault="00D90501">
      <w:pPr>
        <w:contextualSpacing/>
        <w:jc w:val="both"/>
      </w:pPr>
      <w:proofErr w:type="gramStart"/>
      <w: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w:t>
      </w:r>
      <w:proofErr w:type="gramEnd"/>
      <w:r>
        <w:t xml:space="preserve">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w:t>
      </w:r>
      <w:proofErr w:type="gramStart"/>
      <w:r>
        <w:t>контроля за</w:t>
      </w:r>
      <w:proofErr w:type="gramEnd"/>
      <w:r>
        <w:t xml:space="preserve"> соблюдением трудового законодательства и иных нормативных правовых актов, содержащих нормы трудового права.</w:t>
      </w:r>
    </w:p>
    <w:p w:rsidR="003A1F0A" w:rsidRDefault="00D90501">
      <w:pPr>
        <w:contextualSpacing/>
        <w:jc w:val="both"/>
      </w:pPr>
      <w:r>
        <w:t xml:space="preserve">Если иное не предусмотрено Трудовым кодексом, то состав комиссии утверждается приказом </w:t>
      </w:r>
      <w:proofErr w:type="gramStart"/>
      <w:r>
        <w:t>заведующего Учреждения</w:t>
      </w:r>
      <w:proofErr w:type="gramEnd"/>
      <w:r>
        <w:t xml:space="preserve">. Лица, на которых непосредственно возложено </w:t>
      </w:r>
      <w:r>
        <w:lastRenderedPageBreak/>
        <w:t>обеспечение соблюдения требований охраны труда на участке (объекте), где произошел несчастный случай, в состав комиссии не включаются.</w:t>
      </w:r>
    </w:p>
    <w:p w:rsidR="003A1F0A" w:rsidRDefault="00D90501">
      <w:pPr>
        <w:contextualSpacing/>
        <w:jc w:val="both"/>
      </w:pPr>
      <w: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3A1F0A" w:rsidRDefault="00D90501">
      <w:pPr>
        <w:contextualSpacing/>
        <w:jc w:val="both"/>
      </w:pPr>
      <w:r>
        <w:t>Расследование группового несчастного случая на производстве, тяжелого несчастного случая на производстве и несчастного случая на производстве со смертельным исходом проводится комиссией в течение 15 дней.</w:t>
      </w:r>
    </w:p>
    <w:p w:rsidR="003A1F0A" w:rsidRDefault="00D90501">
      <w:pPr>
        <w:contextualSpacing/>
        <w:jc w:val="both"/>
      </w:pPr>
      <w:r>
        <w:t xml:space="preserve">Несчастный случай на производстве, о котором не было своевременно сообщено </w:t>
      </w:r>
      <w:proofErr w:type="gramStart"/>
      <w:r>
        <w:t>заведующему Учреждения</w:t>
      </w:r>
      <w:proofErr w:type="gramEnd"/>
      <w:r>
        <w:t xml:space="preserve">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3A1F0A" w:rsidRDefault="00D90501">
      <w:pPr>
        <w:contextualSpacing/>
        <w:jc w:val="both"/>
      </w:pPr>
      <w: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3A1F0A" w:rsidRDefault="003A1F0A">
      <w:pPr>
        <w:contextualSpacing/>
      </w:pPr>
    </w:p>
    <w:p w:rsidR="003A1F0A" w:rsidRDefault="00D90501">
      <w:pPr>
        <w:contextualSpacing/>
        <w:jc w:val="both"/>
      </w:pPr>
      <w:r>
        <w:t xml:space="preserve">Результаты расследования несчастных случаев на производстве рассматриваются </w:t>
      </w:r>
      <w:proofErr w:type="gramStart"/>
      <w:r>
        <w:t>заведующим Учреждения</w:t>
      </w:r>
      <w:proofErr w:type="gramEnd"/>
      <w:r>
        <w:t xml:space="preserve"> с участием профсоюзного органа Учреждения для принятия решений, направленных на профилактику несчастных случаев на производстве.</w:t>
      </w:r>
    </w:p>
    <w:p w:rsidR="003A1F0A" w:rsidRDefault="00D90501">
      <w:pPr>
        <w:contextualSpacing/>
        <w:jc w:val="both"/>
      </w:pPr>
      <w:r>
        <w:t xml:space="preserve">Акт о несчастном случае на производстве подписывается членами комиссии, утверждается </w:t>
      </w:r>
      <w:proofErr w:type="gramStart"/>
      <w:r>
        <w:t>заведующим Учреждения</w:t>
      </w:r>
      <w:proofErr w:type="gramEnd"/>
      <w:r>
        <w:t xml:space="preserve"> и заверяется печатью, а также регистрируется в журнале регистрации несчастных случаев на производстве.</w:t>
      </w:r>
    </w:p>
    <w:p w:rsidR="003A1F0A" w:rsidRDefault="00D90501">
      <w:pPr>
        <w:contextualSpacing/>
        <w:jc w:val="both"/>
      </w:pPr>
      <w:proofErr w:type="gramStart"/>
      <w:r>
        <w:t>Заведующий Учреждения</w:t>
      </w:r>
      <w:proofErr w:type="gramEnd"/>
      <w:r>
        <w:t xml:space="preserve">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3A1F0A" w:rsidRDefault="00D90501">
      <w:pPr>
        <w:contextualSpacing/>
      </w:pPr>
      <w:r>
        <w:t>Акт вместе с материалами расследования хранится в течение 45 лет.</w:t>
      </w:r>
    </w:p>
    <w:p w:rsidR="003A1F0A" w:rsidRDefault="00D90501">
      <w:pPr>
        <w:contextualSpacing/>
        <w:jc w:val="both"/>
      </w:pPr>
      <w:r>
        <w:t xml:space="preserve">По окончании временной нетрудоспособности пострадавшего </w:t>
      </w:r>
      <w:proofErr w:type="gramStart"/>
      <w:r>
        <w:t>заведующий Учреждения</w:t>
      </w:r>
      <w:proofErr w:type="gramEnd"/>
      <w:r>
        <w:t xml:space="preserve">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3A1F0A" w:rsidRDefault="00D90501">
      <w:pPr>
        <w:contextualSpacing/>
        <w:jc w:val="both"/>
      </w:pPr>
      <w:r>
        <w:t xml:space="preserve">Каждый случай профессионального заболевания (отравления) подлежит расследованию, которое проводится комиссией Учреждения и органом </w:t>
      </w:r>
      <w:proofErr w:type="spellStart"/>
      <w:r>
        <w:t>Роспотребнадзора</w:t>
      </w:r>
      <w:proofErr w:type="spellEnd"/>
      <w:r>
        <w:t xml:space="preserve">. Регистрацию и учет профессиональных заболеваний ведут органы </w:t>
      </w:r>
      <w:proofErr w:type="spellStart"/>
      <w:r>
        <w:t>Роспотребнадзора</w:t>
      </w:r>
      <w:proofErr w:type="spellEnd"/>
      <w:r>
        <w:t xml:space="preserve"> по месту основной работы пострадавшего и лечебно-профилактическое учреждение по принадлежности.</w:t>
      </w:r>
    </w:p>
    <w:p w:rsidR="003A1F0A" w:rsidRDefault="00D90501">
      <w:pPr>
        <w:contextualSpacing/>
      </w:pPr>
      <w:r>
        <w:rPr>
          <w:b/>
          <w:bCs/>
        </w:rPr>
        <w:t>10.16. Анализ травматизма и профессиональных заболеваний.</w:t>
      </w:r>
    </w:p>
    <w:p w:rsidR="003A1F0A" w:rsidRDefault="00D90501">
      <w:pPr>
        <w:contextualSpacing/>
        <w:jc w:val="both"/>
      </w:pPr>
      <w:r>
        <w:t>Анализ производственного травматизма и профессиональных заболеваний проводит ежеквартально Учреждения, с отражением показателей в динамике:</w:t>
      </w:r>
    </w:p>
    <w:p w:rsidR="003A1F0A" w:rsidRDefault="00D90501">
      <w:pPr>
        <w:contextualSpacing/>
        <w:rPr>
          <w:rFonts w:ascii="Symbol" w:hAnsi="Symbol"/>
        </w:rPr>
      </w:pPr>
      <w:r>
        <w:t xml:space="preserve">- количество пострадавших и </w:t>
      </w:r>
      <w:proofErr w:type="spellStart"/>
      <w:r>
        <w:t>профбольных</w:t>
      </w:r>
      <w:proofErr w:type="spellEnd"/>
      <w:r>
        <w:t>;</w:t>
      </w:r>
    </w:p>
    <w:p w:rsidR="003A1F0A" w:rsidRDefault="00D90501">
      <w:pPr>
        <w:contextualSpacing/>
        <w:rPr>
          <w:rFonts w:ascii="Symbol" w:hAnsi="Symbol"/>
        </w:rPr>
      </w:pPr>
      <w:proofErr w:type="gramStart"/>
      <w:r>
        <w:t>- удельный вес работающих во вредных условиях труда;</w:t>
      </w:r>
      <w:proofErr w:type="gramEnd"/>
    </w:p>
    <w:p w:rsidR="003A1F0A" w:rsidRDefault="00D90501">
      <w:pPr>
        <w:contextualSpacing/>
        <w:rPr>
          <w:rFonts w:ascii="Symbol" w:hAnsi="Symbol"/>
        </w:rPr>
      </w:pPr>
      <w:r>
        <w:t>- причины производственного травматизма и профессиональных заболеваний;</w:t>
      </w:r>
    </w:p>
    <w:p w:rsidR="003A1F0A" w:rsidRDefault="00D90501">
      <w:pPr>
        <w:contextualSpacing/>
        <w:jc w:val="both"/>
        <w:rPr>
          <w:rFonts w:ascii="Symbol" w:hAnsi="Symbol"/>
        </w:rPr>
      </w:pPr>
      <w:r>
        <w:t xml:space="preserve">- льготы и компенсации (количество рабочих, пользующихся хотя бы одним видом льгот, компенсаций, количество рабочих, подлежащих </w:t>
      </w:r>
      <w:proofErr w:type="gramStart"/>
      <w:r>
        <w:t>льготному</w:t>
      </w:r>
      <w:proofErr w:type="gramEnd"/>
      <w:r>
        <w:t xml:space="preserve"> </w:t>
      </w:r>
      <w:proofErr w:type="spellStart"/>
      <w:r>
        <w:t>пенсионированию</w:t>
      </w:r>
      <w:proofErr w:type="spellEnd"/>
      <w:r>
        <w:t>);</w:t>
      </w:r>
    </w:p>
    <w:p w:rsidR="003A1F0A" w:rsidRDefault="00D90501">
      <w:pPr>
        <w:contextualSpacing/>
        <w:rPr>
          <w:rFonts w:ascii="Symbol" w:hAnsi="Symbol"/>
        </w:rPr>
      </w:pPr>
      <w:r>
        <w:t>- материальные затраты на мероприятия по охране труда (по подразделению и на одного работающего).</w:t>
      </w:r>
    </w:p>
    <w:p w:rsidR="003A1F0A" w:rsidRDefault="00D90501">
      <w:pPr>
        <w:contextualSpacing/>
        <w:jc w:val="both"/>
      </w:pPr>
      <w:r>
        <w:lastRenderedPageBreak/>
        <w:t>Обобщенный анализ травматизма по Учреждению проводит служба (специалист) по охране труда (за квартал, полугодие и год), данные представляются директору ОО для принятия решений.</w:t>
      </w:r>
    </w:p>
    <w:p w:rsidR="003A1F0A" w:rsidRDefault="00D90501">
      <w:pPr>
        <w:contextualSpacing/>
        <w:jc w:val="both"/>
      </w:pPr>
      <w:proofErr w:type="gramStart"/>
      <w:r>
        <w:t xml:space="preserve">Расследование несчастных случаев с обучающимися проводится в соответствии с ТК РФ и Приказом </w:t>
      </w:r>
      <w:proofErr w:type="spellStart"/>
      <w:r>
        <w:t>Минобрнауки</w:t>
      </w:r>
      <w:proofErr w:type="spellEnd"/>
      <w:r>
        <w:t xml:space="preserve">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roofErr w:type="gramEnd"/>
    </w:p>
    <w:p w:rsidR="003A1F0A" w:rsidRDefault="00D90501">
      <w:pPr>
        <w:contextualSpacing/>
        <w:jc w:val="both"/>
      </w:pPr>
      <w:r>
        <w:rPr>
          <w:b/>
          <w:bCs/>
        </w:rPr>
        <w:t>10.17. Стимулирование работников на создание и обеспечение здоровых и безопасных условий труда.</w:t>
      </w:r>
    </w:p>
    <w:p w:rsidR="003A1F0A" w:rsidRDefault="00D90501">
      <w:pPr>
        <w:contextualSpacing/>
        <w:jc w:val="both"/>
      </w:pPr>
      <w: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3A1F0A" w:rsidRDefault="00D90501">
      <w:pPr>
        <w:contextualSpacing/>
      </w:pPr>
      <w:r>
        <w:t>Стимулирование коллектива, руководителей, работников производится в форме:</w:t>
      </w:r>
    </w:p>
    <w:p w:rsidR="003A1F0A" w:rsidRDefault="00D90501">
      <w:pPr>
        <w:contextualSpacing/>
        <w:rPr>
          <w:rFonts w:ascii="Symbol" w:hAnsi="Symbol"/>
        </w:rPr>
      </w:pPr>
      <w:r>
        <w:t>- денежных премий;</w:t>
      </w:r>
    </w:p>
    <w:p w:rsidR="003A1F0A" w:rsidRDefault="00D90501">
      <w:pPr>
        <w:contextualSpacing/>
        <w:rPr>
          <w:rFonts w:ascii="Symbol" w:hAnsi="Symbol"/>
        </w:rPr>
      </w:pPr>
      <w:r>
        <w:t>- выделения санаторно-курортных путевок.</w:t>
      </w:r>
    </w:p>
    <w:p w:rsidR="003A1F0A" w:rsidRDefault="00D90501">
      <w:pPr>
        <w:contextualSpacing/>
        <w:jc w:val="both"/>
      </w:pPr>
      <w: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3A1F0A" w:rsidRDefault="00D90501">
      <w:pPr>
        <w:contextualSpacing/>
        <w:jc w:val="both"/>
        <w:rPr>
          <w:rFonts w:ascii="Symbol" w:hAnsi="Symbol"/>
        </w:rPr>
      </w:pPr>
      <w:r>
        <w:t>- высвобождение работников, занятых тяжелым физическим трудом, работающих во вредных и опасных условиях труда;</w:t>
      </w:r>
    </w:p>
    <w:p w:rsidR="003A1F0A" w:rsidRDefault="00D90501">
      <w:pPr>
        <w:contextualSpacing/>
        <w:jc w:val="both"/>
        <w:rPr>
          <w:rFonts w:ascii="Symbol" w:hAnsi="Symbol"/>
        </w:rPr>
      </w:pPr>
      <w:r>
        <w:t>- проведение СОУТ и сертификации работ по охране труда;</w:t>
      </w:r>
    </w:p>
    <w:p w:rsidR="003A1F0A" w:rsidRDefault="00D90501">
      <w:pPr>
        <w:contextualSpacing/>
        <w:jc w:val="both"/>
        <w:rPr>
          <w:rFonts w:ascii="Symbol" w:hAnsi="Symbol"/>
        </w:rPr>
      </w:pPr>
      <w:r>
        <w:t>- разработка и реализация мероприятий, направленных на снижение вредности и опасности производства;</w:t>
      </w:r>
    </w:p>
    <w:p w:rsidR="003A1F0A" w:rsidRDefault="00D90501">
      <w:pPr>
        <w:contextualSpacing/>
        <w:jc w:val="both"/>
        <w:rPr>
          <w:rFonts w:ascii="Symbol" w:hAnsi="Symbol"/>
        </w:rPr>
      </w:pPr>
      <w:r>
        <w:t xml:space="preserve">- оборудование и организацию работы кабинета (уголка) по охране труда. Итоги работы по охране труда в Учреждении подводятся за полугодие и за </w:t>
      </w:r>
      <w:proofErr w:type="spellStart"/>
      <w:r>
        <w:t>год,</w:t>
      </w:r>
      <w:r>
        <w:rPr>
          <w:rFonts w:ascii="Symbol" w:hAnsi="Symbol"/>
        </w:rPr>
        <w:t></w:t>
      </w:r>
      <w:r>
        <w:t>промежуточные</w:t>
      </w:r>
      <w:proofErr w:type="spellEnd"/>
      <w:r>
        <w:t xml:space="preserve"> показатели работы составляются ежеквартально и обсуждаются в коллективах структурных подразделений Учреждения.</w:t>
      </w:r>
    </w:p>
    <w:p w:rsidR="003A1F0A" w:rsidRDefault="00D90501">
      <w:pPr>
        <w:contextualSpacing/>
        <w:jc w:val="both"/>
      </w:pPr>
      <w:r>
        <w:t xml:space="preserve">При подведении итогов обобщаются результаты проверок инспектирующих органов и административно-общественного (ступенчатого) </w:t>
      </w:r>
      <w:proofErr w:type="gramStart"/>
      <w:r>
        <w:t>контроля за</w:t>
      </w:r>
      <w:proofErr w:type="gramEnd"/>
      <w:r>
        <w:t xml:space="preserve"> состоянием охраны труда.</w:t>
      </w:r>
    </w:p>
    <w:p w:rsidR="003A1F0A" w:rsidRDefault="00D90501">
      <w:pPr>
        <w:contextualSpacing/>
        <w:jc w:val="both"/>
      </w:pPr>
      <w:r>
        <w:rPr>
          <w:b/>
          <w:bCs/>
        </w:rPr>
        <w:t>10.18. Организация пропаганды охраны труда.</w:t>
      </w:r>
    </w:p>
    <w:p w:rsidR="003A1F0A" w:rsidRDefault="00D90501">
      <w:pPr>
        <w:contextualSpacing/>
        <w:jc w:val="both"/>
      </w:pPr>
      <w: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3A1F0A" w:rsidRDefault="00D90501">
      <w:pPr>
        <w:contextualSpacing/>
        <w:jc w:val="both"/>
      </w:pPr>
      <w: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3A1F0A" w:rsidRDefault="00D90501">
      <w:pPr>
        <w:contextualSpacing/>
        <w:jc w:val="both"/>
      </w:pPr>
      <w: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3A1F0A" w:rsidRDefault="00D90501">
      <w:pPr>
        <w:contextualSpacing/>
        <w:jc w:val="both"/>
      </w:pPr>
      <w:proofErr w:type="gramStart"/>
      <w:r>
        <w:t>качестве наглядной агитации в Учреждении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roofErr w:type="gramEnd"/>
    </w:p>
    <w:p w:rsidR="003A1F0A" w:rsidRDefault="00D90501">
      <w:pPr>
        <w:contextualSpacing/>
        <w:jc w:val="both"/>
      </w:pPr>
      <w:r>
        <w:t xml:space="preserve">Ответственный по охране труда и другие специалисты Учреждения через кабинет по охране труда системно доводят до </w:t>
      </w:r>
      <w:proofErr w:type="gramStart"/>
      <w:r>
        <w:t>работающих</w:t>
      </w:r>
      <w:proofErr w:type="gramEnd"/>
      <w:r>
        <w:t xml:space="preserve"> новые положения и требования по охране труда, меры по их выполнению (законодательные и иные нормативные акты).</w:t>
      </w:r>
    </w:p>
    <w:p w:rsidR="003A1F0A" w:rsidRDefault="00D90501">
      <w:pPr>
        <w:contextualSpacing/>
        <w:rPr>
          <w:b/>
          <w:bCs/>
        </w:rPr>
      </w:pPr>
      <w:r>
        <w:rPr>
          <w:b/>
          <w:bCs/>
        </w:rPr>
        <w:t>Контроль.</w:t>
      </w:r>
    </w:p>
    <w:p w:rsidR="003A1F0A" w:rsidRDefault="00D90501">
      <w:pPr>
        <w:contextualSpacing/>
        <w:jc w:val="both"/>
      </w:pPr>
      <w:proofErr w:type="gramStart"/>
      <w:r>
        <w:t>Учреждении</w:t>
      </w:r>
      <w:proofErr w:type="gramEnd"/>
      <w:r>
        <w:t xml:space="preserve"> должна быть создана эффективная система контроля за состоянием условий и охраны труда.</w:t>
      </w:r>
    </w:p>
    <w:p w:rsidR="003A1F0A" w:rsidRDefault="00D90501">
      <w:pPr>
        <w:contextualSpacing/>
        <w:jc w:val="both"/>
      </w:pPr>
      <w:r>
        <w:t xml:space="preserve">Целью </w:t>
      </w:r>
      <w:proofErr w:type="gramStart"/>
      <w:r>
        <w:t>контроля за</w:t>
      </w:r>
      <w:proofErr w:type="gramEnd"/>
      <w:r>
        <w:t xml:space="preserve"> состоянием условий и охраны труда является предупреждение производственного травматизма, </w:t>
      </w:r>
      <w:proofErr w:type="spellStart"/>
      <w:r>
        <w:t>профзаболеваемости</w:t>
      </w:r>
      <w:proofErr w:type="spellEnd"/>
      <w:r>
        <w:t xml:space="preserve"> посредством осуществления комплекса мероприятий.</w:t>
      </w:r>
    </w:p>
    <w:p w:rsidR="003A1F0A" w:rsidRDefault="00D90501">
      <w:pPr>
        <w:contextualSpacing/>
        <w:jc w:val="both"/>
      </w:pPr>
      <w:r>
        <w:t xml:space="preserve">Учреждение должно устанавливать и своевременно корректировать методы периодической </w:t>
      </w:r>
      <w:proofErr w:type="gramStart"/>
      <w:r>
        <w:t>оценки соответствия состояния охраны труда</w:t>
      </w:r>
      <w:proofErr w:type="gramEnd"/>
      <w:r>
        <w:t xml:space="preserve"> действующему законодательству </w:t>
      </w:r>
      <w:r>
        <w:lastRenderedPageBreak/>
        <w:t>(государственным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3A1F0A" w:rsidRDefault="00D90501">
      <w:pPr>
        <w:contextualSpacing/>
        <w:jc w:val="both"/>
        <w:rPr>
          <w:rFonts w:ascii="Symbol" w:hAnsi="Symbol"/>
        </w:rPr>
      </w:pPr>
      <w:r>
        <w:t>- проведения необходимых качественных и количественных оценок в соответствии с установленными требованиями, целями Учреждения в области охраны труда;</w:t>
      </w:r>
    </w:p>
    <w:p w:rsidR="003A1F0A" w:rsidRDefault="00D90501">
      <w:pPr>
        <w:contextualSpacing/>
        <w:jc w:val="both"/>
        <w:rPr>
          <w:rFonts w:ascii="Symbol" w:hAnsi="Symbol"/>
        </w:rPr>
      </w:pPr>
      <w:r>
        <w:t>- 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3A1F0A" w:rsidRDefault="00D90501">
      <w:pPr>
        <w:contextualSpacing/>
        <w:jc w:val="both"/>
        <w:rPr>
          <w:rFonts w:ascii="Symbol" w:hAnsi="Symbol"/>
        </w:rPr>
      </w:pPr>
      <w:r>
        <w:t>- 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3A1F0A" w:rsidRDefault="00D90501">
      <w:pPr>
        <w:contextualSpacing/>
        <w:jc w:val="both"/>
        <w:rPr>
          <w:rFonts w:ascii="Symbol" w:hAnsi="Symbol"/>
        </w:rPr>
      </w:pPr>
      <w:r>
        <w:t xml:space="preserve">- регистрации данных и результатов контроля и измерений, достаточных для последующего проведения анализа результатов оперативного </w:t>
      </w:r>
      <w:proofErr w:type="gramStart"/>
      <w:r>
        <w:t>контроля за</w:t>
      </w:r>
      <w:proofErr w:type="gramEnd"/>
      <w:r>
        <w:t xml:space="preserve"> соответствием целям охраны труда и выработки необходимых корректирующих и предупредительных действий;</w:t>
      </w:r>
    </w:p>
    <w:p w:rsidR="003A1F0A" w:rsidRDefault="00D90501">
      <w:pPr>
        <w:contextualSpacing/>
        <w:jc w:val="both"/>
        <w:rPr>
          <w:rFonts w:ascii="Symbol" w:hAnsi="Symbol"/>
        </w:rPr>
      </w:pPr>
      <w:r>
        <w:t xml:space="preserve">- обследования состояния здоровья работников; - мониторинга и регистрации данных о здоровье работников, подвергающихся определенным опасностям. Учреждение должно располагать данными о нормативных требованиях </w:t>
      </w:r>
      <w:proofErr w:type="spellStart"/>
      <w:r>
        <w:t>поверки</w:t>
      </w:r>
      <w:r>
        <w:rPr>
          <w:rFonts w:ascii="Symbol" w:hAnsi="Symbol"/>
        </w:rPr>
        <w:t></w:t>
      </w:r>
      <w:r>
        <w:t>оборудования</w:t>
      </w:r>
      <w:proofErr w:type="spellEnd"/>
      <w:r>
        <w:t xml:space="preserve"> и аппаратуры контроля, измерения и обеспечивать своевременное техническое обслуживание и поверку этих средств.</w:t>
      </w:r>
    </w:p>
    <w:p w:rsidR="003A1F0A" w:rsidRDefault="00D90501">
      <w:pPr>
        <w:contextualSpacing/>
        <w:jc w:val="both"/>
        <w:rPr>
          <w:rFonts w:ascii="Symbol" w:hAnsi="Symbol"/>
        </w:rPr>
      </w:pPr>
      <w:r>
        <w:t>Запись о проведенных поверках следует регистрировать и сохранять.</w:t>
      </w:r>
    </w:p>
    <w:p w:rsidR="003A1F0A" w:rsidRDefault="00D90501">
      <w:pPr>
        <w:contextualSpacing/>
        <w:jc w:val="both"/>
        <w:rPr>
          <w:rFonts w:ascii="Symbol" w:hAnsi="Symbol"/>
        </w:rPr>
      </w:pPr>
      <w:r>
        <w:t xml:space="preserve">В Учреждении должен быть организован контроль за состоянием охраны труда, что является одним из главных элементов СУОТ, и направлен </w:t>
      </w:r>
      <w:proofErr w:type="gramStart"/>
      <w:r>
        <w:t>на</w:t>
      </w:r>
      <w:proofErr w:type="gramEnd"/>
      <w:r>
        <w:t>:</w:t>
      </w:r>
    </w:p>
    <w:p w:rsidR="003A1F0A" w:rsidRDefault="00D90501">
      <w:pPr>
        <w:contextualSpacing/>
        <w:rPr>
          <w:rFonts w:ascii="Symbol" w:hAnsi="Symbol"/>
        </w:rPr>
      </w:pPr>
      <w:r>
        <w:t xml:space="preserve">- проверку </w:t>
      </w:r>
      <w:proofErr w:type="gramStart"/>
      <w:r>
        <w:t>соответствия состояния условий труда работников</w:t>
      </w:r>
      <w:proofErr w:type="gramEnd"/>
      <w:r>
        <w:t xml:space="preserve"> государственным нормативным требованиям охраны труда;</w:t>
      </w:r>
    </w:p>
    <w:p w:rsidR="003A1F0A" w:rsidRDefault="00D90501">
      <w:pPr>
        <w:contextualSpacing/>
        <w:rPr>
          <w:rFonts w:ascii="Symbol" w:hAnsi="Symbol"/>
        </w:rPr>
      </w:pPr>
      <w:r>
        <w:t>- выполнение руководителями и специалистами должностных обязанностей по охране труда;</w:t>
      </w:r>
    </w:p>
    <w:p w:rsidR="003A1F0A" w:rsidRDefault="00D90501">
      <w:pPr>
        <w:contextualSpacing/>
        <w:rPr>
          <w:rFonts w:ascii="Symbol" w:hAnsi="Symbol"/>
        </w:rPr>
      </w:pPr>
      <w:r>
        <w:t>- выявление и предупреждение нарушений и отклонений от требований охраны труда;</w:t>
      </w:r>
    </w:p>
    <w:p w:rsidR="003A1F0A" w:rsidRDefault="00D90501">
      <w:pPr>
        <w:contextualSpacing/>
        <w:rPr>
          <w:rFonts w:ascii="Symbol" w:hAnsi="Symbol"/>
        </w:rPr>
      </w:pPr>
      <w:r>
        <w:t>- принятие эффективных мер по устранению выявленных недостатков.</w:t>
      </w:r>
    </w:p>
    <w:p w:rsidR="003A1F0A" w:rsidRDefault="00D90501">
      <w:pPr>
        <w:contextualSpacing/>
        <w:jc w:val="both"/>
      </w:pPr>
      <w:r>
        <w:t xml:space="preserve">Кроме того, при </w:t>
      </w:r>
      <w:proofErr w:type="gramStart"/>
      <w:r>
        <w:t>контроле за</w:t>
      </w:r>
      <w:proofErr w:type="gramEnd"/>
      <w:r>
        <w:t xml:space="preserve">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3A1F0A" w:rsidRDefault="00D90501">
      <w:pPr>
        <w:contextualSpacing/>
        <w:jc w:val="both"/>
      </w:pPr>
      <w:r>
        <w:t>Основными видами контроля являются:</w:t>
      </w:r>
    </w:p>
    <w:p w:rsidR="003A1F0A" w:rsidRDefault="00D90501">
      <w:pPr>
        <w:contextualSpacing/>
        <w:jc w:val="both"/>
        <w:rPr>
          <w:rFonts w:ascii="Symbol" w:hAnsi="Symbol"/>
        </w:rPr>
      </w:pPr>
      <w:r>
        <w:t>- административно-общественный (оперативный) контроль;</w:t>
      </w:r>
    </w:p>
    <w:p w:rsidR="003A1F0A" w:rsidRDefault="00D90501">
      <w:pPr>
        <w:contextualSpacing/>
        <w:jc w:val="both"/>
        <w:rPr>
          <w:rFonts w:ascii="Symbol" w:hAnsi="Symbol"/>
        </w:rPr>
      </w:pPr>
      <w:r>
        <w:t>- ведомственный контроль;</w:t>
      </w:r>
    </w:p>
    <w:p w:rsidR="003A1F0A" w:rsidRDefault="00D90501">
      <w:pPr>
        <w:contextualSpacing/>
        <w:jc w:val="both"/>
        <w:rPr>
          <w:rFonts w:ascii="Symbol" w:hAnsi="Symbol"/>
        </w:rPr>
      </w:pPr>
      <w:r>
        <w:t>- государственный контроль;</w:t>
      </w:r>
    </w:p>
    <w:p w:rsidR="003A1F0A" w:rsidRDefault="00D90501">
      <w:pPr>
        <w:contextualSpacing/>
        <w:jc w:val="both"/>
        <w:rPr>
          <w:rFonts w:ascii="Symbol" w:hAnsi="Symbol"/>
        </w:rPr>
      </w:pPr>
      <w:r>
        <w:t>- общественный контроль.</w:t>
      </w:r>
    </w:p>
    <w:p w:rsidR="003A1F0A" w:rsidRDefault="00D90501">
      <w:pPr>
        <w:contextualSpacing/>
        <w:jc w:val="both"/>
      </w:pPr>
      <w:r>
        <w:t>Дополнительными и обязательными видами контроля являются:</w:t>
      </w:r>
    </w:p>
    <w:p w:rsidR="003A1F0A" w:rsidRDefault="00D90501">
      <w:pPr>
        <w:contextualSpacing/>
        <w:jc w:val="both"/>
        <w:rPr>
          <w:rFonts w:ascii="Symbol" w:hAnsi="Symbol"/>
        </w:rPr>
      </w:pPr>
      <w:r>
        <w:t xml:space="preserve">- производственный </w:t>
      </w:r>
      <w:proofErr w:type="gramStart"/>
      <w:r>
        <w:t>контроль за</w:t>
      </w:r>
      <w:proofErr w:type="gramEnd"/>
      <w:r>
        <w:t xml:space="preserve">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3A1F0A" w:rsidRDefault="00D90501">
      <w:pPr>
        <w:contextualSpacing/>
        <w:jc w:val="both"/>
        <w:rPr>
          <w:rFonts w:ascii="Symbol" w:hAnsi="Symbol"/>
        </w:rPr>
      </w:pPr>
      <w:r>
        <w:t>- административно-общественный (оперативный) контроль.</w:t>
      </w:r>
    </w:p>
    <w:p w:rsidR="003A1F0A" w:rsidRDefault="00D90501">
      <w:pPr>
        <w:numPr>
          <w:ilvl w:val="0"/>
          <w:numId w:val="111"/>
        </w:numPr>
        <w:ind w:left="0"/>
        <w:contextualSpacing/>
        <w:jc w:val="both"/>
      </w:pPr>
      <w:r>
        <w:t>ступень – ответственные за кабинеты работники и воспитатели за группы ежедневно.</w:t>
      </w:r>
    </w:p>
    <w:p w:rsidR="003A1F0A" w:rsidRDefault="00D90501">
      <w:pPr>
        <w:numPr>
          <w:ilvl w:val="0"/>
          <w:numId w:val="111"/>
        </w:numPr>
        <w:ind w:left="0"/>
        <w:contextualSpacing/>
      </w:pPr>
      <w:r>
        <w:t xml:space="preserve">ступень – специалист по </w:t>
      </w:r>
      <w:proofErr w:type="gramStart"/>
      <w:r>
        <w:t>ОТ</w:t>
      </w:r>
      <w:proofErr w:type="gramEnd"/>
      <w:r>
        <w:t xml:space="preserve"> ежеквартально по всем кабинетам.</w:t>
      </w:r>
    </w:p>
    <w:p w:rsidR="003A1F0A" w:rsidRDefault="00D90501">
      <w:pPr>
        <w:numPr>
          <w:ilvl w:val="0"/>
          <w:numId w:val="111"/>
        </w:numPr>
        <w:ind w:left="0"/>
        <w:contextualSpacing/>
      </w:pPr>
      <w:r>
        <w:t>ступень – 1 раз в полгода.</w:t>
      </w:r>
    </w:p>
    <w:p w:rsidR="003A1F0A" w:rsidRDefault="00D90501">
      <w:pPr>
        <w:contextualSpacing/>
        <w:jc w:val="both"/>
      </w:pPr>
      <w:r>
        <w:t xml:space="preserve">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Учреждения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 благоустройства, или всего комплекса зданий и сооружений. Конкретный объем осмотров </w:t>
      </w:r>
      <w:r>
        <w:lastRenderedPageBreak/>
        <w:t xml:space="preserve">определен МДС 13.14-2000. По результатам третьей ступени контроля проводится заседание Комиссии по охране труда и другим вопросам безопасности, на </w:t>
      </w:r>
      <w:proofErr w:type="gramStart"/>
      <w:r>
        <w:t>котором</w:t>
      </w:r>
      <w:proofErr w:type="gramEnd"/>
      <w:r>
        <w:t>:</w:t>
      </w:r>
    </w:p>
    <w:p w:rsidR="003A1F0A" w:rsidRDefault="00D90501">
      <w:pPr>
        <w:contextualSpacing/>
        <w:jc w:val="both"/>
        <w:rPr>
          <w:rFonts w:ascii="Symbol" w:hAnsi="Symbol"/>
        </w:rPr>
      </w:pPr>
      <w:r>
        <w:t>- дается общая оценка эффективности работ по обеспечению охраны труда, промышленной и пожарной безопасности на данный период времени;</w:t>
      </w:r>
    </w:p>
    <w:p w:rsidR="003A1F0A" w:rsidRDefault="00D90501">
      <w:pPr>
        <w:contextualSpacing/>
        <w:jc w:val="both"/>
        <w:rPr>
          <w:rFonts w:ascii="Symbol" w:hAnsi="Symbol"/>
        </w:rPr>
      </w:pPr>
      <w:r>
        <w:t>- делаются выводы о деятельности руководителей, специалистов и работников и анализ причин их неэффективной деятельности;</w:t>
      </w:r>
    </w:p>
    <w:p w:rsidR="003A1F0A" w:rsidRDefault="00D90501">
      <w:pPr>
        <w:contextualSpacing/>
        <w:jc w:val="both"/>
        <w:rPr>
          <w:rFonts w:ascii="Symbol" w:hAnsi="Symbol"/>
        </w:rPr>
      </w:pPr>
      <w:r>
        <w:t>- предлагаются дисциплинарные взыскания к работникам, допустившим нарушения (с приложением письменного объяснения);</w:t>
      </w:r>
    </w:p>
    <w:p w:rsidR="003A1F0A" w:rsidRDefault="00D90501">
      <w:pPr>
        <w:contextualSpacing/>
        <w:jc w:val="both"/>
        <w:rPr>
          <w:rFonts w:ascii="Symbol" w:hAnsi="Symbol"/>
        </w:rPr>
      </w:pPr>
      <w:r>
        <w:t>- 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3A1F0A" w:rsidRDefault="00D90501">
      <w:pPr>
        <w:contextualSpacing/>
        <w:jc w:val="both"/>
      </w:pPr>
      <w:r>
        <w:t>Протокол заседания подписывается всеми членами Комиссии, направляется заведующему.</w:t>
      </w:r>
    </w:p>
    <w:p w:rsidR="003A1F0A" w:rsidRDefault="00D90501">
      <w:pPr>
        <w:contextualSpacing/>
        <w:jc w:val="both"/>
      </w:pPr>
      <w:r>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w:t>
      </w:r>
      <w:proofErr w:type="gramStart"/>
      <w:r>
        <w:t>заведующему Учреждения</w:t>
      </w:r>
      <w:proofErr w:type="gramEnd"/>
      <w:r>
        <w:t xml:space="preserve"> для принятия соответствующих мер. В случае грубого нарушения правил и норм охраны труда, </w:t>
      </w:r>
      <w:proofErr w:type="gramStart"/>
      <w:r>
        <w:t>которое</w:t>
      </w:r>
      <w:proofErr w:type="gramEnd"/>
      <w:r>
        <w:t xml:space="preserve">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3A1F0A" w:rsidRDefault="00D90501">
      <w:pPr>
        <w:contextualSpacing/>
      </w:pPr>
      <w:r>
        <w:t>На первой ступени контроля рекомендуется проверять:</w:t>
      </w:r>
    </w:p>
    <w:p w:rsidR="003A1F0A" w:rsidRDefault="00D90501">
      <w:pPr>
        <w:contextualSpacing/>
        <w:jc w:val="both"/>
        <w:rPr>
          <w:rFonts w:ascii="Symbol" w:hAnsi="Symbol"/>
        </w:rPr>
      </w:pPr>
      <w:r>
        <w:t>- выполнение мероприятий по устранению нарушений, выявленных предыдущей проверкой;</w:t>
      </w:r>
    </w:p>
    <w:p w:rsidR="003A1F0A" w:rsidRDefault="00D90501">
      <w:pPr>
        <w:contextualSpacing/>
        <w:jc w:val="both"/>
        <w:rPr>
          <w:rFonts w:ascii="Symbol" w:hAnsi="Symbol"/>
        </w:rPr>
      </w:pPr>
      <w:r>
        <w:t>- состояние и правильность организации рабочих мест;</w:t>
      </w:r>
    </w:p>
    <w:p w:rsidR="003A1F0A" w:rsidRDefault="00D90501">
      <w:pPr>
        <w:contextualSpacing/>
        <w:jc w:val="both"/>
        <w:rPr>
          <w:rFonts w:ascii="Symbol" w:hAnsi="Symbol"/>
        </w:rPr>
      </w:pPr>
      <w:r>
        <w:t>- наличие у работающих удостоверений по технике безопасности;</w:t>
      </w:r>
    </w:p>
    <w:p w:rsidR="003A1F0A" w:rsidRDefault="00D90501">
      <w:pPr>
        <w:contextualSpacing/>
        <w:jc w:val="both"/>
        <w:rPr>
          <w:rFonts w:ascii="Symbol" w:hAnsi="Symbol"/>
        </w:rPr>
      </w:pPr>
      <w:r>
        <w:t xml:space="preserve">- наличие и соблюдение </w:t>
      </w:r>
      <w:proofErr w:type="gramStart"/>
      <w:r>
        <w:t>работающими</w:t>
      </w:r>
      <w:proofErr w:type="gramEnd"/>
      <w:r>
        <w:t xml:space="preserve"> инструкций по технике безопасности;</w:t>
      </w:r>
    </w:p>
    <w:p w:rsidR="003A1F0A" w:rsidRDefault="00D90501">
      <w:pPr>
        <w:contextualSpacing/>
        <w:jc w:val="both"/>
        <w:rPr>
          <w:rFonts w:ascii="Symbol" w:hAnsi="Symbol"/>
        </w:rPr>
      </w:pPr>
      <w:r>
        <w:t>- состояние стендов, плакатов, уголков по охране труда, сигнальных цветов и знаков безопасности;</w:t>
      </w:r>
    </w:p>
    <w:p w:rsidR="003A1F0A" w:rsidRDefault="00D90501">
      <w:pPr>
        <w:contextualSpacing/>
        <w:jc w:val="both"/>
        <w:rPr>
          <w:rFonts w:ascii="Symbol" w:hAnsi="Symbol"/>
        </w:rPr>
      </w:pPr>
      <w:r>
        <w:t xml:space="preserve">- своевременность и качество проведения инструктажа </w:t>
      </w:r>
      <w:proofErr w:type="gramStart"/>
      <w:r>
        <w:t>работающих</w:t>
      </w:r>
      <w:proofErr w:type="gramEnd"/>
      <w:r>
        <w:t xml:space="preserve"> по безопасности труда;</w:t>
      </w:r>
    </w:p>
    <w:p w:rsidR="003A1F0A" w:rsidRDefault="00D90501">
      <w:pPr>
        <w:contextualSpacing/>
        <w:jc w:val="both"/>
        <w:rPr>
          <w:rFonts w:ascii="Symbol" w:hAnsi="Symbol"/>
        </w:rPr>
      </w:pPr>
      <w:r>
        <w:t>- наличие и состояние защитных, противопожарных средств, устройств и контрольно- измерительных приборов;</w:t>
      </w:r>
    </w:p>
    <w:p w:rsidR="003A1F0A" w:rsidRDefault="00D90501">
      <w:pPr>
        <w:contextualSpacing/>
        <w:jc w:val="both"/>
        <w:rPr>
          <w:rFonts w:ascii="Symbol" w:hAnsi="Symbol"/>
        </w:rPr>
      </w:pPr>
      <w:r>
        <w:t xml:space="preserve">- наличие и правильность использования </w:t>
      </w:r>
      <w:proofErr w:type="gramStart"/>
      <w:r>
        <w:t>работающими</w:t>
      </w:r>
      <w:proofErr w:type="gramEnd"/>
      <w:r>
        <w:t xml:space="preserve"> средств индивидуальной защиты;</w:t>
      </w:r>
    </w:p>
    <w:p w:rsidR="003A1F0A" w:rsidRDefault="00D90501">
      <w:pPr>
        <w:contextualSpacing/>
        <w:jc w:val="both"/>
        <w:rPr>
          <w:rFonts w:ascii="Symbol" w:hAnsi="Symbol"/>
        </w:rPr>
      </w:pPr>
      <w:r>
        <w:t>- требования безопасности при эксплуатации электронагревательных приборов, оборудования</w:t>
      </w:r>
    </w:p>
    <w:p w:rsidR="003A1F0A" w:rsidRDefault="00D90501">
      <w:pPr>
        <w:contextualSpacing/>
        <w:jc w:val="both"/>
        <w:rPr>
          <w:rFonts w:ascii="Symbol" w:hAnsi="Symbol"/>
        </w:rPr>
      </w:pPr>
      <w:r>
        <w:t>- хозяйственного назначения, сосудов, работающих под давлением, грузоподъемных и транспортных средств;</w:t>
      </w:r>
    </w:p>
    <w:p w:rsidR="003A1F0A" w:rsidRDefault="00D90501">
      <w:pPr>
        <w:contextualSpacing/>
        <w:jc w:val="both"/>
        <w:rPr>
          <w:rFonts w:ascii="Symbol" w:hAnsi="Symbol"/>
        </w:rPr>
      </w:pPr>
      <w:r>
        <w:t>- исправность и работу приточно-вытяжной вентиляции и местных вентиляционных устройств;</w:t>
      </w:r>
    </w:p>
    <w:p w:rsidR="003A1F0A" w:rsidRDefault="00D90501">
      <w:pPr>
        <w:contextualSpacing/>
        <w:jc w:val="both"/>
        <w:rPr>
          <w:rFonts w:ascii="Symbol" w:hAnsi="Symbol"/>
        </w:rPr>
      </w:pPr>
      <w:proofErr w:type="gramStart"/>
      <w:r>
        <w:t xml:space="preserve">- соблюдение работающими правил </w:t>
      </w:r>
      <w:proofErr w:type="spellStart"/>
      <w:r>
        <w:t>электробезопасности</w:t>
      </w:r>
      <w:proofErr w:type="spellEnd"/>
      <w:r>
        <w:t xml:space="preserve"> при работе на электроустановках и с электроприборами;</w:t>
      </w:r>
      <w:proofErr w:type="gramEnd"/>
    </w:p>
    <w:p w:rsidR="003A1F0A" w:rsidRDefault="00D90501">
      <w:pPr>
        <w:contextualSpacing/>
        <w:jc w:val="both"/>
        <w:rPr>
          <w:rFonts w:ascii="Symbol" w:hAnsi="Symbol"/>
        </w:rPr>
      </w:pPr>
      <w:r>
        <w:t xml:space="preserve">- соблюдение правил безопасности при работе с вредными, </w:t>
      </w:r>
      <w:proofErr w:type="spellStart"/>
      <w:r>
        <w:t>пожаро-взрывоопасными</w:t>
      </w:r>
      <w:proofErr w:type="spellEnd"/>
      <w:r>
        <w:t xml:space="preserve"> веществами;</w:t>
      </w:r>
    </w:p>
    <w:p w:rsidR="003A1F0A" w:rsidRDefault="00D90501">
      <w:pPr>
        <w:contextualSpacing/>
        <w:jc w:val="both"/>
        <w:rPr>
          <w:rFonts w:ascii="Symbol" w:hAnsi="Symbol"/>
        </w:rPr>
      </w:pPr>
      <w:r>
        <w:t>- состояние санитарно-бытовых помещений и устройств;</w:t>
      </w:r>
    </w:p>
    <w:p w:rsidR="003A1F0A" w:rsidRDefault="00D90501">
      <w:pPr>
        <w:contextualSpacing/>
        <w:jc w:val="both"/>
        <w:rPr>
          <w:rFonts w:ascii="Symbol" w:hAnsi="Symbol"/>
        </w:rPr>
      </w:pPr>
      <w:r>
        <w:t xml:space="preserve">- соблюдение установленного режима труда и отдыха, трудовой </w:t>
      </w:r>
      <w:proofErr w:type="spellStart"/>
      <w:r>
        <w:t>дисциплины</w:t>
      </w:r>
      <w:proofErr w:type="gramStart"/>
      <w:r>
        <w:t>;о</w:t>
      </w:r>
      <w:proofErr w:type="gramEnd"/>
      <w:r>
        <w:t>храну</w:t>
      </w:r>
      <w:proofErr w:type="spellEnd"/>
      <w:r>
        <w:t xml:space="preserve"> труда женщин и подростков.</w:t>
      </w:r>
    </w:p>
    <w:p w:rsidR="003A1F0A" w:rsidRDefault="00D90501">
      <w:pPr>
        <w:contextualSpacing/>
        <w:jc w:val="both"/>
      </w:pPr>
      <w:r>
        <w:t xml:space="preserve">2-я ступень оперативного контроля проводится комиссией, возглавляемой </w:t>
      </w:r>
      <w:proofErr w:type="gramStart"/>
      <w:r>
        <w:t>заведующим Учреждения</w:t>
      </w:r>
      <w:proofErr w:type="gramEnd"/>
      <w:r>
        <w:t xml:space="preserve">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3A1F0A" w:rsidRDefault="00D90501">
      <w:pPr>
        <w:contextualSpacing/>
        <w:jc w:val="both"/>
      </w:pPr>
      <w:r>
        <w:lastRenderedPageBreak/>
        <w:t xml:space="preserve">Проверяются состояние условий и охраны труда Учреждения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w:t>
      </w:r>
      <w:proofErr w:type="gramStart"/>
      <w:r>
        <w:t>заведующий Учреждения</w:t>
      </w:r>
      <w:proofErr w:type="gramEnd"/>
      <w:r>
        <w:t xml:space="preserve"> назначает исполнителей и сроки исполнения (при необходимости издается приказ по Учреждению). Если намеченные мероприятия не могут быть выполнены силами Учреждения, то </w:t>
      </w:r>
      <w:proofErr w:type="gramStart"/>
      <w:r>
        <w:t>заведующий Учреждения</w:t>
      </w:r>
      <w:proofErr w:type="gramEnd"/>
      <w:r>
        <w:t xml:space="preserve"> по окончании работы комиссии обязан доложить об этом руководителю вышестоящего органа для принятия соответствующих мер.</w:t>
      </w:r>
    </w:p>
    <w:p w:rsidR="003A1F0A" w:rsidRDefault="00D90501">
      <w:pPr>
        <w:numPr>
          <w:ilvl w:val="0"/>
          <w:numId w:val="112"/>
        </w:numPr>
        <w:ind w:left="0"/>
        <w:contextualSpacing/>
        <w:jc w:val="both"/>
      </w:pPr>
      <w:proofErr w:type="gramStart"/>
      <w:r>
        <w:t>случае</w:t>
      </w:r>
      <w:proofErr w:type="gramEnd"/>
      <w:r>
        <w:t xml:space="preserve">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3A1F0A" w:rsidRDefault="00D90501">
      <w:pPr>
        <w:contextualSpacing/>
        <w:jc w:val="both"/>
      </w:pPr>
      <w:r>
        <w:t>На второй ступени контроля кроме перечня позиций первой ступени рекомендуется проверять:</w:t>
      </w:r>
    </w:p>
    <w:p w:rsidR="003A1F0A" w:rsidRDefault="00D90501">
      <w:pPr>
        <w:contextualSpacing/>
        <w:jc w:val="both"/>
        <w:rPr>
          <w:rFonts w:ascii="Symbol" w:hAnsi="Symbol"/>
        </w:rPr>
      </w:pPr>
      <w:r>
        <w:t>- организацию и результаты работы первой ступени контроля;</w:t>
      </w:r>
    </w:p>
    <w:p w:rsidR="003A1F0A" w:rsidRDefault="00D90501">
      <w:pPr>
        <w:contextualSpacing/>
        <w:jc w:val="both"/>
        <w:rPr>
          <w:rFonts w:ascii="Symbol" w:hAnsi="Symbol"/>
        </w:rPr>
      </w:pPr>
      <w:r>
        <w:t>- выполнение приказов директора ОО, решений профсоюзного комитета по вопросам охраны труда;</w:t>
      </w:r>
    </w:p>
    <w:p w:rsidR="003A1F0A" w:rsidRDefault="00D90501">
      <w:pPr>
        <w:contextualSpacing/>
        <w:jc w:val="both"/>
        <w:rPr>
          <w:rFonts w:ascii="Symbol" w:hAnsi="Symbol"/>
        </w:rPr>
      </w:pPr>
      <w:r>
        <w:t>- выполнение мероприятий по материалам расследования несчастных случаев;</w:t>
      </w:r>
    </w:p>
    <w:p w:rsidR="003A1F0A" w:rsidRDefault="00D90501">
      <w:pPr>
        <w:contextualSpacing/>
        <w:jc w:val="both"/>
        <w:rPr>
          <w:rFonts w:ascii="Symbol" w:hAnsi="Symbol"/>
        </w:rPr>
      </w:pPr>
      <w:r>
        <w:t>- исправность и соответствие производственных и вспомогательных помещений,</w:t>
      </w:r>
    </w:p>
    <w:p w:rsidR="003A1F0A" w:rsidRDefault="00D90501">
      <w:pPr>
        <w:contextualSpacing/>
        <w:jc w:val="both"/>
        <w:rPr>
          <w:rFonts w:ascii="Symbol" w:hAnsi="Symbol"/>
        </w:rPr>
      </w:pPr>
      <w:r>
        <w:t>- оборудования, сре</w:t>
      </w:r>
      <w:proofErr w:type="gramStart"/>
      <w:r>
        <w:t>дств тр</w:t>
      </w:r>
      <w:proofErr w:type="gramEnd"/>
      <w:r>
        <w:t>ебованиям безопасной эксплуатации;</w:t>
      </w:r>
    </w:p>
    <w:p w:rsidR="003A1F0A" w:rsidRDefault="00D90501">
      <w:pPr>
        <w:contextualSpacing/>
        <w:jc w:val="both"/>
        <w:rPr>
          <w:rFonts w:ascii="Symbol" w:hAnsi="Symbol"/>
        </w:rPr>
      </w:pPr>
      <w:r>
        <w:t>- своевременность проведения освидетельствований и испытаний защитных средств, оборудования, сосудов;</w:t>
      </w:r>
    </w:p>
    <w:p w:rsidR="003A1F0A" w:rsidRDefault="00D90501">
      <w:pPr>
        <w:contextualSpacing/>
        <w:jc w:val="both"/>
        <w:rPr>
          <w:rFonts w:ascii="Symbol" w:hAnsi="Symbol"/>
        </w:rPr>
      </w:pPr>
      <w:r>
        <w:t>- выполнение графиков профилактических осмотров, ремонтов и т.д.;</w:t>
      </w:r>
    </w:p>
    <w:p w:rsidR="003A1F0A" w:rsidRDefault="00D90501">
      <w:pPr>
        <w:contextualSpacing/>
        <w:jc w:val="both"/>
        <w:rPr>
          <w:rFonts w:ascii="Symbol" w:hAnsi="Symbol"/>
        </w:rPr>
      </w:pPr>
      <w:r>
        <w:t>- выполнение мероприятий по результатам специальной оценки условий труда и т.д.</w:t>
      </w:r>
    </w:p>
    <w:p w:rsidR="003A1F0A" w:rsidRDefault="00D90501">
      <w:pPr>
        <w:contextualSpacing/>
        <w:jc w:val="both"/>
      </w:pPr>
      <w:r>
        <w:t>3-я ступень оперативного контроля организуется и проводится вышестоящим органом управления.</w:t>
      </w:r>
    </w:p>
    <w:p w:rsidR="003A1F0A" w:rsidRDefault="00D90501">
      <w:pPr>
        <w:contextualSpacing/>
        <w:jc w:val="both"/>
      </w:pPr>
      <w:r>
        <w:t>Осуществляется Управлением образования ИКМО г</w:t>
      </w:r>
      <w:proofErr w:type="gramStart"/>
      <w:r>
        <w:t>.К</w:t>
      </w:r>
      <w:proofErr w:type="gramEnd"/>
      <w:r>
        <w:t>азани:</w:t>
      </w:r>
    </w:p>
    <w:p w:rsidR="003A1F0A" w:rsidRDefault="00D90501">
      <w:pPr>
        <w:contextualSpacing/>
        <w:rPr>
          <w:rFonts w:ascii="Symbol" w:hAnsi="Symbol"/>
        </w:rPr>
      </w:pPr>
      <w:r>
        <w:t>- при проведении комплексных проверок Учреждения;</w:t>
      </w:r>
    </w:p>
    <w:p w:rsidR="003A1F0A" w:rsidRDefault="00D90501">
      <w:pPr>
        <w:contextualSpacing/>
        <w:jc w:val="both"/>
        <w:rPr>
          <w:rFonts w:ascii="Symbol" w:hAnsi="Symbol"/>
        </w:rPr>
      </w:pPr>
      <w:r>
        <w:t>- при проведении целевых проверок состояния и условий охраны труда, проводимых в соответствии с планами работ Управления  образования ИКМО г</w:t>
      </w:r>
      <w:proofErr w:type="gramStart"/>
      <w:r>
        <w:t>.К</w:t>
      </w:r>
      <w:proofErr w:type="gramEnd"/>
      <w:r>
        <w:t>азани;</w:t>
      </w:r>
    </w:p>
    <w:p w:rsidR="003A1F0A" w:rsidRDefault="00D90501">
      <w:pPr>
        <w:contextualSpacing/>
        <w:rPr>
          <w:rFonts w:ascii="Symbol" w:hAnsi="Symbol"/>
        </w:rPr>
      </w:pPr>
      <w:r>
        <w:t>- при проведении специальных проверок, организуемых по указанию (рекомендациям) вышестоящих органов, органов надзора и контроля;</w:t>
      </w:r>
    </w:p>
    <w:p w:rsidR="003A1F0A" w:rsidRDefault="00D90501">
      <w:pPr>
        <w:contextualSpacing/>
        <w:rPr>
          <w:rFonts w:ascii="Symbol" w:hAnsi="Symbol"/>
        </w:rPr>
      </w:pPr>
      <w:r>
        <w:t>- по заявлениям работников Учреждения;</w:t>
      </w:r>
    </w:p>
    <w:p w:rsidR="003A1F0A" w:rsidRDefault="00D90501">
      <w:pPr>
        <w:contextualSpacing/>
      </w:pPr>
      <w:r>
        <w:t>По результатам проверки оформляется акт и издается приказ о результатах проверки (проверок). Итоги проверок рассматриваются на совещании.</w:t>
      </w:r>
    </w:p>
    <w:p w:rsidR="003A1F0A" w:rsidRDefault="00D90501">
      <w:pPr>
        <w:contextualSpacing/>
        <w:jc w:val="both"/>
      </w:pPr>
      <w:r>
        <w:rPr>
          <w:b/>
          <w:bCs/>
        </w:rPr>
        <w:t>11.1. Государственный надзор и контроль.</w:t>
      </w:r>
    </w:p>
    <w:p w:rsidR="003A1F0A" w:rsidRDefault="00D90501">
      <w:pPr>
        <w:contextualSpacing/>
        <w:jc w:val="both"/>
      </w:pPr>
      <w:r>
        <w:t xml:space="preserve">Государственный надзор и </w:t>
      </w:r>
      <w:proofErr w:type="gramStart"/>
      <w:r>
        <w:t>контроль за</w:t>
      </w:r>
      <w:proofErr w:type="gramEnd"/>
      <w:r>
        <w:t xml:space="preserve"> соблюдением трудового законодательства и иных нормативных правовых актов, содержащих нормы трудового права, осуществляет:</w:t>
      </w:r>
    </w:p>
    <w:p w:rsidR="003A1F0A" w:rsidRDefault="00D90501">
      <w:pPr>
        <w:contextualSpacing/>
        <w:jc w:val="both"/>
        <w:rPr>
          <w:rFonts w:ascii="Symbol" w:hAnsi="Symbol"/>
        </w:rPr>
      </w:pPr>
      <w:r>
        <w:t>- федеральная инспекция труда (ст. 352 - 364 ТК РФ),</w:t>
      </w:r>
    </w:p>
    <w:p w:rsidR="003A1F0A" w:rsidRDefault="00D90501">
      <w:pPr>
        <w:contextualSpacing/>
        <w:jc w:val="both"/>
        <w:rPr>
          <w:rFonts w:ascii="Symbol" w:hAnsi="Symbol"/>
        </w:rPr>
      </w:pPr>
      <w:r>
        <w:t>- государственный надзор за безопасным ведением работ в промышленности</w:t>
      </w:r>
    </w:p>
    <w:p w:rsidR="003A1F0A" w:rsidRDefault="00D90501">
      <w:pPr>
        <w:contextualSpacing/>
        <w:jc w:val="both"/>
        <w:rPr>
          <w:rFonts w:ascii="Symbol" w:hAnsi="Symbol"/>
        </w:rPr>
      </w:pPr>
      <w:r>
        <w:t>(ст. 366 ТК РФ);</w:t>
      </w:r>
    </w:p>
    <w:p w:rsidR="003A1F0A" w:rsidRDefault="00D90501">
      <w:pPr>
        <w:contextualSpacing/>
        <w:jc w:val="both"/>
        <w:rPr>
          <w:rFonts w:ascii="Symbol" w:hAnsi="Symbol"/>
        </w:rPr>
      </w:pPr>
      <w:r>
        <w:t>- государственный энергетический надзор (ст. 367 ТК РФ);</w:t>
      </w:r>
    </w:p>
    <w:p w:rsidR="003A1F0A" w:rsidRDefault="00D90501">
      <w:pPr>
        <w:contextualSpacing/>
        <w:jc w:val="both"/>
        <w:rPr>
          <w:rFonts w:ascii="Symbol" w:hAnsi="Symbol"/>
        </w:rPr>
      </w:pPr>
      <w:r>
        <w:t>- государственный санитарно-эпидемиологический надзор (ст. 368 ТК РФ);</w:t>
      </w:r>
    </w:p>
    <w:p w:rsidR="003A1F0A" w:rsidRDefault="00D90501">
      <w:pPr>
        <w:contextualSpacing/>
        <w:jc w:val="both"/>
        <w:rPr>
          <w:rFonts w:ascii="Symbol" w:hAnsi="Symbol"/>
        </w:rPr>
      </w:pPr>
      <w:r>
        <w:t>- государственный надзор за ядерной и радиационной безопасностью (ст. 369 ТК РФ).</w:t>
      </w:r>
    </w:p>
    <w:p w:rsidR="003A1F0A" w:rsidRDefault="00D90501">
      <w:pPr>
        <w:contextualSpacing/>
        <w:jc w:val="both"/>
      </w:pPr>
      <w:r>
        <w:t>Внутриведомственный государственный контроль за соблюдением требований охраны труда в учреждениях образования Управления образования ИКМО г</w:t>
      </w:r>
      <w:proofErr w:type="gramStart"/>
      <w:r>
        <w:t>.К</w:t>
      </w:r>
      <w:proofErr w:type="gramEnd"/>
      <w:r>
        <w:t>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3A1F0A" w:rsidRDefault="00D90501">
      <w:pPr>
        <w:contextualSpacing/>
      </w:pPr>
      <w:r>
        <w:rPr>
          <w:b/>
          <w:bCs/>
        </w:rPr>
        <w:t>11.2. Общественный контроль.</w:t>
      </w:r>
    </w:p>
    <w:p w:rsidR="003A1F0A" w:rsidRDefault="00D90501">
      <w:pPr>
        <w:contextualSpacing/>
        <w:jc w:val="both"/>
      </w:pPr>
      <w:r>
        <w:t xml:space="preserve">Общественный контроль за </w:t>
      </w:r>
      <w:proofErr w:type="gramStart"/>
      <w:r>
        <w:t>соблюдением</w:t>
      </w:r>
      <w:proofErr w:type="gramEnd"/>
      <w:r>
        <w:t xml:space="preserve"> заведующим Учреждения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3A1F0A" w:rsidRDefault="00D90501">
      <w:pPr>
        <w:contextualSpacing/>
        <w:jc w:val="both"/>
      </w:pPr>
      <w:r>
        <w:lastRenderedPageBreak/>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3A1F0A" w:rsidRDefault="00D90501">
      <w:pPr>
        <w:contextualSpacing/>
        <w:jc w:val="both"/>
      </w:pPr>
      <w:proofErr w:type="gramStart"/>
      <w:r>
        <w:t>Заведующий Учреждения</w:t>
      </w:r>
      <w:proofErr w:type="gramEnd"/>
      <w:r>
        <w:t xml:space="preserve">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3A1F0A" w:rsidRDefault="00D90501">
      <w:pPr>
        <w:contextualSpacing/>
        <w:jc w:val="both"/>
      </w:pPr>
      <w:r>
        <w:t>Профсоюзные инспекторы труда, уполномоченные (доверенные) лица по охране труда профессиональных союзов имеют право:</w:t>
      </w:r>
    </w:p>
    <w:p w:rsidR="003A1F0A" w:rsidRDefault="00D90501">
      <w:pPr>
        <w:contextualSpacing/>
        <w:jc w:val="both"/>
        <w:rPr>
          <w:rFonts w:ascii="Symbol" w:hAnsi="Symbol"/>
        </w:rPr>
      </w:pPr>
      <w:r>
        <w:t xml:space="preserve">- осуществлять </w:t>
      </w:r>
      <w:proofErr w:type="gramStart"/>
      <w:r>
        <w:t>контроль за</w:t>
      </w:r>
      <w:proofErr w:type="gramEnd"/>
      <w:r>
        <w:t xml:space="preserve"> соблюдением работодателями трудового законодательства и иных нормативных правовых актов, содержащих нормы трудового права;</w:t>
      </w:r>
    </w:p>
    <w:p w:rsidR="003A1F0A" w:rsidRDefault="00D90501">
      <w:pPr>
        <w:contextualSpacing/>
        <w:jc w:val="both"/>
        <w:rPr>
          <w:rFonts w:ascii="Symbol" w:hAnsi="Symbol"/>
        </w:rPr>
      </w:pPr>
      <w:r>
        <w:t>- проводить независимую экспертизу условий труда и обеспечения безопасности работников;</w:t>
      </w:r>
    </w:p>
    <w:p w:rsidR="003A1F0A" w:rsidRDefault="00D90501">
      <w:pPr>
        <w:contextualSpacing/>
        <w:jc w:val="both"/>
        <w:rPr>
          <w:rFonts w:ascii="Symbol" w:hAnsi="Symbol"/>
        </w:rPr>
      </w:pPr>
      <w:r>
        <w:t>- принимать участие в расследовании несчастных случаев на производстве и профессиональных заболеваний;</w:t>
      </w:r>
    </w:p>
    <w:p w:rsidR="003A1F0A" w:rsidRDefault="00D90501">
      <w:pPr>
        <w:contextualSpacing/>
        <w:jc w:val="both"/>
        <w:rPr>
          <w:rFonts w:ascii="Symbol" w:hAnsi="Symbol"/>
        </w:rPr>
      </w:pPr>
      <w:r>
        <w:t xml:space="preserve">- получать информацию от руководителей и иных должностных лиц организаций о состоянии условий и охраны труда, а также </w:t>
      </w:r>
      <w:proofErr w:type="gramStart"/>
      <w:r>
        <w:t>о</w:t>
      </w:r>
      <w:proofErr w:type="gramEnd"/>
      <w:r>
        <w:t xml:space="preserve"> всех несчастных случаях на производстве и профессиональных заболеваниях;</w:t>
      </w:r>
    </w:p>
    <w:p w:rsidR="003A1F0A" w:rsidRDefault="00D90501">
      <w:pPr>
        <w:contextualSpacing/>
        <w:jc w:val="both"/>
        <w:rPr>
          <w:rFonts w:ascii="Symbol" w:hAnsi="Symbol"/>
        </w:rPr>
      </w:pPr>
      <w:r>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3A1F0A" w:rsidRDefault="00D90501">
      <w:pPr>
        <w:contextualSpacing/>
        <w:jc w:val="both"/>
        <w:rPr>
          <w:rFonts w:ascii="Symbol" w:hAnsi="Symbol"/>
        </w:rPr>
      </w:pPr>
      <w:r>
        <w:t>- предъявлять работодателям требования о приостановке работ в случаях непосредственной угрозы жизни и здоровью работников;</w:t>
      </w:r>
    </w:p>
    <w:p w:rsidR="003A1F0A" w:rsidRDefault="00D90501">
      <w:pPr>
        <w:contextualSpacing/>
        <w:jc w:val="both"/>
        <w:rPr>
          <w:rFonts w:ascii="Symbol" w:hAnsi="Symbol"/>
        </w:rPr>
      </w:pPr>
      <w:r>
        <w:t>- 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3A1F0A" w:rsidRDefault="00D90501">
      <w:pPr>
        <w:contextualSpacing/>
        <w:jc w:val="both"/>
        <w:rPr>
          <w:rFonts w:ascii="Symbol" w:hAnsi="Symbol"/>
        </w:rPr>
      </w:pPr>
      <w:r>
        <w:t>- 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3A1F0A" w:rsidRDefault="00D90501">
      <w:pPr>
        <w:contextualSpacing/>
        <w:jc w:val="both"/>
        <w:rPr>
          <w:rFonts w:ascii="Symbol" w:hAnsi="Symbol"/>
        </w:rPr>
      </w:pPr>
      <w:r>
        <w:t>- принимать участие в работе комиссий по испытаниям и приему в эксплуатацию производственных объектов и сре</w:t>
      </w:r>
      <w:proofErr w:type="gramStart"/>
      <w:r>
        <w:t>дств пр</w:t>
      </w:r>
      <w:proofErr w:type="gramEnd"/>
      <w:r>
        <w:t>оизводства в качестве независимых экспертов;</w:t>
      </w:r>
    </w:p>
    <w:p w:rsidR="003A1F0A" w:rsidRDefault="00D90501">
      <w:pPr>
        <w:contextualSpacing/>
        <w:jc w:val="both"/>
        <w:rPr>
          <w:rFonts w:ascii="Symbol" w:hAnsi="Symbol"/>
        </w:rPr>
      </w:pPr>
      <w:r>
        <w:t>- 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3A1F0A" w:rsidRDefault="00D90501">
      <w:pPr>
        <w:contextualSpacing/>
        <w:jc w:val="both"/>
        <w:rPr>
          <w:rFonts w:ascii="Symbol" w:hAnsi="Symbol"/>
        </w:rPr>
      </w:pPr>
      <w:r>
        <w:t xml:space="preserve">- обращаться в соответствующие органы с требованием о привлечении к ответственности лиц, виновных в нарушении трудового законодательства </w:t>
      </w:r>
      <w:proofErr w:type="spellStart"/>
      <w:r>
        <w:t>и</w:t>
      </w:r>
      <w:r>
        <w:rPr>
          <w:rFonts w:ascii="Symbol" w:hAnsi="Symbol"/>
        </w:rPr>
        <w:t></w:t>
      </w:r>
      <w:r>
        <w:t>иных</w:t>
      </w:r>
      <w:proofErr w:type="spellEnd"/>
      <w:r>
        <w:t xml:space="preserve"> актов, содержащих нормы трудового права, сокрытии фактов несчастных случаев на производстве.</w:t>
      </w:r>
    </w:p>
    <w:p w:rsidR="003A1F0A" w:rsidRDefault="00D90501">
      <w:pPr>
        <w:contextualSpacing/>
        <w:jc w:val="both"/>
      </w:pPr>
      <w:proofErr w:type="gramStart"/>
      <w: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w:t>
      </w:r>
      <w:proofErr w:type="gramEnd"/>
      <w:r>
        <w:t xml:space="preserve"> 4-3, Методических рекомендаций по организации наблюдения (</w:t>
      </w:r>
      <w:proofErr w:type="gramStart"/>
      <w:r>
        <w:t>контроля) за</w:t>
      </w:r>
      <w:proofErr w:type="gramEnd"/>
      <w:r>
        <w:t xml:space="preserve">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3A1F0A" w:rsidRDefault="00D90501">
      <w:pPr>
        <w:contextualSpacing/>
        <w:jc w:val="both"/>
      </w:pPr>
      <w:r>
        <w:t xml:space="preserve">Для обеспечения общественного контроля за соблюдением законных прав и интересов работников в сфере охраны труда в ОО избирается </w:t>
      </w:r>
      <w:proofErr w:type="gramStart"/>
      <w:r>
        <w:t>уполномоченное</w:t>
      </w:r>
      <w:proofErr w:type="gramEnd"/>
      <w:r>
        <w:t xml:space="preserve"> (доверенное) по охране труда профессионального союза или трудового коллектива.</w:t>
      </w:r>
    </w:p>
    <w:p w:rsidR="003A1F0A" w:rsidRDefault="00D90501">
      <w:pPr>
        <w:contextualSpacing/>
        <w:jc w:val="both"/>
      </w:pPr>
      <w: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w:t>
      </w:r>
      <w:proofErr w:type="gramStart"/>
      <w:r>
        <w:t>ии и ее</w:t>
      </w:r>
      <w:proofErr w:type="gramEnd"/>
      <w:r>
        <w:t xml:space="preserve"> выборных органов, коллективным договором и (или) соглашением, локальными нормативными актами по охране труда.</w:t>
      </w:r>
    </w:p>
    <w:p w:rsidR="003A1F0A" w:rsidRDefault="00D90501">
      <w:pPr>
        <w:contextualSpacing/>
        <w:jc w:val="both"/>
      </w:pPr>
      <w:r>
        <w:lastRenderedPageBreak/>
        <w:t>Уполномоченные осуществляют свою деятельность во взаимодействии с руководителями и иными должностными лицами Учреждения, специалистом по охране труда и другими службами Учреждения,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3A1F0A" w:rsidRDefault="00D90501">
      <w:pPr>
        <w:contextualSpacing/>
        <w:jc w:val="both"/>
      </w:pPr>
      <w:r>
        <w:t>Руководство деятельностью уполномоченных осуществляется выборным органом первичной профсоюзной организации.</w:t>
      </w:r>
    </w:p>
    <w:p w:rsidR="003A1F0A" w:rsidRDefault="00D90501">
      <w:pPr>
        <w:contextualSpacing/>
      </w:pPr>
      <w:r>
        <w:t>Задачами уполномоченного являются:</w:t>
      </w:r>
    </w:p>
    <w:p w:rsidR="003A1F0A" w:rsidRDefault="00D90501">
      <w:pPr>
        <w:contextualSpacing/>
        <w:jc w:val="both"/>
        <w:rPr>
          <w:rFonts w:ascii="Symbol" w:hAnsi="Symbol"/>
        </w:rPr>
      </w:pPr>
      <w:r>
        <w:t>- содействие созданию в Учреждении здоровых и безопасных условий труда, соответствующих требованиям инструкций, норм и правил по охране труда;</w:t>
      </w:r>
    </w:p>
    <w:p w:rsidR="003A1F0A" w:rsidRDefault="00D90501">
      <w:pPr>
        <w:contextualSpacing/>
        <w:jc w:val="both"/>
        <w:rPr>
          <w:rFonts w:ascii="Symbol" w:hAnsi="Symbol"/>
        </w:rPr>
      </w:pPr>
      <w:r>
        <w:t>- осуществление в ОО контроля в форме обследования и (или) наблюдения за состоянием условий и охраны труда на рабочих местах;</w:t>
      </w:r>
    </w:p>
    <w:p w:rsidR="003A1F0A" w:rsidRDefault="00D90501">
      <w:pPr>
        <w:contextualSpacing/>
        <w:jc w:val="both"/>
        <w:rPr>
          <w:rFonts w:ascii="Symbol" w:hAnsi="Symbol"/>
        </w:rPr>
      </w:pPr>
      <w:r>
        <w:t>- подготовка предложений директору ОО (должностному лицу) по улучшению условий и охраны труда на рабочих местах на основе проводимого анализа;</w:t>
      </w:r>
    </w:p>
    <w:p w:rsidR="003A1F0A" w:rsidRDefault="00D90501">
      <w:pPr>
        <w:contextualSpacing/>
        <w:jc w:val="both"/>
        <w:rPr>
          <w:rFonts w:ascii="Symbol" w:hAnsi="Symbol"/>
        </w:rPr>
      </w:pPr>
      <w:r>
        <w:t>- 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3A1F0A" w:rsidRDefault="00D90501">
      <w:pPr>
        <w:contextualSpacing/>
        <w:jc w:val="both"/>
        <w:rPr>
          <w:rFonts w:ascii="Symbol" w:hAnsi="Symbol"/>
        </w:rPr>
      </w:pPr>
      <w:r>
        <w:t>- информирование и консультирование работников по вопросам их прав и гарантий на безопасный и здоровый труд.</w:t>
      </w:r>
    </w:p>
    <w:p w:rsidR="003A1F0A" w:rsidRDefault="00D90501">
      <w:pPr>
        <w:contextualSpacing/>
        <w:jc w:val="both"/>
      </w:pPr>
      <w:r>
        <w:t>Для решения задач, поставленных перед уполномоченным, на него возлагаются следующие функции:</w:t>
      </w:r>
    </w:p>
    <w:p w:rsidR="003A1F0A" w:rsidRDefault="00D90501">
      <w:pPr>
        <w:contextualSpacing/>
        <w:jc w:val="both"/>
        <w:rPr>
          <w:rFonts w:ascii="Symbol" w:hAnsi="Symbol"/>
        </w:rPr>
      </w:pPr>
      <w:r>
        <w:t>- 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3A1F0A" w:rsidRDefault="00D90501">
      <w:pPr>
        <w:contextualSpacing/>
        <w:jc w:val="both"/>
        <w:rPr>
          <w:rFonts w:ascii="Symbol" w:hAnsi="Symbol"/>
        </w:rPr>
      </w:pPr>
      <w:r>
        <w:t>- 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w:t>
      </w:r>
      <w:proofErr w:type="gramStart"/>
      <w:r>
        <w:t>дств пр</w:t>
      </w:r>
      <w:proofErr w:type="gramEnd"/>
      <w:r>
        <w:t>оизводства;</w:t>
      </w:r>
    </w:p>
    <w:p w:rsidR="003A1F0A" w:rsidRDefault="00D90501">
      <w:pPr>
        <w:contextualSpacing/>
        <w:jc w:val="both"/>
        <w:rPr>
          <w:rFonts w:ascii="Symbol" w:hAnsi="Symbol"/>
        </w:rPr>
      </w:pPr>
      <w:r>
        <w:t xml:space="preserve">- осуществление </w:t>
      </w:r>
      <w:proofErr w:type="gramStart"/>
      <w:r>
        <w:t>контроля за</w:t>
      </w:r>
      <w:proofErr w:type="gramEnd"/>
      <w:r>
        <w:t xml:space="preserve"> ходом выполнения мероприятий по охране труда, предусмотренных коллективным договором или соглашением, </w:t>
      </w:r>
      <w:proofErr w:type="spellStart"/>
      <w:r>
        <w:t>и</w:t>
      </w:r>
      <w:r>
        <w:rPr>
          <w:rFonts w:ascii="Symbol" w:hAnsi="Symbol"/>
        </w:rPr>
        <w:t></w:t>
      </w:r>
      <w:r>
        <w:t>доведение</w:t>
      </w:r>
      <w:proofErr w:type="spellEnd"/>
      <w:r>
        <w:t xml:space="preserve"> до сведения должностных лиц об имеющихся недостатках по выполнению этих мероприятий в указанные договором сроки;</w:t>
      </w:r>
    </w:p>
    <w:p w:rsidR="003A1F0A" w:rsidRDefault="00D90501">
      <w:pPr>
        <w:contextualSpacing/>
        <w:jc w:val="both"/>
        <w:rPr>
          <w:rFonts w:ascii="Symbol" w:hAnsi="Symbol"/>
        </w:rPr>
      </w:pPr>
      <w:r>
        <w:t>- 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3A1F0A" w:rsidRDefault="00D90501">
      <w:pPr>
        <w:contextualSpacing/>
        <w:jc w:val="both"/>
        <w:rPr>
          <w:rFonts w:ascii="Symbol" w:hAnsi="Symbol"/>
        </w:rPr>
      </w:pPr>
      <w:r>
        <w:t>- 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3A1F0A" w:rsidRDefault="00D90501">
      <w:pPr>
        <w:contextualSpacing/>
        <w:jc w:val="both"/>
        <w:rPr>
          <w:rFonts w:ascii="Symbol" w:hAnsi="Symbol"/>
        </w:rPr>
      </w:pPr>
      <w:r>
        <w:t>- 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3A1F0A" w:rsidRDefault="00D90501">
      <w:pPr>
        <w:contextualSpacing/>
        <w:jc w:val="both"/>
        <w:rPr>
          <w:rFonts w:ascii="Symbol" w:hAnsi="Symbol"/>
        </w:rPr>
      </w:pPr>
      <w:r>
        <w:t>- проведение проверок и обследований машин, механизмов и другого производственного оборудования, находящегося в Учреждении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3A1F0A" w:rsidRDefault="00D90501">
      <w:pPr>
        <w:contextualSpacing/>
        <w:jc w:val="both"/>
        <w:rPr>
          <w:rFonts w:ascii="Symbol" w:hAnsi="Symbol"/>
        </w:rPr>
      </w:pPr>
      <w:r>
        <w:t>- 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3A1F0A" w:rsidRDefault="00D90501">
      <w:pPr>
        <w:contextualSpacing/>
        <w:jc w:val="both"/>
        <w:rPr>
          <w:rFonts w:ascii="Symbol" w:hAnsi="Symbol"/>
        </w:rPr>
      </w:pPr>
      <w:r>
        <w:t>- участие в организации первой помощи, а при необходимости оказание первой помощи пострадавшему в результате несчастного случая, происшедшего в Учреждении;</w:t>
      </w:r>
    </w:p>
    <w:p w:rsidR="003A1F0A" w:rsidRDefault="00D90501">
      <w:pPr>
        <w:contextualSpacing/>
        <w:jc w:val="both"/>
        <w:rPr>
          <w:rFonts w:ascii="Symbol" w:hAnsi="Symbol"/>
        </w:rPr>
      </w:pPr>
      <w:r>
        <w:lastRenderedPageBreak/>
        <w:t xml:space="preserve">- подготовка предложений </w:t>
      </w:r>
      <w:proofErr w:type="gramStart"/>
      <w:r>
        <w:t>заведующему Учреждения</w:t>
      </w:r>
      <w:proofErr w:type="gramEnd"/>
      <w:r>
        <w:t>,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3A1F0A" w:rsidRDefault="00D90501">
      <w:pPr>
        <w:contextualSpacing/>
        <w:jc w:val="both"/>
        <w:rPr>
          <w:rFonts w:ascii="Symbol" w:hAnsi="Symbol"/>
        </w:rPr>
      </w:pPr>
      <w:r>
        <w:t xml:space="preserve">- участие в расследовании происшедших в структурном подразделении аварий и несчастных случаев, а также обеспечение </w:t>
      </w:r>
      <w:proofErr w:type="gramStart"/>
      <w:r>
        <w:t>контроля за</w:t>
      </w:r>
      <w:proofErr w:type="gramEnd"/>
      <w:r>
        <w:t xml:space="preserve"> мероприятиями по их недопущению.</w:t>
      </w:r>
    </w:p>
    <w:p w:rsidR="003A1F0A" w:rsidRDefault="00D90501">
      <w:pPr>
        <w:contextualSpacing/>
      </w:pPr>
      <w:r>
        <w:t>Для выполнения возложенных на него функций уполномоченный имеет право:</w:t>
      </w:r>
    </w:p>
    <w:p w:rsidR="003A1F0A" w:rsidRDefault="00D90501">
      <w:pPr>
        <w:contextualSpacing/>
        <w:jc w:val="both"/>
        <w:rPr>
          <w:rFonts w:ascii="Symbol" w:hAnsi="Symbol"/>
        </w:rPr>
      </w:pPr>
      <w:r>
        <w:t>- осуществлять контроль в Учреждение за соблюдением требований инструкций, правил и норм по охране труда, локальных нормативных актов;</w:t>
      </w:r>
    </w:p>
    <w:p w:rsidR="003A1F0A" w:rsidRDefault="00D90501">
      <w:pPr>
        <w:contextualSpacing/>
        <w:jc w:val="both"/>
        <w:rPr>
          <w:rFonts w:ascii="Symbol" w:hAnsi="Symbol"/>
        </w:rPr>
      </w:pPr>
      <w:r>
        <w:t>- 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3A1F0A" w:rsidRDefault="00D90501">
      <w:pPr>
        <w:contextualSpacing/>
        <w:jc w:val="both"/>
        <w:rPr>
          <w:rFonts w:ascii="Symbol" w:hAnsi="Symbol"/>
        </w:rPr>
      </w:pPr>
      <w:r>
        <w:t>- принимать участие в расследовании несчастных случаев на производстве и профессиональных заболеваний;</w:t>
      </w:r>
    </w:p>
    <w:p w:rsidR="003A1F0A" w:rsidRDefault="00D90501">
      <w:pPr>
        <w:contextualSpacing/>
        <w:jc w:val="both"/>
        <w:rPr>
          <w:rFonts w:ascii="Symbol" w:hAnsi="Symbol"/>
        </w:rPr>
      </w:pPr>
      <w:r>
        <w:t xml:space="preserve">- получать информацию от </w:t>
      </w:r>
      <w:proofErr w:type="gramStart"/>
      <w:r>
        <w:t>заведующего Учреждения</w:t>
      </w:r>
      <w:proofErr w:type="gramEnd"/>
      <w:r>
        <w:t xml:space="preserve"> и иных должностных лиц Учреждения о состоянии условий и охраны труда, а также о мерах по защите от воздействия вредных и (или) опасных производственных факторов;</w:t>
      </w:r>
    </w:p>
    <w:p w:rsidR="003A1F0A" w:rsidRDefault="00D90501">
      <w:pPr>
        <w:contextualSpacing/>
        <w:jc w:val="both"/>
        <w:rPr>
          <w:rFonts w:ascii="Symbol" w:hAnsi="Symbol"/>
        </w:rPr>
      </w:pPr>
      <w:r>
        <w:t>- принимать участие в работе комиссий по испытаниям и приему в эксплуатацию</w:t>
      </w:r>
    </w:p>
    <w:p w:rsidR="003A1F0A" w:rsidRDefault="00D90501">
      <w:pPr>
        <w:contextualSpacing/>
        <w:jc w:val="both"/>
        <w:rPr>
          <w:rFonts w:ascii="Symbol" w:hAnsi="Symbol"/>
        </w:rPr>
      </w:pPr>
      <w:r>
        <w:t>- производственных объектов и сре</w:t>
      </w:r>
      <w:proofErr w:type="gramStart"/>
      <w:r>
        <w:t>дств пр</w:t>
      </w:r>
      <w:proofErr w:type="gramEnd"/>
      <w:r>
        <w:t>оизводства;</w:t>
      </w:r>
    </w:p>
    <w:p w:rsidR="003A1F0A" w:rsidRDefault="00D90501">
      <w:pPr>
        <w:contextualSpacing/>
        <w:jc w:val="both"/>
        <w:rPr>
          <w:rFonts w:ascii="Symbol" w:hAnsi="Symbol"/>
        </w:rPr>
      </w:pPr>
      <w:r>
        <w:t>- вносить обязательные для рассмотрения должностными лицами Учреждения предложения об устранении нарушений требований охраны труда;</w:t>
      </w:r>
    </w:p>
    <w:p w:rsidR="003A1F0A" w:rsidRDefault="00D90501">
      <w:pPr>
        <w:contextualSpacing/>
        <w:jc w:val="both"/>
        <w:rPr>
          <w:rFonts w:ascii="Symbol" w:hAnsi="Symbol"/>
        </w:rPr>
      </w:pPr>
      <w:r>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3A1F0A" w:rsidRDefault="00D90501">
      <w:pPr>
        <w:contextualSpacing/>
        <w:jc w:val="both"/>
        <w:rPr>
          <w:rFonts w:ascii="Symbol" w:hAnsi="Symbol"/>
        </w:rPr>
      </w:pPr>
      <w:r>
        <w:t>- направлять предложения должностным лицам о приостановке работ в случаях непосредственной угрозы жизни и здоровью работников;</w:t>
      </w:r>
    </w:p>
    <w:p w:rsidR="003A1F0A" w:rsidRDefault="00D90501">
      <w:pPr>
        <w:contextualSpacing/>
        <w:jc w:val="both"/>
        <w:rPr>
          <w:rFonts w:ascii="Symbol" w:hAnsi="Symbol"/>
        </w:rPr>
      </w:pPr>
      <w:r>
        <w:t>- 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3A1F0A" w:rsidRDefault="00D90501">
      <w:pPr>
        <w:contextualSpacing/>
        <w:jc w:val="both"/>
        <w:rPr>
          <w:rFonts w:ascii="Symbol" w:hAnsi="Symbol"/>
        </w:rPr>
      </w:pPr>
      <w:r>
        <w:t xml:space="preserve">- вносить </w:t>
      </w:r>
      <w:proofErr w:type="gramStart"/>
      <w:r>
        <w:t>заведующему Учреждения</w:t>
      </w:r>
      <w:proofErr w:type="gramEnd"/>
      <w:r>
        <w:t>,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3A1F0A" w:rsidRDefault="00D90501">
      <w:pPr>
        <w:contextualSpacing/>
        <w:jc w:val="both"/>
        <w:rPr>
          <w:rFonts w:ascii="Symbol" w:hAnsi="Symbol"/>
        </w:rPr>
      </w:pPr>
      <w:r>
        <w:t>- 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3A1F0A" w:rsidRDefault="00D90501">
      <w:pPr>
        <w:contextualSpacing/>
        <w:jc w:val="both"/>
      </w:pPr>
      <w:r>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Учреждения.</w:t>
      </w:r>
    </w:p>
    <w:p w:rsidR="003A1F0A" w:rsidRDefault="00D90501">
      <w:pPr>
        <w:contextualSpacing/>
        <w:jc w:val="both"/>
      </w:pPr>
      <w:proofErr w:type="gramStart"/>
      <w:r>
        <w:t>Заведующий Учреждения</w:t>
      </w:r>
      <w:proofErr w:type="gramEnd"/>
      <w:r>
        <w:t xml:space="preserve">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3A1F0A" w:rsidRDefault="00D90501">
      <w:pPr>
        <w:contextualSpacing/>
      </w:pPr>
      <w:r>
        <w:rPr>
          <w:b/>
          <w:bCs/>
        </w:rPr>
        <w:t>11.3. Дополнительные обязательные виды контроля.</w:t>
      </w:r>
    </w:p>
    <w:p w:rsidR="003A1F0A" w:rsidRDefault="00D90501">
      <w:pPr>
        <w:contextualSpacing/>
        <w:jc w:val="both"/>
      </w:pPr>
      <w:proofErr w:type="gramStart"/>
      <w:r>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w:t>
      </w:r>
      <w:proofErr w:type="gramEnd"/>
      <w:r>
        <w:t>,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3A1F0A" w:rsidRDefault="00D90501">
      <w:pPr>
        <w:contextualSpacing/>
        <w:jc w:val="both"/>
      </w:pPr>
      <w:r>
        <w:rPr>
          <w:b/>
          <w:bCs/>
        </w:rPr>
        <w:t>11.4. Аудит системы управления охраной труда.</w:t>
      </w:r>
    </w:p>
    <w:p w:rsidR="003A1F0A" w:rsidRDefault="00D90501">
      <w:pPr>
        <w:contextualSpacing/>
        <w:jc w:val="both"/>
      </w:pPr>
      <w:r>
        <w:lastRenderedPageBreak/>
        <w:t>Аудит (аудиторская проверка) системы управления охраной труда – проведение независимой проверки Учреждения на предмет соответствия системы управления охраной труда требованиям действующего законодательства.</w:t>
      </w:r>
    </w:p>
    <w:p w:rsidR="003A1F0A" w:rsidRDefault="00D90501">
      <w:pPr>
        <w:numPr>
          <w:ilvl w:val="0"/>
          <w:numId w:val="113"/>
        </w:numPr>
        <w:ind w:left="0"/>
        <w:contextualSpacing/>
        <w:jc w:val="both"/>
      </w:pPr>
      <w:r>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w:t>
      </w:r>
      <w:proofErr w:type="gramStart"/>
      <w:r>
        <w:t>со</w:t>
      </w:r>
      <w:proofErr w:type="gramEnd"/>
      <w:r>
        <w:t xml:space="preserve"> ответствующие лицензии на проведение экспертизы условий труда.</w:t>
      </w:r>
    </w:p>
    <w:p w:rsidR="003A1F0A" w:rsidRDefault="00D90501">
      <w:pPr>
        <w:contextualSpacing/>
      </w:pPr>
      <w:r>
        <w:t>Аудит включает оценку элементов системы управления охраной труда в Учреждении. Аудит должен охватывать:</w:t>
      </w:r>
    </w:p>
    <w:p w:rsidR="003A1F0A" w:rsidRDefault="00D90501">
      <w:pPr>
        <w:numPr>
          <w:ilvl w:val="1"/>
          <w:numId w:val="113"/>
        </w:numPr>
        <w:ind w:left="0"/>
        <w:contextualSpacing/>
        <w:rPr>
          <w:rFonts w:ascii="Wingdings" w:hAnsi="Wingdings"/>
          <w:vertAlign w:val="superscript"/>
        </w:rPr>
      </w:pPr>
      <w:r>
        <w:t>политику в области охраны труда;</w:t>
      </w:r>
    </w:p>
    <w:p w:rsidR="003A1F0A" w:rsidRDefault="00D90501">
      <w:pPr>
        <w:numPr>
          <w:ilvl w:val="1"/>
          <w:numId w:val="113"/>
        </w:numPr>
        <w:ind w:left="0"/>
        <w:contextualSpacing/>
        <w:rPr>
          <w:rFonts w:ascii="Wingdings" w:hAnsi="Wingdings"/>
          <w:vertAlign w:val="superscript"/>
        </w:rPr>
      </w:pPr>
      <w:r>
        <w:t>участие работников и (или) их представителей;</w:t>
      </w:r>
    </w:p>
    <w:p w:rsidR="003A1F0A" w:rsidRDefault="00D90501">
      <w:pPr>
        <w:numPr>
          <w:ilvl w:val="1"/>
          <w:numId w:val="113"/>
        </w:numPr>
        <w:ind w:left="0"/>
        <w:contextualSpacing/>
        <w:jc w:val="both"/>
        <w:rPr>
          <w:rFonts w:ascii="Wingdings" w:hAnsi="Wingdings"/>
          <w:vertAlign w:val="superscript"/>
        </w:rPr>
      </w:pPr>
      <w:r>
        <w:t>обязанности и ответственность;</w:t>
      </w:r>
    </w:p>
    <w:p w:rsidR="003A1F0A" w:rsidRDefault="00D90501">
      <w:pPr>
        <w:numPr>
          <w:ilvl w:val="1"/>
          <w:numId w:val="113"/>
        </w:numPr>
        <w:ind w:left="0"/>
        <w:contextualSpacing/>
        <w:jc w:val="both"/>
        <w:rPr>
          <w:rFonts w:ascii="Wingdings" w:hAnsi="Wingdings"/>
          <w:vertAlign w:val="superscript"/>
        </w:rPr>
      </w:pPr>
      <w:r>
        <w:t>компетентность и подготовку;</w:t>
      </w:r>
    </w:p>
    <w:p w:rsidR="003A1F0A" w:rsidRDefault="00D90501">
      <w:pPr>
        <w:numPr>
          <w:ilvl w:val="1"/>
          <w:numId w:val="113"/>
        </w:numPr>
        <w:ind w:left="0"/>
        <w:contextualSpacing/>
        <w:jc w:val="both"/>
        <w:rPr>
          <w:rFonts w:ascii="Wingdings" w:hAnsi="Wingdings"/>
          <w:vertAlign w:val="superscript"/>
        </w:rPr>
      </w:pPr>
      <w:r>
        <w:t>документацию системы управления охраной труда;</w:t>
      </w:r>
    </w:p>
    <w:p w:rsidR="003A1F0A" w:rsidRDefault="00D90501">
      <w:pPr>
        <w:numPr>
          <w:ilvl w:val="1"/>
          <w:numId w:val="113"/>
        </w:numPr>
        <w:ind w:left="0"/>
        <w:contextualSpacing/>
        <w:jc w:val="both"/>
        <w:rPr>
          <w:rFonts w:ascii="Wingdings" w:hAnsi="Wingdings"/>
          <w:vertAlign w:val="superscript"/>
        </w:rPr>
      </w:pPr>
      <w:r>
        <w:t>передачу и обмен информацией;</w:t>
      </w:r>
    </w:p>
    <w:p w:rsidR="003A1F0A" w:rsidRDefault="00D90501">
      <w:pPr>
        <w:numPr>
          <w:ilvl w:val="1"/>
          <w:numId w:val="113"/>
        </w:numPr>
        <w:ind w:left="0"/>
        <w:contextualSpacing/>
        <w:jc w:val="both"/>
        <w:rPr>
          <w:rFonts w:ascii="Wingdings" w:hAnsi="Wingdings"/>
          <w:vertAlign w:val="superscript"/>
        </w:rPr>
      </w:pPr>
      <w:r>
        <w:t>планирование, развитие и функционирование системы управления охраной труда;</w:t>
      </w:r>
    </w:p>
    <w:p w:rsidR="003A1F0A" w:rsidRDefault="00D90501">
      <w:pPr>
        <w:numPr>
          <w:ilvl w:val="1"/>
          <w:numId w:val="113"/>
        </w:numPr>
        <w:ind w:left="0"/>
        <w:contextualSpacing/>
        <w:jc w:val="both"/>
        <w:rPr>
          <w:rFonts w:ascii="Wingdings" w:hAnsi="Wingdings"/>
          <w:vertAlign w:val="superscript"/>
        </w:rPr>
      </w:pPr>
      <w:r>
        <w:t>предупреждающие и контролирующие меры;</w:t>
      </w:r>
    </w:p>
    <w:p w:rsidR="003A1F0A" w:rsidRDefault="00D90501">
      <w:pPr>
        <w:numPr>
          <w:ilvl w:val="2"/>
          <w:numId w:val="114"/>
        </w:numPr>
        <w:ind w:left="0"/>
        <w:contextualSpacing/>
        <w:jc w:val="both"/>
        <w:rPr>
          <w:rFonts w:ascii="Wingdings" w:hAnsi="Wingdings"/>
          <w:vertAlign w:val="superscript"/>
        </w:rPr>
      </w:pPr>
      <w:r>
        <w:t>управление изменениями;</w:t>
      </w:r>
    </w:p>
    <w:p w:rsidR="003A1F0A" w:rsidRDefault="00D90501">
      <w:pPr>
        <w:numPr>
          <w:ilvl w:val="2"/>
          <w:numId w:val="114"/>
        </w:numPr>
        <w:ind w:left="0"/>
        <w:contextualSpacing/>
        <w:jc w:val="both"/>
        <w:rPr>
          <w:rFonts w:ascii="Wingdings" w:hAnsi="Wingdings"/>
          <w:vertAlign w:val="superscript"/>
        </w:rPr>
      </w:pPr>
      <w:r>
        <w:t>предупреждение аварийных ситуаций, готовность к ним и ликвидацию их последствий;</w:t>
      </w:r>
    </w:p>
    <w:p w:rsidR="003A1F0A" w:rsidRDefault="00D90501">
      <w:pPr>
        <w:numPr>
          <w:ilvl w:val="2"/>
          <w:numId w:val="114"/>
        </w:numPr>
        <w:ind w:left="0"/>
        <w:contextualSpacing/>
        <w:jc w:val="both"/>
        <w:rPr>
          <w:rFonts w:ascii="Wingdings" w:hAnsi="Wingdings"/>
          <w:vertAlign w:val="superscript"/>
        </w:rPr>
      </w:pPr>
      <w:r>
        <w:t>материально-техническое снабжение;</w:t>
      </w:r>
    </w:p>
    <w:p w:rsidR="003A1F0A" w:rsidRDefault="00D90501">
      <w:pPr>
        <w:numPr>
          <w:ilvl w:val="2"/>
          <w:numId w:val="114"/>
        </w:numPr>
        <w:ind w:left="0"/>
        <w:contextualSpacing/>
        <w:jc w:val="both"/>
        <w:rPr>
          <w:rFonts w:ascii="Wingdings" w:hAnsi="Wingdings"/>
          <w:vertAlign w:val="superscript"/>
        </w:rPr>
      </w:pPr>
      <w:r>
        <w:t>подрядные работы;</w:t>
      </w:r>
    </w:p>
    <w:p w:rsidR="003A1F0A" w:rsidRDefault="00D90501">
      <w:pPr>
        <w:numPr>
          <w:ilvl w:val="2"/>
          <w:numId w:val="114"/>
        </w:numPr>
        <w:ind w:left="0"/>
        <w:contextualSpacing/>
        <w:jc w:val="both"/>
        <w:rPr>
          <w:rFonts w:ascii="Wingdings" w:hAnsi="Wingdings"/>
          <w:vertAlign w:val="superscript"/>
        </w:rPr>
      </w:pPr>
      <w:r>
        <w:t>наблюдение и измерение результатов деятельности;</w:t>
      </w:r>
    </w:p>
    <w:p w:rsidR="003A1F0A" w:rsidRDefault="00D90501">
      <w:pPr>
        <w:numPr>
          <w:ilvl w:val="2"/>
          <w:numId w:val="114"/>
        </w:numPr>
        <w:ind w:left="0"/>
        <w:contextualSpacing/>
        <w:jc w:val="both"/>
        <w:rPr>
          <w:rFonts w:ascii="Wingdings" w:hAnsi="Wingdings"/>
          <w:vertAlign w:val="superscript"/>
        </w:rPr>
      </w:pPr>
      <w: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3A1F0A" w:rsidRDefault="00D90501">
      <w:pPr>
        <w:numPr>
          <w:ilvl w:val="2"/>
          <w:numId w:val="114"/>
        </w:numPr>
        <w:ind w:left="0"/>
        <w:contextualSpacing/>
        <w:jc w:val="both"/>
        <w:rPr>
          <w:rFonts w:ascii="Wingdings" w:hAnsi="Wingdings"/>
          <w:vertAlign w:val="superscript"/>
        </w:rPr>
      </w:pPr>
      <w:r>
        <w:t>анализ эффективности управления охраной труда руководством;</w:t>
      </w:r>
    </w:p>
    <w:p w:rsidR="003A1F0A" w:rsidRDefault="00D90501">
      <w:pPr>
        <w:numPr>
          <w:ilvl w:val="2"/>
          <w:numId w:val="114"/>
        </w:numPr>
        <w:ind w:left="0"/>
        <w:contextualSpacing/>
        <w:jc w:val="both"/>
        <w:rPr>
          <w:rFonts w:ascii="Wingdings" w:hAnsi="Wingdings"/>
          <w:vertAlign w:val="superscript"/>
        </w:rPr>
      </w:pPr>
      <w:r>
        <w:t>предупреждающие и корректирующие действия;</w:t>
      </w:r>
    </w:p>
    <w:p w:rsidR="003A1F0A" w:rsidRDefault="00D90501">
      <w:pPr>
        <w:numPr>
          <w:ilvl w:val="2"/>
          <w:numId w:val="114"/>
        </w:numPr>
        <w:ind w:left="0"/>
        <w:contextualSpacing/>
        <w:jc w:val="both"/>
        <w:rPr>
          <w:rFonts w:ascii="Wingdings" w:hAnsi="Wingdings"/>
          <w:vertAlign w:val="superscript"/>
        </w:rPr>
      </w:pPr>
      <w:r>
        <w:t>непрерывное совершенствование;</w:t>
      </w:r>
    </w:p>
    <w:p w:rsidR="003A1F0A" w:rsidRDefault="00D90501">
      <w:pPr>
        <w:numPr>
          <w:ilvl w:val="2"/>
          <w:numId w:val="114"/>
        </w:numPr>
        <w:ind w:left="0"/>
        <w:contextualSpacing/>
        <w:rPr>
          <w:rFonts w:ascii="Wingdings" w:hAnsi="Wingdings"/>
          <w:vertAlign w:val="superscript"/>
        </w:rPr>
      </w:pPr>
      <w:r>
        <w:t>любые другие критерии проверки и элементы в зависимости от необходимости.</w:t>
      </w:r>
    </w:p>
    <w:p w:rsidR="003A1F0A" w:rsidRDefault="00D90501">
      <w:pPr>
        <w:numPr>
          <w:ilvl w:val="1"/>
          <w:numId w:val="114"/>
        </w:numPr>
        <w:ind w:left="0"/>
        <w:contextualSpacing/>
        <w:jc w:val="both"/>
      </w:pPr>
      <w:proofErr w:type="gramStart"/>
      <w:r>
        <w:t>выводах</w:t>
      </w:r>
      <w:proofErr w:type="gramEnd"/>
      <w:r>
        <w:t xml:space="preserve"> аудита должно быть определено, являются ли функционирующие элементы системы управления охраной труда или их подсистемы:</w:t>
      </w:r>
    </w:p>
    <w:p w:rsidR="003A1F0A" w:rsidRDefault="00D90501">
      <w:pPr>
        <w:contextualSpacing/>
        <w:jc w:val="both"/>
      </w:pPr>
      <w:r>
        <w:rPr>
          <w:rFonts w:ascii="Symbol" w:hAnsi="Symbol"/>
        </w:rPr>
        <w:t></w:t>
      </w:r>
      <w:r>
        <w:rPr>
          <w:rFonts w:ascii="Symbol" w:hAnsi="Symbol"/>
        </w:rPr>
        <w:t></w:t>
      </w:r>
      <w:proofErr w:type="gramStart"/>
      <w:r>
        <w:t>эффективными</w:t>
      </w:r>
      <w:proofErr w:type="gramEnd"/>
      <w:r>
        <w:t xml:space="preserve"> для реализации политики и целей Учреждения по охране труда;</w:t>
      </w:r>
    </w:p>
    <w:p w:rsidR="003A1F0A" w:rsidRDefault="00D90501">
      <w:pPr>
        <w:contextualSpacing/>
        <w:jc w:val="both"/>
      </w:pPr>
      <w:r>
        <w:rPr>
          <w:rFonts w:ascii="Symbol" w:hAnsi="Symbol"/>
        </w:rPr>
        <w:t></w:t>
      </w:r>
      <w:r>
        <w:rPr>
          <w:rFonts w:ascii="Symbol" w:hAnsi="Symbol"/>
        </w:rPr>
        <w:t></w:t>
      </w:r>
      <w:proofErr w:type="gramStart"/>
      <w:r>
        <w:t>соответствующими</w:t>
      </w:r>
      <w:proofErr w:type="gramEnd"/>
      <w:r>
        <w:t xml:space="preserve"> результатам оценки результативности деятельности по</w:t>
      </w:r>
    </w:p>
    <w:p w:rsidR="003A1F0A" w:rsidRDefault="00D90501">
      <w:pPr>
        <w:contextualSpacing/>
        <w:jc w:val="both"/>
      </w:pPr>
      <w:r>
        <w:t xml:space="preserve">охране труда </w:t>
      </w:r>
      <w:proofErr w:type="gramStart"/>
      <w:r>
        <w:t>обеспечивающими</w:t>
      </w:r>
      <w:proofErr w:type="gramEnd"/>
      <w:r>
        <w:t xml:space="preserve"> соответствие требованиям законов и правил, относящихся к деятельности Учреждения;</w:t>
      </w:r>
    </w:p>
    <w:p w:rsidR="003A1F0A" w:rsidRDefault="00D90501">
      <w:pPr>
        <w:contextualSpacing/>
        <w:jc w:val="both"/>
      </w:pPr>
      <w:r>
        <w:rPr>
          <w:rFonts w:ascii="Symbol" w:hAnsi="Symbol"/>
        </w:rPr>
        <w:t></w:t>
      </w:r>
      <w:r>
        <w:rPr>
          <w:rFonts w:ascii="Symbol" w:hAnsi="Symbol"/>
        </w:rPr>
        <w:t></w:t>
      </w:r>
      <w:proofErr w:type="gramStart"/>
      <w:r>
        <w:t>обеспечивающими</w:t>
      </w:r>
      <w:proofErr w:type="gramEnd"/>
      <w:r>
        <w:t xml:space="preserve"> непрерывное совершенствование и применение передового опыта по охране труда.</w:t>
      </w:r>
    </w:p>
    <w:p w:rsidR="003A1F0A" w:rsidRDefault="00D90501">
      <w:pPr>
        <w:contextualSpacing/>
      </w:pPr>
      <w:r>
        <w:t xml:space="preserve">Результаты аудита и его выводы доводятся до всех работников Учреждения. </w:t>
      </w:r>
      <w:proofErr w:type="gramStart"/>
      <w:r>
        <w:t>Постоянный контроль состояния производственной среды (по результатам</w:t>
      </w:r>
      <w:proofErr w:type="gramEnd"/>
    </w:p>
    <w:p w:rsidR="003A1F0A" w:rsidRDefault="00D90501">
      <w:pPr>
        <w:contextualSpacing/>
      </w:pPr>
      <w:r>
        <w:t>проведенной специальной оценки труда).</w:t>
      </w:r>
    </w:p>
    <w:p w:rsidR="003A1F0A" w:rsidRDefault="00D90501">
      <w:pPr>
        <w:contextualSpacing/>
        <w:jc w:val="both"/>
      </w:pPr>
      <w: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3A1F0A" w:rsidRDefault="00D90501">
      <w:pPr>
        <w:numPr>
          <w:ilvl w:val="0"/>
          <w:numId w:val="114"/>
        </w:numPr>
        <w:ind w:left="0"/>
        <w:contextualSpacing/>
        <w:jc w:val="both"/>
      </w:pPr>
      <w: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3A1F0A" w:rsidRDefault="00D90501">
      <w:pPr>
        <w:contextualSpacing/>
        <w:jc w:val="both"/>
      </w:pPr>
      <w: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3A1F0A" w:rsidRDefault="00D90501">
      <w:pPr>
        <w:contextualSpacing/>
        <w:jc w:val="both"/>
      </w:pPr>
      <w:r>
        <w:t xml:space="preserve">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w:t>
      </w:r>
      <w:r>
        <w:lastRenderedPageBreak/>
        <w:t>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3A1F0A" w:rsidRDefault="00D90501">
      <w:pPr>
        <w:contextualSpacing/>
        <w:jc w:val="both"/>
      </w:pPr>
      <w:r>
        <w:t xml:space="preserve">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w:t>
      </w:r>
      <w:proofErr w:type="spellStart"/>
      <w:r>
        <w:t>травмоопасности</w:t>
      </w:r>
      <w:proofErr w:type="spellEnd"/>
      <w:r>
        <w:t xml:space="preserve">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3A1F0A" w:rsidRDefault="00D90501">
      <w:pPr>
        <w:contextualSpacing/>
        <w:jc w:val="both"/>
      </w:pPr>
      <w:r>
        <w:t xml:space="preserve">Результаты специальной оценки условий труда используют </w:t>
      </w:r>
      <w:proofErr w:type="gramStart"/>
      <w:r>
        <w:t>при</w:t>
      </w:r>
      <w:proofErr w:type="gramEnd"/>
      <w:r>
        <w:t>:</w:t>
      </w:r>
    </w:p>
    <w:p w:rsidR="003A1F0A" w:rsidRDefault="00D90501">
      <w:pPr>
        <w:contextualSpacing/>
        <w:jc w:val="both"/>
      </w:pPr>
      <w:r>
        <w:rPr>
          <w:rFonts w:ascii="Symbol" w:hAnsi="Symbol"/>
        </w:rPr>
        <w:t></w:t>
      </w:r>
      <w:r>
        <w:rPr>
          <w:rFonts w:ascii="Symbol" w:hAnsi="Symbol"/>
        </w:rPr>
        <w:t></w:t>
      </w:r>
      <w:proofErr w:type="gramStart"/>
      <w:r>
        <w:t>планировании</w:t>
      </w:r>
      <w:proofErr w:type="gramEnd"/>
      <w:r>
        <w:t xml:space="preserve"> мероприятий в соответствии с государственными нормативными требованиями охраны труда;</w:t>
      </w:r>
    </w:p>
    <w:p w:rsidR="003A1F0A" w:rsidRDefault="00D90501">
      <w:pPr>
        <w:contextualSpacing/>
        <w:jc w:val="both"/>
      </w:pPr>
      <w:r>
        <w:rPr>
          <w:rFonts w:ascii="Symbol" w:hAnsi="Symbol"/>
        </w:rPr>
        <w:t></w:t>
      </w:r>
      <w:r>
        <w:rPr>
          <w:rFonts w:ascii="Symbol" w:hAnsi="Symbol"/>
        </w:rPr>
        <w:t></w:t>
      </w:r>
      <w:proofErr w:type="gramStart"/>
      <w:r>
        <w:t>решении</w:t>
      </w:r>
      <w:proofErr w:type="gramEnd"/>
      <w:r>
        <w:t xml:space="preserve">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3A1F0A" w:rsidRDefault="00D90501">
      <w:pPr>
        <w:contextualSpacing/>
        <w:jc w:val="both"/>
      </w:pPr>
      <w:r>
        <w:rPr>
          <w:rFonts w:ascii="Symbol" w:hAnsi="Symbol"/>
        </w:rPr>
        <w:t></w:t>
      </w:r>
      <w:r>
        <w:rPr>
          <w:rFonts w:ascii="Symbol" w:hAnsi="Symbol"/>
        </w:rPr>
        <w:t></w:t>
      </w:r>
      <w:proofErr w:type="gramStart"/>
      <w:r>
        <w:t>рассмотрении</w:t>
      </w:r>
      <w:proofErr w:type="gramEnd"/>
      <w:r>
        <w:t xml:space="preserve">  вопроса  о  прекращении  (приостановлении)  эксплуатации участка, производственного оборудования, изменении технологий, представляющих непосредственную угрозу для жизни или здоровья работника</w:t>
      </w:r>
    </w:p>
    <w:p w:rsidR="003A1F0A" w:rsidRDefault="00D90501">
      <w:pPr>
        <w:contextualSpacing/>
        <w:jc w:val="both"/>
        <w:rPr>
          <w:rFonts w:ascii="Symbol" w:hAnsi="Symbol"/>
        </w:rPr>
      </w:pPr>
      <w:r>
        <w:t xml:space="preserve">- </w:t>
      </w:r>
      <w:proofErr w:type="gramStart"/>
      <w:r>
        <w:t>включении</w:t>
      </w:r>
      <w:proofErr w:type="gramEnd"/>
      <w:r>
        <w:t xml:space="preserve"> в трудовой договор условий труда работника;</w:t>
      </w:r>
    </w:p>
    <w:p w:rsidR="003A1F0A" w:rsidRDefault="00D90501">
      <w:pPr>
        <w:contextualSpacing/>
        <w:jc w:val="both"/>
        <w:rPr>
          <w:rFonts w:ascii="Symbol" w:hAnsi="Symbol"/>
        </w:rPr>
      </w:pPr>
      <w:r>
        <w:t xml:space="preserve">- </w:t>
      </w:r>
      <w:proofErr w:type="gramStart"/>
      <w:r>
        <w:t>ознакомлении</w:t>
      </w:r>
      <w:proofErr w:type="gramEnd"/>
      <w:r>
        <w:t xml:space="preserve"> работников с условиями труда на рабочем месте;</w:t>
      </w:r>
    </w:p>
    <w:p w:rsidR="003A1F0A" w:rsidRDefault="00D90501">
      <w:pPr>
        <w:contextualSpacing/>
        <w:jc w:val="both"/>
        <w:rPr>
          <w:rFonts w:ascii="Symbol" w:hAnsi="Symbol"/>
        </w:rPr>
      </w:pPr>
      <w:r>
        <w:t xml:space="preserve">- </w:t>
      </w:r>
      <w:proofErr w:type="gramStart"/>
      <w:r>
        <w:t>составлении</w:t>
      </w:r>
      <w:proofErr w:type="gramEnd"/>
      <w:r>
        <w:t xml:space="preserve"> статистической отчетности о состоянии условий труда и компенсациях за работу во вредных и (или) опасных условиях труда;</w:t>
      </w:r>
    </w:p>
    <w:p w:rsidR="003A1F0A" w:rsidRDefault="00D90501">
      <w:pPr>
        <w:contextualSpacing/>
        <w:jc w:val="both"/>
        <w:rPr>
          <w:rFonts w:ascii="Symbol" w:hAnsi="Symbol"/>
        </w:rPr>
      </w:pPr>
      <w:r>
        <w:t xml:space="preserve">- </w:t>
      </w:r>
      <w:proofErr w:type="gramStart"/>
      <w:r>
        <w:t>рассмотрении</w:t>
      </w:r>
      <w:proofErr w:type="gramEnd"/>
      <w:r>
        <w:t xml:space="preserve"> вопроса о привлечении к ответственности лиц, виновных в нарушении требований охраны труда;</w:t>
      </w:r>
    </w:p>
    <w:p w:rsidR="003A1F0A" w:rsidRDefault="00D90501">
      <w:pPr>
        <w:contextualSpacing/>
        <w:jc w:val="both"/>
        <w:rPr>
          <w:rFonts w:ascii="Symbol" w:hAnsi="Symbol"/>
        </w:rPr>
      </w:pPr>
      <w:r>
        <w:t xml:space="preserve">- </w:t>
      </w:r>
      <w:proofErr w:type="gramStart"/>
      <w:r>
        <w:t>обосновании</w:t>
      </w:r>
      <w:proofErr w:type="gramEnd"/>
      <w:r>
        <w:t xml:space="preserve">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3A1F0A" w:rsidRDefault="00D90501">
      <w:pPr>
        <w:contextualSpacing/>
        <w:jc w:val="both"/>
        <w:rPr>
          <w:b/>
          <w:bCs/>
        </w:rPr>
      </w:pPr>
      <w:r>
        <w:rPr>
          <w:b/>
          <w:bCs/>
        </w:rPr>
        <w:t>Ответственность за нарушение требований охраны труда.</w:t>
      </w:r>
    </w:p>
    <w:p w:rsidR="003A1F0A" w:rsidRDefault="00D90501">
      <w:pPr>
        <w:contextualSpacing/>
        <w:jc w:val="both"/>
      </w:pPr>
      <w: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3A1F0A" w:rsidRDefault="00D90501">
      <w:pPr>
        <w:contextualSpacing/>
        <w:rPr>
          <w:b/>
          <w:bCs/>
        </w:rPr>
      </w:pPr>
      <w:r>
        <w:rPr>
          <w:b/>
          <w:bCs/>
        </w:rPr>
        <w:t>Заключительные положения</w:t>
      </w:r>
    </w:p>
    <w:p w:rsidR="003A1F0A" w:rsidRDefault="00D90501">
      <w:pPr>
        <w:contextualSpacing/>
        <w:jc w:val="both"/>
      </w:pPr>
      <w:r>
        <w:t xml:space="preserve">13.1. Настоящее Положение вступает в силу </w:t>
      </w:r>
      <w:proofErr w:type="gramStart"/>
      <w:r>
        <w:t>с   даты</w:t>
      </w:r>
      <w:proofErr w:type="gramEnd"/>
      <w:r>
        <w:t xml:space="preserve"> его утверждения заведующим Учреждения.</w:t>
      </w:r>
    </w:p>
    <w:p w:rsidR="003A1F0A" w:rsidRDefault="00D90501">
      <w:pPr>
        <w:contextualSpacing/>
        <w:jc w:val="both"/>
      </w:pPr>
      <w:r>
        <w:t>13.2. Настоящее Положение утрачивает силу в случае принятия нового Положения о системе управления охраной труда.</w:t>
      </w:r>
    </w:p>
    <w:p w:rsidR="003A1F0A" w:rsidRDefault="00D90501">
      <w:pPr>
        <w:contextualSpacing/>
        <w:jc w:val="both"/>
      </w:pPr>
      <w:r>
        <w:t>13.3. Вопросы, не урегулированные настоящим Положением, подлежат урегулированию в соответствии с действующим законодательством РФ, Уставом Учреждения и иными локальными нормативными актами Учреждения.</w:t>
      </w:r>
    </w:p>
    <w:p w:rsidR="003A1F0A" w:rsidRDefault="003A1F0A">
      <w:pPr>
        <w:contextualSpacing/>
      </w:pPr>
    </w:p>
    <w:p w:rsidR="003A1F0A" w:rsidRDefault="003A1F0A">
      <w:pPr>
        <w:tabs>
          <w:tab w:val="left" w:pos="4240"/>
        </w:tabs>
        <w:rPr>
          <w:b/>
          <w:bCs/>
        </w:rPr>
      </w:pPr>
    </w:p>
    <w:p w:rsidR="003A1F0A" w:rsidRDefault="003A1F0A">
      <w:pPr>
        <w:tabs>
          <w:tab w:val="left" w:pos="4240"/>
        </w:tabs>
        <w:rPr>
          <w:b/>
          <w:bCs/>
        </w:rPr>
      </w:pPr>
    </w:p>
    <w:p w:rsidR="003A1F0A" w:rsidRDefault="003A1F0A">
      <w:pPr>
        <w:spacing w:line="264" w:lineRule="exact"/>
        <w:rPr>
          <w:sz w:val="20"/>
          <w:szCs w:val="20"/>
        </w:rPr>
      </w:pPr>
    </w:p>
    <w:p w:rsidR="003A1F0A" w:rsidRDefault="003A1F0A"/>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D90501">
      <w:pPr>
        <w:jc w:val="right"/>
        <w:rPr>
          <w:b/>
          <w:i/>
          <w:u w:val="single"/>
        </w:rPr>
      </w:pPr>
      <w:r>
        <w:rPr>
          <w:b/>
          <w:i/>
          <w:u w:val="single"/>
        </w:rPr>
        <w:lastRenderedPageBreak/>
        <w:t>Приложение № 21</w:t>
      </w:r>
    </w:p>
    <w:p w:rsidR="003A1F0A" w:rsidRDefault="00D90501">
      <w:pPr>
        <w:jc w:val="right"/>
      </w:pPr>
      <w:r>
        <w:t>Приложение № 2</w:t>
      </w:r>
    </w:p>
    <w:p w:rsidR="003A1F0A" w:rsidRDefault="00D90501">
      <w:pPr>
        <w:jc w:val="right"/>
      </w:pPr>
      <w:r>
        <w:t>к постановлению</w:t>
      </w:r>
    </w:p>
    <w:p w:rsidR="003A1F0A" w:rsidRDefault="00D90501">
      <w:pPr>
        <w:jc w:val="right"/>
      </w:pPr>
      <w:r>
        <w:t xml:space="preserve">Исполкома Профсоюза </w:t>
      </w:r>
    </w:p>
    <w:p w:rsidR="003A1F0A" w:rsidRDefault="00D90501">
      <w:pPr>
        <w:ind w:left="4536"/>
        <w:jc w:val="right"/>
      </w:pPr>
      <w:r>
        <w:t>от 19 июня 2019 г. № 17-15</w:t>
      </w:r>
    </w:p>
    <w:p w:rsidR="003A1F0A" w:rsidRDefault="003A1F0A"/>
    <w:p w:rsidR="003A1F0A" w:rsidRDefault="00D90501">
      <w:pPr>
        <w:pStyle w:val="1"/>
        <w:rPr>
          <w:szCs w:val="28"/>
        </w:rPr>
      </w:pPr>
      <w:r>
        <w:rPr>
          <w:szCs w:val="28"/>
        </w:rPr>
        <w:t>Положение</w:t>
      </w:r>
    </w:p>
    <w:p w:rsidR="003A1F0A" w:rsidRDefault="00D90501">
      <w:pPr>
        <w:jc w:val="center"/>
        <w:rPr>
          <w:b/>
          <w:szCs w:val="28"/>
        </w:rPr>
      </w:pPr>
      <w:r>
        <w:rPr>
          <w:b/>
          <w:szCs w:val="28"/>
        </w:rPr>
        <w:t>об уполномоченном (доверенном) лице по охране труда</w:t>
      </w:r>
    </w:p>
    <w:p w:rsidR="003A1F0A" w:rsidRDefault="00D90501">
      <w:pPr>
        <w:jc w:val="center"/>
        <w:rPr>
          <w:b/>
          <w:szCs w:val="28"/>
        </w:rPr>
      </w:pPr>
      <w:r>
        <w:rPr>
          <w:b/>
          <w:szCs w:val="28"/>
        </w:rPr>
        <w:t>профсоюзного комитета образовательной организации</w:t>
      </w:r>
    </w:p>
    <w:p w:rsidR="003A1F0A" w:rsidRDefault="003A1F0A">
      <w:pPr>
        <w:jc w:val="center"/>
        <w:rPr>
          <w:szCs w:val="28"/>
        </w:rPr>
      </w:pPr>
    </w:p>
    <w:p w:rsidR="003A1F0A" w:rsidRDefault="00D90501">
      <w:pPr>
        <w:jc w:val="center"/>
        <w:rPr>
          <w:b/>
          <w:bCs/>
          <w:iCs/>
        </w:rPr>
      </w:pPr>
      <w:r>
        <w:rPr>
          <w:b/>
          <w:bCs/>
          <w:iCs/>
        </w:rPr>
        <w:t>1. Общие положения</w:t>
      </w:r>
    </w:p>
    <w:p w:rsidR="003A1F0A" w:rsidRDefault="00D90501">
      <w:pPr>
        <w:ind w:firstLine="709"/>
        <w:jc w:val="both"/>
      </w:pPr>
      <w:r>
        <w:t xml:space="preserve">1.1. </w:t>
      </w:r>
      <w:proofErr w:type="gramStart"/>
      <w:r>
        <w:t>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w:t>
      </w:r>
      <w:proofErr w:type="gramEnd"/>
      <w:r>
        <w:t xml:space="preserve">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3A1F0A" w:rsidRDefault="00D90501">
      <w:pPr>
        <w:ind w:firstLine="709"/>
        <w:jc w:val="both"/>
      </w:pPr>
      <w:r>
        <w:t xml:space="preserve">Положение определяет порядок работы уполномоченного по осуществлению общественного (профсоюзного) </w:t>
      </w:r>
      <w:proofErr w:type="gramStart"/>
      <w:r>
        <w:t>контроля за</w:t>
      </w:r>
      <w:proofErr w:type="gramEnd"/>
      <w:r>
        <w:t xml:space="preserve">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w:t>
      </w:r>
      <w:proofErr w:type="spellStart"/>
      <w:r>
        <w:t>Минпросвещения</w:t>
      </w:r>
      <w:proofErr w:type="spellEnd"/>
      <w:r>
        <w:t xml:space="preserve"> России и </w:t>
      </w:r>
      <w:proofErr w:type="spellStart"/>
      <w:r>
        <w:t>Минобрнауки</w:t>
      </w:r>
      <w:proofErr w:type="spellEnd"/>
      <w:r>
        <w:t xml:space="preserve"> России.</w:t>
      </w:r>
    </w:p>
    <w:p w:rsidR="003A1F0A" w:rsidRDefault="00D905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3A1F0A" w:rsidRDefault="00D905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3A1F0A" w:rsidRDefault="00D905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3A1F0A" w:rsidRDefault="00D90501">
      <w:pPr>
        <w:ind w:firstLine="709"/>
        <w:jc w:val="both"/>
      </w:pPr>
      <w:r>
        <w:t xml:space="preserve">1.5. Избрание уполномоченного по охране труда подтверждается протоколом профсоюзного собрания. </w:t>
      </w:r>
    </w:p>
    <w:p w:rsidR="003A1F0A" w:rsidRDefault="00D90501">
      <w:pPr>
        <w:ind w:firstLine="709"/>
        <w:jc w:val="both"/>
      </w:pPr>
      <w:r>
        <w:t xml:space="preserve">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w:t>
      </w:r>
      <w:proofErr w:type="gramStart"/>
      <w:r>
        <w:t>контроля за</w:t>
      </w:r>
      <w:proofErr w:type="gramEnd"/>
      <w:r>
        <w:t xml:space="preserve"> состоянием охраны труда в структурных подразделениях.</w:t>
      </w:r>
    </w:p>
    <w:p w:rsidR="003A1F0A" w:rsidRDefault="00D90501">
      <w:pPr>
        <w:ind w:firstLine="709"/>
        <w:jc w:val="both"/>
        <w:rPr>
          <w:strike/>
        </w:rPr>
      </w:pPr>
      <w:r>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3A1F0A" w:rsidRDefault="00D90501">
      <w:pPr>
        <w:ind w:firstLine="709"/>
        <w:jc w:val="both"/>
      </w:pPr>
      <w:r>
        <w:t xml:space="preserve">1.8. </w:t>
      </w:r>
      <w:proofErr w:type="gramStart"/>
      <w:r>
        <w:t>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roofErr w:type="gramEnd"/>
    </w:p>
    <w:p w:rsidR="003A1F0A" w:rsidRDefault="00D90501">
      <w:pPr>
        <w:ind w:firstLine="709"/>
        <w:jc w:val="both"/>
      </w:pPr>
      <w:r>
        <w:t xml:space="preserve">1.9. Уполномоченный по охране труда </w:t>
      </w:r>
      <w:proofErr w:type="gramStart"/>
      <w:r>
        <w:t>отчитывается о</w:t>
      </w:r>
      <w:proofErr w:type="gramEnd"/>
      <w:r>
        <w:t xml:space="preserve"> своей работе перед профсоюзной организацией не реже одного раза в год.</w:t>
      </w:r>
    </w:p>
    <w:p w:rsidR="003A1F0A" w:rsidRDefault="00D90501">
      <w:pPr>
        <w:ind w:firstLine="709"/>
        <w:jc w:val="both"/>
      </w:pPr>
      <w:r>
        <w:lastRenderedPageBreak/>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3A1F0A" w:rsidRDefault="00D90501">
      <w:pPr>
        <w:ind w:firstLine="709"/>
        <w:jc w:val="both"/>
      </w:pPr>
      <w:r>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3A1F0A" w:rsidRDefault="00D90501">
      <w:pPr>
        <w:jc w:val="center"/>
        <w:rPr>
          <w:b/>
        </w:rPr>
      </w:pPr>
      <w:r>
        <w:rPr>
          <w:b/>
          <w:bCs/>
          <w:iCs/>
        </w:rPr>
        <w:t>2. Основные задачи уполномоченного</w:t>
      </w:r>
      <w:r>
        <w:rPr>
          <w:b/>
        </w:rPr>
        <w:t xml:space="preserve"> по охране труда</w:t>
      </w:r>
    </w:p>
    <w:p w:rsidR="003A1F0A" w:rsidRDefault="00D90501">
      <w:pPr>
        <w:ind w:firstLine="709"/>
        <w:jc w:val="both"/>
      </w:pPr>
      <w:r>
        <w:t>Основными задачами уполномоченного по охране труда являются:</w:t>
      </w:r>
    </w:p>
    <w:p w:rsidR="003A1F0A" w:rsidRDefault="00D90501">
      <w:pPr>
        <w:ind w:firstLine="709"/>
        <w:jc w:val="both"/>
      </w:pPr>
      <w:r>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3A1F0A" w:rsidRDefault="00D90501">
      <w:pPr>
        <w:ind w:firstLine="709"/>
        <w:jc w:val="both"/>
      </w:pPr>
      <w:r>
        <w:t xml:space="preserve">2.2. Осуществление общественного (профсоюзного) </w:t>
      </w:r>
      <w:proofErr w:type="gramStart"/>
      <w:r>
        <w:t>контроля за</w:t>
      </w:r>
      <w:proofErr w:type="gramEnd"/>
      <w:r>
        <w:t xml:space="preserve">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3A1F0A" w:rsidRDefault="00D90501">
      <w:pPr>
        <w:ind w:firstLine="709"/>
        <w:jc w:val="both"/>
      </w:pPr>
      <w:r>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3A1F0A" w:rsidRDefault="00D90501">
      <w:pPr>
        <w:ind w:firstLine="709"/>
        <w:jc w:val="both"/>
      </w:pPr>
      <w:r>
        <w:t>2.4. Консультирование работников по вопросам охраны труда, оказание им помощи по защите их прав на охрану труда.</w:t>
      </w:r>
    </w:p>
    <w:p w:rsidR="003A1F0A" w:rsidRDefault="00D90501">
      <w:pPr>
        <w:jc w:val="center"/>
        <w:rPr>
          <w:bCs/>
          <w:iCs/>
        </w:rPr>
      </w:pPr>
      <w:r>
        <w:rPr>
          <w:b/>
          <w:bCs/>
          <w:iCs/>
        </w:rPr>
        <w:t>3. Функции уполномоченного по охране труда</w:t>
      </w:r>
    </w:p>
    <w:p w:rsidR="003A1F0A" w:rsidRDefault="00D90501">
      <w:pPr>
        <w:ind w:firstLine="709"/>
        <w:jc w:val="both"/>
      </w:pPr>
      <w:r>
        <w:t>На уполномоченного по охране возлагаются следующие функции:</w:t>
      </w:r>
    </w:p>
    <w:p w:rsidR="003A1F0A" w:rsidRDefault="00D90501">
      <w:pPr>
        <w:ind w:firstLine="720"/>
        <w:jc w:val="both"/>
      </w:pPr>
      <w:r>
        <w:t xml:space="preserve">3.1. Осуществление общественного (профсоюзного) контроля в образовательной </w:t>
      </w:r>
      <w:proofErr w:type="spellStart"/>
      <w:r>
        <w:t>организациипо</w:t>
      </w:r>
      <w:proofErr w:type="spellEnd"/>
      <w:r>
        <w:t xml:space="preserve"> соблюдению государственных нормативных требований по охране труда, локальных актов по охране труда в форме обследований  (проверок) </w:t>
      </w:r>
      <w:proofErr w:type="gramStart"/>
      <w:r>
        <w:t>за</w:t>
      </w:r>
      <w:proofErr w:type="gramEnd"/>
      <w:r>
        <w:t xml:space="preserve">: </w:t>
      </w:r>
    </w:p>
    <w:p w:rsidR="003A1F0A" w:rsidRDefault="00D90501">
      <w:pPr>
        <w:ind w:firstLine="720"/>
        <w:jc w:val="both"/>
      </w:pPr>
      <w:r>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3A1F0A" w:rsidRDefault="00D90501">
      <w:pPr>
        <w:ind w:firstLine="720"/>
        <w:jc w:val="both"/>
      </w:pPr>
      <w:r>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3A1F0A" w:rsidRDefault="00D90501">
      <w:pPr>
        <w:ind w:firstLine="720"/>
        <w:jc w:val="both"/>
      </w:pPr>
      <w:r>
        <w:t>3.1.3. техническим состоянием зданий, сооружений, оборудования, машин и механизмов на соответствие требованиям безопасности;</w:t>
      </w:r>
    </w:p>
    <w:p w:rsidR="003A1F0A" w:rsidRDefault="00D90501">
      <w:pPr>
        <w:ind w:firstLine="720"/>
        <w:jc w:val="both"/>
      </w:pPr>
      <w:r>
        <w:t xml:space="preserve">3.1.4. системами освещения, отопления, вентиляции и кондиционирования; </w:t>
      </w:r>
    </w:p>
    <w:p w:rsidR="003A1F0A" w:rsidRDefault="00D90501">
      <w:pPr>
        <w:ind w:firstLine="720"/>
        <w:jc w:val="both"/>
      </w:pPr>
      <w:r>
        <w:t>3.1.5. о</w:t>
      </w:r>
      <w:r>
        <w:rPr>
          <w:bCs/>
        </w:rPr>
        <w:t>беспечением работников специальной одеждой, специальной</w:t>
      </w:r>
      <w:r>
        <w:t xml:space="preserve"> обувью и другими средствами индивидуальной защиты в соответствии с установленными нормами;</w:t>
      </w:r>
    </w:p>
    <w:p w:rsidR="003A1F0A" w:rsidRDefault="00D90501">
      <w:pPr>
        <w:ind w:firstLine="720"/>
        <w:jc w:val="both"/>
      </w:pPr>
      <w:r>
        <w:t>3.1.6. организацией проведения обязательных медицинских осмотров и психиатрических освидетельствований;</w:t>
      </w:r>
    </w:p>
    <w:p w:rsidR="003A1F0A" w:rsidRDefault="00D90501">
      <w:pPr>
        <w:ind w:firstLine="720"/>
        <w:jc w:val="both"/>
      </w:pPr>
      <w:r>
        <w:t xml:space="preserve">3.1.7. соблюдением работниками норм, правил и инструкций по охране труда. </w:t>
      </w:r>
    </w:p>
    <w:p w:rsidR="003A1F0A" w:rsidRDefault="00D90501">
      <w:pPr>
        <w:ind w:firstLine="720"/>
        <w:jc w:val="both"/>
      </w:pPr>
      <w:proofErr w:type="gramStart"/>
      <w:r>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roofErr w:type="gramEnd"/>
    </w:p>
    <w:p w:rsidR="003A1F0A" w:rsidRDefault="00D90501">
      <w:pPr>
        <w:ind w:firstLine="720"/>
        <w:jc w:val="both"/>
      </w:pPr>
      <w:r>
        <w:t>3.1.9. своевременным и регулярным обновлением информации на стендах в кабинетах и уголках по охране труда.</w:t>
      </w:r>
    </w:p>
    <w:p w:rsidR="003A1F0A" w:rsidRDefault="00D90501">
      <w:pPr>
        <w:ind w:firstLine="720"/>
        <w:jc w:val="both"/>
      </w:pPr>
      <w:r>
        <w:t>3.2. Участвовать в разработке мероприятий коллективного договора и соглашения по охране труда.</w:t>
      </w:r>
    </w:p>
    <w:p w:rsidR="003A1F0A" w:rsidRDefault="00D90501">
      <w:pPr>
        <w:ind w:firstLine="720"/>
        <w:jc w:val="both"/>
      </w:pPr>
      <w:r>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3A1F0A" w:rsidRDefault="00D90501">
      <w:pPr>
        <w:ind w:firstLine="720"/>
        <w:jc w:val="both"/>
      </w:pPr>
      <w:r>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w:t>
      </w:r>
      <w:r>
        <w:lastRenderedPageBreak/>
        <w:t xml:space="preserve">приемке учебных, учебно-производственных и опытных участков образовательной организации к новому учебному году. </w:t>
      </w:r>
    </w:p>
    <w:p w:rsidR="003A1F0A" w:rsidRDefault="00D90501">
      <w:pPr>
        <w:ind w:firstLine="720"/>
        <w:jc w:val="both"/>
      </w:pPr>
      <w:r>
        <w:t xml:space="preserve">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w:t>
      </w:r>
      <w:proofErr w:type="gramStart"/>
      <w:r>
        <w:t>контроль за</w:t>
      </w:r>
      <w:proofErr w:type="gramEnd"/>
      <w:r>
        <w:t xml:space="preserve"> расходованием средств, направляемых на предупредительные меры по сокращению производственного травматизма и профессиональных заболеваний.</w:t>
      </w:r>
    </w:p>
    <w:p w:rsidR="003A1F0A" w:rsidRDefault="00D90501">
      <w:pPr>
        <w:ind w:firstLine="720"/>
        <w:jc w:val="both"/>
      </w:pPr>
      <w:r>
        <w:t>3.6. Принимать участие в работе комиссии по проведению специальной оценки условий труда в образовательной организации.</w:t>
      </w:r>
    </w:p>
    <w:p w:rsidR="003A1F0A" w:rsidRDefault="00D90501">
      <w:pPr>
        <w:ind w:firstLine="720"/>
        <w:jc w:val="both"/>
      </w:pPr>
      <w:r>
        <w:t>3.7. Принимать участие в работе комиссии по расследованию несчастных случаев на производстве и профессиональных заболеваний.</w:t>
      </w:r>
    </w:p>
    <w:p w:rsidR="003A1F0A" w:rsidRDefault="00D90501">
      <w:pPr>
        <w:ind w:firstLine="720"/>
        <w:jc w:val="center"/>
        <w:rPr>
          <w:b/>
        </w:rPr>
      </w:pPr>
      <w:r>
        <w:rPr>
          <w:b/>
        </w:rPr>
        <w:t>4. Права уполномоченного по охране труда</w:t>
      </w:r>
    </w:p>
    <w:p w:rsidR="003A1F0A" w:rsidRDefault="00D90501">
      <w:pPr>
        <w:ind w:firstLine="720"/>
        <w:jc w:val="both"/>
      </w:pPr>
      <w:r>
        <w:t>Уполномоченный по охране труда имеет право:</w:t>
      </w:r>
    </w:p>
    <w:p w:rsidR="003A1F0A" w:rsidRDefault="00D90501">
      <w:pPr>
        <w:ind w:firstLine="720"/>
        <w:jc w:val="both"/>
      </w:pPr>
      <w:r>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3A1F0A" w:rsidRDefault="00D90501">
      <w:pPr>
        <w:ind w:firstLine="720"/>
        <w:jc w:val="both"/>
      </w:pPr>
      <w:r>
        <w:t>4.2. Контролировать выполнение мероприятий, предусмотренных коллективными договорами, соглашениями по охране труда.</w:t>
      </w:r>
    </w:p>
    <w:p w:rsidR="003A1F0A" w:rsidRDefault="00D90501">
      <w:pPr>
        <w:ind w:firstLine="720"/>
        <w:jc w:val="both"/>
      </w:pPr>
      <w:r>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3A1F0A" w:rsidRDefault="00D90501">
      <w:pPr>
        <w:ind w:firstLine="720"/>
        <w:jc w:val="both"/>
      </w:pPr>
      <w:r>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3A1F0A" w:rsidRDefault="00D90501">
      <w:pPr>
        <w:ind w:firstLine="720"/>
        <w:jc w:val="both"/>
      </w:pPr>
      <w:r>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3A1F0A" w:rsidRDefault="00D90501">
      <w:pPr>
        <w:ind w:firstLine="720"/>
        <w:jc w:val="both"/>
      </w:pPr>
      <w:r>
        <w:t xml:space="preserve">4.6. Осуществлять </w:t>
      </w:r>
      <w:proofErr w:type="gramStart"/>
      <w:r>
        <w:t>контроль за</w:t>
      </w:r>
      <w:proofErr w:type="gramEnd"/>
      <w:r>
        <w:t xml:space="preserve">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3A1F0A" w:rsidRDefault="00D90501">
      <w:pPr>
        <w:ind w:firstLine="720"/>
        <w:jc w:val="both"/>
      </w:pPr>
      <w:r>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3A1F0A" w:rsidRDefault="00D90501">
      <w:pPr>
        <w:ind w:firstLine="720"/>
        <w:jc w:val="both"/>
      </w:pPr>
      <w:r>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3A1F0A" w:rsidRDefault="00D90501">
      <w:pPr>
        <w:ind w:firstLine="720"/>
        <w:jc w:val="both"/>
      </w:pPr>
      <w:r>
        <w:t>4.9. Направлять в адрес руководителя и в профсоюзный комитет предложения по проектам локальных нормативных правовых актов об охране труда.</w:t>
      </w:r>
    </w:p>
    <w:p w:rsidR="003A1F0A" w:rsidRDefault="00D90501">
      <w:pPr>
        <w:ind w:firstLine="720"/>
        <w:jc w:val="both"/>
      </w:pPr>
      <w:r>
        <w:t xml:space="preserve">4.10. Проходить </w:t>
      </w:r>
      <w:proofErr w:type="gramStart"/>
      <w:r>
        <w:t>обучение по охране</w:t>
      </w:r>
      <w:proofErr w:type="gramEnd"/>
      <w:r>
        <w:t xml:space="preserve">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3A1F0A" w:rsidRDefault="00D90501">
      <w:pPr>
        <w:jc w:val="center"/>
        <w:rPr>
          <w:b/>
          <w:bCs/>
          <w:iCs/>
        </w:rPr>
      </w:pPr>
      <w:r>
        <w:rPr>
          <w:b/>
          <w:bCs/>
          <w:iCs/>
        </w:rPr>
        <w:t>5. Гарантии деятельности уполномоченного по охране труда</w:t>
      </w:r>
    </w:p>
    <w:p w:rsidR="003A1F0A" w:rsidRDefault="00D90501">
      <w:pPr>
        <w:ind w:firstLine="720"/>
        <w:jc w:val="both"/>
        <w:rPr>
          <w:bCs/>
        </w:rPr>
      </w:pPr>
      <w:r>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3A1F0A" w:rsidRDefault="00D90501">
      <w:pPr>
        <w:ind w:firstLine="720"/>
        <w:jc w:val="both"/>
        <w:rPr>
          <w:bCs/>
        </w:rPr>
      </w:pPr>
      <w:r>
        <w:rPr>
          <w:bCs/>
        </w:rPr>
        <w:t xml:space="preserve">- оказание со стороны работодателя содействия в реализации прав уполномоченного по осуществлению </w:t>
      </w:r>
      <w:proofErr w:type="gramStart"/>
      <w:r>
        <w:rPr>
          <w:bCs/>
        </w:rPr>
        <w:t>контроля за</w:t>
      </w:r>
      <w:proofErr w:type="gramEnd"/>
      <w:r>
        <w:rPr>
          <w:bCs/>
        </w:rPr>
        <w:t xml:space="preserve"> обеспечением здоровых и безопасных условия труда;</w:t>
      </w:r>
    </w:p>
    <w:p w:rsidR="003A1F0A" w:rsidRDefault="00D90501">
      <w:pPr>
        <w:ind w:firstLine="720"/>
        <w:jc w:val="both"/>
        <w:rPr>
          <w:bCs/>
        </w:rPr>
      </w:pPr>
      <w:r>
        <w:rPr>
          <w:bCs/>
        </w:rPr>
        <w:t>- обеспечение за счет средств образовательной организации нормативными документами и справочными материалами по охране труда.</w:t>
      </w:r>
    </w:p>
    <w:p w:rsidR="003A1F0A" w:rsidRDefault="00D90501">
      <w:pPr>
        <w:suppressAutoHyphens/>
        <w:autoSpaceDE w:val="0"/>
        <w:autoSpaceDN w:val="0"/>
        <w:adjustRightInd w:val="0"/>
        <w:ind w:firstLine="720"/>
        <w:jc w:val="both"/>
        <w:rPr>
          <w:strike/>
        </w:rPr>
      </w:pPr>
      <w:r>
        <w:lastRenderedPageBreak/>
        <w:t>5.2. В соответствии со ст.ст. 25, 27 Федерального закона «О профессиональных союзах, их правах и гарантиях деятельности»:</w:t>
      </w:r>
    </w:p>
    <w:p w:rsidR="003A1F0A" w:rsidRDefault="00D90501">
      <w:pPr>
        <w:autoSpaceDE w:val="0"/>
        <w:autoSpaceDN w:val="0"/>
        <w:adjustRightInd w:val="0"/>
        <w:ind w:firstLine="720"/>
        <w:jc w:val="both"/>
      </w:pPr>
      <w:r>
        <w:t xml:space="preserve">5.2.1. </w:t>
      </w:r>
      <w:proofErr w:type="gramStart"/>
      <w:r>
        <w:t>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roofErr w:type="gramEnd"/>
    </w:p>
    <w:p w:rsidR="003A1F0A" w:rsidRDefault="00D90501">
      <w:pPr>
        <w:autoSpaceDE w:val="0"/>
        <w:autoSpaceDN w:val="0"/>
        <w:adjustRightInd w:val="0"/>
        <w:ind w:firstLine="720"/>
        <w:jc w:val="both"/>
      </w:pPr>
      <w:r>
        <w:t xml:space="preserve">5.2.2. </w:t>
      </w:r>
      <w:proofErr w:type="gramStart"/>
      <w:r>
        <w:t>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w:t>
      </w:r>
      <w:proofErr w:type="gramEnd"/>
      <w:r>
        <w:t xml:space="preserve">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3A1F0A" w:rsidRDefault="00D90501">
      <w:pPr>
        <w:autoSpaceDE w:val="0"/>
        <w:autoSpaceDN w:val="0"/>
        <w:adjustRightInd w:val="0"/>
        <w:ind w:firstLine="720"/>
        <w:jc w:val="both"/>
      </w:pPr>
      <w:r>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3A1F0A" w:rsidRDefault="00D90501">
      <w:pPr>
        <w:autoSpaceDE w:val="0"/>
        <w:autoSpaceDN w:val="0"/>
        <w:adjustRightInd w:val="0"/>
        <w:ind w:firstLine="720"/>
        <w:jc w:val="both"/>
        <w:outlineLvl w:val="0"/>
      </w:pPr>
      <w:r>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3A1F0A" w:rsidRDefault="00D90501">
      <w:pPr>
        <w:ind w:firstLine="720"/>
        <w:jc w:val="both"/>
        <w:rPr>
          <w:bCs/>
        </w:rPr>
      </w:pPr>
      <w:r>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3A1F0A" w:rsidRDefault="00D90501">
      <w:pPr>
        <w:suppressAutoHyphens/>
        <w:autoSpaceDE w:val="0"/>
        <w:autoSpaceDN w:val="0"/>
        <w:adjustRightInd w:val="0"/>
        <w:ind w:firstLine="720"/>
        <w:jc w:val="both"/>
      </w:pPr>
      <w:r>
        <w:rPr>
          <w:bCs/>
        </w:rPr>
        <w:t xml:space="preserve">5.4. </w:t>
      </w:r>
      <w:r>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22</w:t>
                  </w:r>
                </w:p>
              </w:tc>
              <w:tc>
                <w:tcPr>
                  <w:tcW w:w="50" w:type="dxa"/>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jc w:val="center"/>
        <w:rPr>
          <w:b/>
          <w:bCs/>
          <w:spacing w:val="1"/>
          <w:w w:val="113"/>
        </w:rPr>
      </w:pPr>
    </w:p>
    <w:p w:rsidR="003A1F0A" w:rsidRDefault="00D90501">
      <w:pPr>
        <w:jc w:val="center"/>
        <w:rPr>
          <w:b/>
        </w:rPr>
      </w:pPr>
      <w:r>
        <w:rPr>
          <w:b/>
        </w:rPr>
        <w:t>Положение</w:t>
      </w:r>
    </w:p>
    <w:p w:rsidR="003A1F0A" w:rsidRDefault="00D90501">
      <w:pPr>
        <w:jc w:val="center"/>
        <w:rPr>
          <w:b/>
        </w:rPr>
      </w:pPr>
      <w:r>
        <w:rPr>
          <w:b/>
        </w:rPr>
        <w:t>о комиссии по охране труда</w:t>
      </w:r>
    </w:p>
    <w:p w:rsidR="003A1F0A" w:rsidRDefault="00D90501">
      <w:pPr>
        <w:jc w:val="center"/>
        <w:rPr>
          <w:b/>
        </w:rPr>
      </w:pPr>
      <w:r>
        <w:rPr>
          <w:b/>
        </w:rPr>
        <w:t>1. Общие положения</w:t>
      </w:r>
    </w:p>
    <w:p w:rsidR="003A1F0A" w:rsidRDefault="00D90501">
      <w:pPr>
        <w:ind w:firstLine="567"/>
        <w:jc w:val="both"/>
      </w:pPr>
      <w:proofErr w:type="gramStart"/>
      <w:r>
        <w:rPr>
          <w:spacing w:val="-3"/>
        </w:rPr>
        <w:t xml:space="preserve">1.Положение о комиссии по охране труда разработано в соответствии со статьей 218 Трудового кодекса </w:t>
      </w:r>
      <w:r>
        <w:rPr>
          <w:spacing w:val="-1"/>
        </w:rPr>
        <w:t xml:space="preserve">Российской Федерации и приказом от 24.06.2014 № 412 </w:t>
      </w:r>
      <w:proofErr w:type="spellStart"/>
      <w:r>
        <w:rPr>
          <w:spacing w:val="-1"/>
        </w:rPr>
        <w:t>н</w:t>
      </w:r>
      <w:proofErr w:type="spellEnd"/>
      <w:r>
        <w:rPr>
          <w:spacing w:val="-1"/>
        </w:rPr>
        <w:t xml:space="preserve"> «Об утверждении типового положения о </w:t>
      </w:r>
      <w:r>
        <w:rPr>
          <w:spacing w:val="-3"/>
        </w:rPr>
        <w:t xml:space="preserve">комитете (комиссии) по охране труда» с целью организации совместных действий работодателя, работников </w:t>
      </w:r>
      <w:r>
        <w:rPr>
          <w:spacing w:val="-2"/>
        </w:rPr>
        <w:t xml:space="preserve">и выборного органа первичной профсоюзной организации по обеспечению требований охраны труда, </w:t>
      </w:r>
      <w:r>
        <w:rPr>
          <w:spacing w:val="-4"/>
        </w:rPr>
        <w:t xml:space="preserve">предупреждению производственного травматизма и профессиональных заболеваний, сохранению здоровья </w:t>
      </w:r>
      <w:r>
        <w:t>работников.</w:t>
      </w:r>
      <w:proofErr w:type="gramEnd"/>
    </w:p>
    <w:p w:rsidR="003A1F0A" w:rsidRDefault="00D90501">
      <w:pPr>
        <w:ind w:firstLine="567"/>
        <w:jc w:val="both"/>
        <w:rPr>
          <w:spacing w:val="-8"/>
        </w:rPr>
      </w:pPr>
      <w:r>
        <w:rPr>
          <w:spacing w:val="-4"/>
        </w:rPr>
        <w:t xml:space="preserve">На основе Положения приказом руководителя с учетом мнения выборного органа первичной профсоюзной </w:t>
      </w:r>
      <w:r>
        <w:rPr>
          <w:spacing w:val="-3"/>
        </w:rPr>
        <w:t xml:space="preserve">организации утверждается положение о комиссии по охране труда с учетом специфики деятельности </w:t>
      </w:r>
      <w:r>
        <w:t>работодателя.</w:t>
      </w:r>
    </w:p>
    <w:p w:rsidR="003A1F0A" w:rsidRDefault="00D90501">
      <w:pPr>
        <w:ind w:firstLine="567"/>
        <w:jc w:val="both"/>
        <w:rPr>
          <w:spacing w:val="-13"/>
        </w:rPr>
      </w:pPr>
      <w:r>
        <w:rPr>
          <w:spacing w:val="-3"/>
        </w:rPr>
        <w:t>Положение предусматривает основные задачи, функции и права комиссии.</w:t>
      </w:r>
    </w:p>
    <w:p w:rsidR="003A1F0A" w:rsidRDefault="00D90501">
      <w:pPr>
        <w:ind w:firstLine="567"/>
        <w:jc w:val="both"/>
        <w:rPr>
          <w:spacing w:val="-9"/>
        </w:rPr>
      </w:pPr>
      <w:r>
        <w:rPr>
          <w:spacing w:val="-4"/>
        </w:rPr>
        <w:t xml:space="preserve">Комиссия является составной частью системы управления охраной труда у работодателя, а также одной </w:t>
      </w:r>
      <w:r>
        <w:rPr>
          <w:spacing w:val="-3"/>
        </w:rPr>
        <w:t xml:space="preserve">из форм участия работников в управлении охраной труда. Работа Комиссии строится на принципах </w:t>
      </w:r>
      <w:r>
        <w:t>социального партнерства.</w:t>
      </w:r>
    </w:p>
    <w:p w:rsidR="003A1F0A" w:rsidRDefault="00D90501">
      <w:pPr>
        <w:ind w:firstLine="567"/>
        <w:jc w:val="both"/>
        <w:rPr>
          <w:spacing w:val="-13"/>
        </w:rPr>
      </w:pPr>
      <w:r>
        <w:rPr>
          <w:spacing w:val="-3"/>
        </w:rPr>
        <w:t xml:space="preserve">Комиссия взаимодействует с органом исполнительной власти субъекта Российской Федерации в области </w:t>
      </w:r>
      <w:r>
        <w:rPr>
          <w:spacing w:val="-4"/>
        </w:rPr>
        <w:t xml:space="preserve">охраны труда, на территории которого осуществляет деятельность работодатель, органами государственного </w:t>
      </w:r>
      <w:r>
        <w:rPr>
          <w:spacing w:val="-3"/>
        </w:rPr>
        <w:t>надзора (</w:t>
      </w:r>
      <w:proofErr w:type="gramStart"/>
      <w:r>
        <w:rPr>
          <w:spacing w:val="-3"/>
        </w:rPr>
        <w:t>контроля) за</w:t>
      </w:r>
      <w:proofErr w:type="gramEnd"/>
      <w:r>
        <w:rPr>
          <w:spacing w:val="-3"/>
        </w:rPr>
        <w:t xml:space="preserve"> соблюдением трудового законодательства указанного субъекта Российской </w:t>
      </w:r>
      <w:r>
        <w:rPr>
          <w:spacing w:val="-2"/>
        </w:rPr>
        <w:t xml:space="preserve">Федерации, другими органами государственного надзора (контроля), а также с технической инспекцией </w:t>
      </w:r>
      <w:r>
        <w:t>труда профсоюзов.</w:t>
      </w:r>
    </w:p>
    <w:p w:rsidR="003A1F0A" w:rsidRDefault="00D90501">
      <w:pPr>
        <w:ind w:firstLine="567"/>
        <w:jc w:val="both"/>
        <w:rPr>
          <w:spacing w:val="-10"/>
        </w:rPr>
      </w:pPr>
      <w:r>
        <w:rPr>
          <w:spacing w:val="-4"/>
        </w:rPr>
        <w:t xml:space="preserve">Комиссия в своей деятельности руководствуется законами и иными нормативными правовыми актами </w:t>
      </w:r>
      <w:r>
        <w:rPr>
          <w:spacing w:val="-2"/>
        </w:rPr>
        <w:t xml:space="preserve">Российской Федерации, законами и иными нормативными правовыми актами субъектов Российской </w:t>
      </w:r>
      <w:r>
        <w:rPr>
          <w:spacing w:val="-3"/>
        </w:rPr>
        <w:t xml:space="preserve">Федерации об охране труда, коллективным договором (соглашением по охране труда), локальными </w:t>
      </w:r>
      <w:r>
        <w:t>нормативными актами работодателя.</w:t>
      </w:r>
    </w:p>
    <w:p w:rsidR="003A1F0A" w:rsidRDefault="00D90501">
      <w:pPr>
        <w:ind w:firstLine="567"/>
        <w:jc w:val="both"/>
        <w:rPr>
          <w:i/>
          <w:spacing w:val="-13"/>
        </w:rPr>
      </w:pPr>
      <w:r>
        <w:rPr>
          <w:i/>
          <w:spacing w:val="-4"/>
        </w:rPr>
        <w:t>Задачами Комиссии являются:</w:t>
      </w:r>
    </w:p>
    <w:p w:rsidR="003A1F0A" w:rsidRDefault="00D90501">
      <w:pPr>
        <w:tabs>
          <w:tab w:val="left" w:pos="851"/>
        </w:tabs>
        <w:ind w:firstLine="567"/>
        <w:jc w:val="both"/>
      </w:pPr>
      <w:r>
        <w:rPr>
          <w:spacing w:val="-11"/>
        </w:rPr>
        <w:t>а)</w:t>
      </w:r>
      <w:r>
        <w:tab/>
      </w:r>
      <w:r>
        <w:rPr>
          <w:spacing w:val="-3"/>
        </w:rPr>
        <w:t xml:space="preserve">разработка на основе </w:t>
      </w:r>
      <w:proofErr w:type="gramStart"/>
      <w:r>
        <w:rPr>
          <w:spacing w:val="-3"/>
        </w:rPr>
        <w:t>предложений членов Комиссии программы совместных действий</w:t>
      </w:r>
      <w:proofErr w:type="gramEnd"/>
      <w:r>
        <w:rPr>
          <w:spacing w:val="-3"/>
        </w:rPr>
        <w:t xml:space="preserve"> работодателя, </w:t>
      </w:r>
      <w:r>
        <w:rPr>
          <w:spacing w:val="-2"/>
        </w:rPr>
        <w:t xml:space="preserve">выборного органа первичной профсоюзной организации или иного уполномоченного работниками </w:t>
      </w:r>
      <w:r>
        <w:rPr>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3A1F0A" w:rsidRDefault="00D90501">
      <w:pPr>
        <w:tabs>
          <w:tab w:val="left" w:pos="851"/>
        </w:tabs>
        <w:ind w:firstLine="567"/>
        <w:jc w:val="both"/>
      </w:pPr>
      <w:r>
        <w:rPr>
          <w:spacing w:val="-5"/>
        </w:rPr>
        <w:t>б)</w:t>
      </w:r>
      <w:r>
        <w:tab/>
      </w:r>
      <w:r>
        <w:rPr>
          <w:spacing w:val="-2"/>
        </w:rPr>
        <w:t xml:space="preserve">организация проверок состояния условий и охраны труда на рабочих местах, подготовка по их </w:t>
      </w:r>
      <w:r>
        <w:rPr>
          <w:spacing w:val="-5"/>
        </w:rPr>
        <w:t xml:space="preserve">результатам, а также на основе анализа причин производственного травматизма и профессиональной </w:t>
      </w:r>
      <w:r>
        <w:rPr>
          <w:spacing w:val="-3"/>
        </w:rPr>
        <w:t>заболеваемости предложений работодателю по улучшению условий и охраны труда;</w:t>
      </w:r>
    </w:p>
    <w:p w:rsidR="003A1F0A" w:rsidRDefault="00D90501">
      <w:pPr>
        <w:tabs>
          <w:tab w:val="left" w:pos="851"/>
        </w:tabs>
        <w:ind w:firstLine="567"/>
        <w:jc w:val="both"/>
        <w:rPr>
          <w:spacing w:val="-3"/>
        </w:rPr>
      </w:pPr>
      <w:r>
        <w:rPr>
          <w:spacing w:val="-3"/>
        </w:rPr>
        <w:t>в)</w:t>
      </w:r>
      <w:r>
        <w:tab/>
      </w:r>
      <w:r>
        <w:rPr>
          <w:spacing w:val="-3"/>
        </w:rPr>
        <w:t xml:space="preserve">содействие службе охраны труда работодателя в информировании работников о состоянии условий и </w:t>
      </w:r>
      <w:r>
        <w:rPr>
          <w:spacing w:val="-4"/>
        </w:rPr>
        <w:t xml:space="preserve">охраны труда на рабочих местах, существующем риске повреждения </w:t>
      </w:r>
      <w:r>
        <w:rPr>
          <w:spacing w:val="-4"/>
        </w:rPr>
        <w:lastRenderedPageBreak/>
        <w:t xml:space="preserve">здоровья, о полагающихся работникам </w:t>
      </w:r>
      <w:r>
        <w:rPr>
          <w:spacing w:val="-3"/>
        </w:rPr>
        <w:t>компенсациях за работу во вредных и (или) опасных условиях труда, средствах индивидуальной зашиты.</w:t>
      </w:r>
    </w:p>
    <w:p w:rsidR="003A1F0A" w:rsidRDefault="00D90501">
      <w:pPr>
        <w:tabs>
          <w:tab w:val="left" w:pos="851"/>
        </w:tabs>
        <w:ind w:firstLine="567"/>
        <w:jc w:val="both"/>
        <w:rPr>
          <w:i/>
        </w:rPr>
      </w:pPr>
      <w:r>
        <w:rPr>
          <w:i/>
          <w:spacing w:val="-13"/>
        </w:rPr>
        <w:t>2.</w:t>
      </w:r>
      <w:r>
        <w:rPr>
          <w:i/>
        </w:rPr>
        <w:tab/>
        <w:t>Функциями Комиссии являются:</w:t>
      </w:r>
    </w:p>
    <w:p w:rsidR="003A1F0A" w:rsidRDefault="00D90501">
      <w:pPr>
        <w:tabs>
          <w:tab w:val="left" w:pos="851"/>
        </w:tabs>
        <w:ind w:firstLine="567"/>
        <w:jc w:val="both"/>
      </w:pPr>
      <w:r>
        <w:rPr>
          <w:spacing w:val="-9"/>
        </w:rPr>
        <w:t>а)</w:t>
      </w:r>
      <w:r>
        <w:tab/>
      </w:r>
      <w:r>
        <w:rPr>
          <w:spacing w:val="-4"/>
        </w:rPr>
        <w:t xml:space="preserve">рассмотрение предложений работодателя, работников, выборного органа первичной профсоюзной </w:t>
      </w:r>
      <w:r>
        <w:rPr>
          <w:spacing w:val="-3"/>
        </w:rPr>
        <w:t xml:space="preserve">организации или иного уполномоченного работниками представительного органа с целью выработки </w:t>
      </w:r>
      <w:r>
        <w:t>рекомендаций по улучшению условий и охраны труда;</w:t>
      </w:r>
    </w:p>
    <w:p w:rsidR="003A1F0A" w:rsidRDefault="00D90501">
      <w:pPr>
        <w:tabs>
          <w:tab w:val="left" w:pos="851"/>
        </w:tabs>
        <w:ind w:firstLine="567"/>
        <w:jc w:val="both"/>
      </w:pPr>
      <w:r>
        <w:rPr>
          <w:spacing w:val="-5"/>
        </w:rPr>
        <w:t>б)</w:t>
      </w:r>
      <w:r>
        <w:tab/>
      </w:r>
      <w:r>
        <w:rPr>
          <w:spacing w:val="-5"/>
        </w:rPr>
        <w:t xml:space="preserve">содействие работодателю в организации обучения по охране труда, безопасным методам и приемам </w:t>
      </w:r>
      <w:r>
        <w:rPr>
          <w:spacing w:val="-3"/>
        </w:rPr>
        <w:t xml:space="preserve">выполнения работ, а также в организации </w:t>
      </w:r>
      <w:proofErr w:type="gramStart"/>
      <w:r>
        <w:rPr>
          <w:spacing w:val="-3"/>
        </w:rPr>
        <w:t>проверки знаний требований охраны труда</w:t>
      </w:r>
      <w:proofErr w:type="gramEnd"/>
      <w:r>
        <w:rPr>
          <w:spacing w:val="-3"/>
        </w:rPr>
        <w:t xml:space="preserve"> и проведения в </w:t>
      </w:r>
      <w:r>
        <w:t>установленном порядке инструктажей по охране труда;</w:t>
      </w:r>
    </w:p>
    <w:p w:rsidR="003A1F0A" w:rsidRDefault="00D90501">
      <w:pPr>
        <w:ind w:firstLine="567"/>
        <w:jc w:val="both"/>
      </w:pPr>
      <w: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3A1F0A" w:rsidRDefault="00D90501">
      <w:pPr>
        <w:ind w:firstLine="567"/>
        <w:jc w:val="both"/>
      </w:pPr>
      <w: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3A1F0A" w:rsidRDefault="00D90501">
      <w:pPr>
        <w:ind w:firstLine="567"/>
        <w:jc w:val="both"/>
      </w:pPr>
      <w:proofErr w:type="spellStart"/>
      <w:r>
        <w:t>д</w:t>
      </w:r>
      <w:proofErr w:type="spellEnd"/>
      <w:r>
        <w:t>)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3A1F0A" w:rsidRDefault="00D90501">
      <w:pPr>
        <w:ind w:firstLine="567"/>
        <w:jc w:val="both"/>
      </w:pPr>
      <w: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t>контролю за</w:t>
      </w:r>
      <w:proofErr w:type="gramEnd"/>
      <w: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3A1F0A" w:rsidRDefault="00D90501">
      <w:pPr>
        <w:ind w:firstLine="567"/>
        <w:jc w:val="both"/>
      </w:pPr>
      <w: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3A1F0A" w:rsidRDefault="00D90501">
      <w:pPr>
        <w:ind w:firstLine="567"/>
        <w:jc w:val="both"/>
      </w:pPr>
      <w:proofErr w:type="spellStart"/>
      <w:r>
        <w:t>з</w:t>
      </w:r>
      <w:proofErr w:type="spellEnd"/>
      <w:r>
        <w:t>)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3A1F0A" w:rsidRDefault="00D90501">
      <w:pPr>
        <w:ind w:firstLine="567"/>
        <w:jc w:val="both"/>
      </w:pPr>
      <w: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t>контроля за</w:t>
      </w:r>
      <w:proofErr w:type="gramEnd"/>
      <w: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3A1F0A" w:rsidRDefault="00D90501">
      <w:pPr>
        <w:ind w:firstLine="567"/>
        <w:jc w:val="both"/>
      </w:pPr>
      <w: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t>ст с вр</w:t>
      </w:r>
      <w:proofErr w:type="gramEnd"/>
      <w:r>
        <w:t>едными (опасными) условиями труда;</w:t>
      </w:r>
    </w:p>
    <w:p w:rsidR="003A1F0A" w:rsidRDefault="00D90501">
      <w:pPr>
        <w:ind w:firstLine="567"/>
        <w:jc w:val="both"/>
      </w:pPr>
      <w: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3A1F0A" w:rsidRDefault="00D90501">
      <w:pPr>
        <w:ind w:firstLine="567"/>
        <w:jc w:val="both"/>
      </w:pPr>
      <w: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3A1F0A" w:rsidRDefault="00D90501">
      <w:pPr>
        <w:ind w:firstLine="567"/>
        <w:jc w:val="both"/>
        <w:rPr>
          <w:i/>
        </w:rPr>
      </w:pPr>
      <w:r>
        <w:rPr>
          <w:i/>
        </w:rPr>
        <w:t>3. Для осуществления возложенных функций Комиссия вправе:</w:t>
      </w:r>
    </w:p>
    <w:p w:rsidR="003A1F0A" w:rsidRDefault="00D90501">
      <w:pPr>
        <w:ind w:firstLine="567"/>
        <w:jc w:val="both"/>
      </w:pPr>
      <w: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3A1F0A" w:rsidRDefault="00D90501">
      <w:pPr>
        <w:ind w:firstLine="567"/>
        <w:jc w:val="both"/>
      </w:pPr>
      <w:r>
        <w:lastRenderedPageBreak/>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3A1F0A" w:rsidRDefault="00D90501">
      <w:pPr>
        <w:ind w:firstLine="567"/>
        <w:jc w:val="both"/>
      </w:pPr>
      <w: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3A1F0A" w:rsidRDefault="00D90501">
      <w:pPr>
        <w:ind w:firstLine="567"/>
        <w:jc w:val="both"/>
      </w:pPr>
      <w: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3A1F0A" w:rsidRDefault="00D90501">
      <w:pPr>
        <w:ind w:firstLine="567"/>
        <w:jc w:val="both"/>
      </w:pPr>
      <w:proofErr w:type="spellStart"/>
      <w:r>
        <w:t>д</w:t>
      </w:r>
      <w:proofErr w:type="spellEnd"/>
      <w:r>
        <w:t>) вносить работодателю предложения о стимулировании работников за активное участие в мероприятиях по улучшению условий и охраны труда;</w:t>
      </w:r>
    </w:p>
    <w:p w:rsidR="003A1F0A" w:rsidRDefault="00D90501">
      <w:pPr>
        <w:ind w:firstLine="567"/>
        <w:jc w:val="both"/>
      </w:pPr>
      <w: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3A1F0A" w:rsidRDefault="00D90501">
      <w:pPr>
        <w:ind w:firstLine="567"/>
        <w:jc w:val="both"/>
      </w:pPr>
      <w: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3A1F0A" w:rsidRDefault="00D90501">
      <w:pPr>
        <w:ind w:firstLine="567"/>
        <w:jc w:val="both"/>
      </w:pPr>
      <w: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3A1F0A" w:rsidRDefault="00D90501">
      <w:pPr>
        <w:ind w:firstLine="567"/>
        <w:jc w:val="both"/>
      </w:pPr>
      <w: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3A1F0A" w:rsidRDefault="00D90501">
      <w:pPr>
        <w:ind w:firstLine="567"/>
        <w:jc w:val="both"/>
      </w:pPr>
      <w: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3A1F0A" w:rsidRDefault="00D90501">
      <w:pPr>
        <w:ind w:firstLine="567"/>
        <w:jc w:val="both"/>
      </w:pPr>
      <w:r>
        <w:t xml:space="preserve">8. Комиссия осуществляет свою деятельность в соответствии с </w:t>
      </w:r>
      <w:proofErr w:type="gramStart"/>
      <w:r>
        <w:t>разрабатываемыми</w:t>
      </w:r>
      <w:proofErr w:type="gramEnd"/>
      <w:r>
        <w:t xml:space="preserve"> им регламентом и планом работы, которые утверждаются председателем Комиссии.</w:t>
      </w:r>
    </w:p>
    <w:p w:rsidR="003A1F0A" w:rsidRDefault="00D90501">
      <w:pPr>
        <w:ind w:firstLine="567"/>
        <w:jc w:val="both"/>
      </w:pPr>
      <w:r>
        <w:t xml:space="preserve">9. Члены Комиссии должны проходить в установленном порядке </w:t>
      </w:r>
      <w:proofErr w:type="gramStart"/>
      <w:r>
        <w:t>обучение по охране</w:t>
      </w:r>
      <w:proofErr w:type="gramEnd"/>
      <w: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3A1F0A" w:rsidRDefault="00D90501">
      <w:pPr>
        <w:ind w:firstLine="567"/>
        <w:jc w:val="both"/>
      </w:pPr>
      <w: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3A1F0A" w:rsidRDefault="00D90501">
      <w:pPr>
        <w:ind w:firstLine="567"/>
        <w:jc w:val="both"/>
        <w:rPr>
          <w:b/>
          <w:bCs/>
        </w:rPr>
      </w:pPr>
      <w:r>
        <w:t xml:space="preserve">11. Обеспечение деятельности Комиссии, его членов (освобождение от основной работы на время исполнения обязанностей, прохождения </w:t>
      </w:r>
      <w:proofErr w:type="gramStart"/>
      <w:r>
        <w:t>обучения по охране</w:t>
      </w:r>
      <w:proofErr w:type="gramEnd"/>
      <w:r>
        <w:t xml:space="preserve"> труда) устанавливается коллективным договором, локальным нормативным актом работодателя.</w:t>
      </w:r>
    </w:p>
    <w:p w:rsidR="003A1F0A" w:rsidRDefault="003A1F0A"/>
    <w:p w:rsidR="003A1F0A" w:rsidRDefault="003A1F0A">
      <w:pPr>
        <w:rPr>
          <w:b/>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23</w:t>
                  </w:r>
                </w:p>
              </w:tc>
              <w:tc>
                <w:tcPr>
                  <w:tcW w:w="50" w:type="dxa"/>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tabs>
          <w:tab w:val="left" w:pos="4050"/>
        </w:tabs>
        <w:rPr>
          <w:rFonts w:eastAsia="Calibri"/>
          <w:b/>
          <w:lang w:eastAsia="en-US"/>
        </w:rPr>
      </w:pPr>
    </w:p>
    <w:p w:rsidR="003A1F0A" w:rsidRDefault="00D90501">
      <w:pPr>
        <w:jc w:val="center"/>
        <w:rPr>
          <w:rFonts w:eastAsia="Calibri"/>
          <w:b/>
          <w:lang w:eastAsia="en-US"/>
        </w:rPr>
      </w:pPr>
      <w:r>
        <w:rPr>
          <w:rFonts w:eastAsia="Calibri"/>
          <w:b/>
          <w:lang w:eastAsia="en-US"/>
        </w:rPr>
        <w:t>Перечень</w:t>
      </w:r>
    </w:p>
    <w:p w:rsidR="003A1F0A" w:rsidRDefault="00D90501">
      <w:pPr>
        <w:jc w:val="center"/>
        <w:rPr>
          <w:rFonts w:eastAsia="Calibri"/>
          <w:b/>
          <w:lang w:eastAsia="en-US"/>
        </w:rPr>
      </w:pPr>
      <w:r>
        <w:rPr>
          <w:rFonts w:eastAsia="Calibri"/>
          <w:b/>
          <w:lang w:eastAsia="en-US"/>
        </w:rPr>
        <w:t>профессий и должностей с вредными условиями</w:t>
      </w:r>
    </w:p>
    <w:p w:rsidR="003A1F0A" w:rsidRDefault="00D90501">
      <w:pPr>
        <w:jc w:val="center"/>
        <w:rPr>
          <w:rFonts w:eastAsia="Calibri"/>
          <w:b/>
          <w:lang w:eastAsia="en-US"/>
        </w:rPr>
      </w:pPr>
      <w:r>
        <w:rPr>
          <w:rFonts w:eastAsia="Calibri"/>
          <w:b/>
          <w:lang w:eastAsia="en-US"/>
        </w:rPr>
        <w:t xml:space="preserve">труда, работа в </w:t>
      </w:r>
      <w:proofErr w:type="gramStart"/>
      <w:r>
        <w:rPr>
          <w:rFonts w:eastAsia="Calibri"/>
          <w:b/>
          <w:lang w:eastAsia="en-US"/>
        </w:rPr>
        <w:t>которых</w:t>
      </w:r>
      <w:proofErr w:type="gramEnd"/>
      <w:r>
        <w:rPr>
          <w:rFonts w:eastAsia="Calibri"/>
          <w:b/>
          <w:lang w:eastAsia="en-US"/>
        </w:rPr>
        <w:t xml:space="preserve"> дает право на дополнительный отпуск</w:t>
      </w:r>
    </w:p>
    <w:p w:rsidR="003A1F0A" w:rsidRDefault="00D90501">
      <w:pPr>
        <w:jc w:val="center"/>
        <w:rPr>
          <w:rFonts w:eastAsia="Calibri"/>
          <w:b/>
          <w:lang w:eastAsia="en-US"/>
        </w:rPr>
      </w:pPr>
      <w:r>
        <w:rPr>
          <w:rFonts w:eastAsia="Calibri"/>
          <w:b/>
          <w:lang w:eastAsia="en-US"/>
        </w:rPr>
        <w:t>и сокращенный рабочий день</w:t>
      </w:r>
    </w:p>
    <w:p w:rsidR="003A1F0A" w:rsidRDefault="003A1F0A">
      <w:pPr>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7"/>
        <w:gridCol w:w="4750"/>
        <w:gridCol w:w="1985"/>
        <w:gridCol w:w="1838"/>
      </w:tblGrid>
      <w:tr w:rsidR="003A1F0A">
        <w:trPr>
          <w:trHeight w:val="1102"/>
        </w:trPr>
        <w:tc>
          <w:tcPr>
            <w:tcW w:w="1448" w:type="dxa"/>
            <w:tcBorders>
              <w:top w:val="single" w:sz="4" w:space="0" w:color="auto"/>
              <w:left w:val="single" w:sz="4" w:space="0" w:color="auto"/>
              <w:bottom w:val="single" w:sz="4" w:space="0" w:color="auto"/>
              <w:right w:val="single" w:sz="4" w:space="0" w:color="auto"/>
            </w:tcBorders>
          </w:tcPr>
          <w:p w:rsidR="003A1F0A" w:rsidRDefault="00D90501">
            <w:pPr>
              <w:jc w:val="center"/>
            </w:pPr>
            <w:r>
              <w:t>№</w:t>
            </w:r>
          </w:p>
        </w:tc>
        <w:tc>
          <w:tcPr>
            <w:tcW w:w="4751" w:type="dxa"/>
            <w:tcBorders>
              <w:top w:val="single" w:sz="4" w:space="0" w:color="auto"/>
              <w:left w:val="single" w:sz="4" w:space="0" w:color="auto"/>
              <w:bottom w:val="single" w:sz="4" w:space="0" w:color="auto"/>
              <w:right w:val="single" w:sz="4" w:space="0" w:color="auto"/>
            </w:tcBorders>
          </w:tcPr>
          <w:p w:rsidR="003A1F0A" w:rsidRDefault="00D90501">
            <w:pPr>
              <w:jc w:val="center"/>
            </w:pPr>
            <w: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tcPr>
          <w:p w:rsidR="003A1F0A" w:rsidRDefault="00D90501">
            <w:pPr>
              <w:jc w:val="center"/>
            </w:pPr>
            <w:r>
              <w:t>Продолжительность доп</w:t>
            </w:r>
            <w:proofErr w:type="gramStart"/>
            <w:r>
              <w:t>.о</w:t>
            </w:r>
            <w:proofErr w:type="gramEnd"/>
            <w:r>
              <w:t>тпуск. (в рабочих днях)</w:t>
            </w:r>
          </w:p>
        </w:tc>
        <w:tc>
          <w:tcPr>
            <w:tcW w:w="1838" w:type="dxa"/>
            <w:tcBorders>
              <w:top w:val="single" w:sz="4" w:space="0" w:color="auto"/>
              <w:left w:val="single" w:sz="4" w:space="0" w:color="auto"/>
              <w:bottom w:val="single" w:sz="4" w:space="0" w:color="auto"/>
              <w:right w:val="single" w:sz="4" w:space="0" w:color="auto"/>
            </w:tcBorders>
          </w:tcPr>
          <w:p w:rsidR="003A1F0A" w:rsidRDefault="00D90501">
            <w:pPr>
              <w:jc w:val="center"/>
            </w:pPr>
            <w:r>
              <w:t>Продолжит</w:t>
            </w:r>
          </w:p>
          <w:p w:rsidR="003A1F0A" w:rsidRDefault="00D90501">
            <w:pPr>
              <w:jc w:val="center"/>
            </w:pPr>
            <w:r>
              <w:t>сокращен</w:t>
            </w:r>
            <w:proofErr w:type="gramStart"/>
            <w:r>
              <w:t>.р</w:t>
            </w:r>
            <w:proofErr w:type="gramEnd"/>
            <w:r>
              <w:t>аб. недели</w:t>
            </w:r>
          </w:p>
          <w:p w:rsidR="003A1F0A" w:rsidRDefault="00D90501">
            <w:pPr>
              <w:jc w:val="center"/>
            </w:pPr>
            <w:r>
              <w:t>(в часах)</w:t>
            </w:r>
          </w:p>
        </w:tc>
      </w:tr>
      <w:tr w:rsidR="003A1F0A">
        <w:trPr>
          <w:trHeight w:val="272"/>
        </w:trPr>
        <w:tc>
          <w:tcPr>
            <w:tcW w:w="1448" w:type="dxa"/>
            <w:tcBorders>
              <w:top w:val="single" w:sz="4" w:space="0" w:color="auto"/>
              <w:left w:val="single" w:sz="4" w:space="0" w:color="auto"/>
              <w:bottom w:val="single" w:sz="4" w:space="0" w:color="auto"/>
              <w:right w:val="single" w:sz="4" w:space="0" w:color="auto"/>
            </w:tcBorders>
          </w:tcPr>
          <w:p w:rsidR="003A1F0A" w:rsidRDefault="00D90501">
            <w:pPr>
              <w:jc w:val="center"/>
            </w:pPr>
            <w:r>
              <w:t>1</w:t>
            </w:r>
          </w:p>
        </w:tc>
        <w:tc>
          <w:tcPr>
            <w:tcW w:w="4751" w:type="dxa"/>
            <w:tcBorders>
              <w:top w:val="single" w:sz="4" w:space="0" w:color="auto"/>
              <w:left w:val="single" w:sz="4" w:space="0" w:color="auto"/>
              <w:bottom w:val="single" w:sz="4" w:space="0" w:color="auto"/>
              <w:right w:val="single" w:sz="4" w:space="0" w:color="auto"/>
            </w:tcBorders>
          </w:tcPr>
          <w:p w:rsidR="003A1F0A" w:rsidRDefault="00D90501">
            <w:pPr>
              <w:jc w:val="center"/>
            </w:pPr>
            <w:r>
              <w:t>2</w:t>
            </w:r>
          </w:p>
        </w:tc>
        <w:tc>
          <w:tcPr>
            <w:tcW w:w="1985" w:type="dxa"/>
            <w:tcBorders>
              <w:top w:val="single" w:sz="4" w:space="0" w:color="auto"/>
              <w:left w:val="single" w:sz="4" w:space="0" w:color="auto"/>
              <w:bottom w:val="single" w:sz="4" w:space="0" w:color="auto"/>
              <w:right w:val="single" w:sz="4" w:space="0" w:color="auto"/>
            </w:tcBorders>
          </w:tcPr>
          <w:p w:rsidR="003A1F0A" w:rsidRDefault="00D90501">
            <w:pPr>
              <w:jc w:val="center"/>
            </w:pPr>
            <w:r>
              <w:t>3</w:t>
            </w:r>
          </w:p>
        </w:tc>
        <w:tc>
          <w:tcPr>
            <w:tcW w:w="1838" w:type="dxa"/>
            <w:tcBorders>
              <w:top w:val="single" w:sz="4" w:space="0" w:color="auto"/>
              <w:left w:val="single" w:sz="4" w:space="0" w:color="auto"/>
              <w:bottom w:val="single" w:sz="4" w:space="0" w:color="auto"/>
              <w:right w:val="single" w:sz="4" w:space="0" w:color="auto"/>
            </w:tcBorders>
          </w:tcPr>
          <w:p w:rsidR="003A1F0A" w:rsidRDefault="00D90501">
            <w:pPr>
              <w:jc w:val="center"/>
            </w:pPr>
            <w:r>
              <w:t>4</w:t>
            </w:r>
          </w:p>
        </w:tc>
      </w:tr>
      <w:tr w:rsidR="003A1F0A">
        <w:trPr>
          <w:trHeight w:val="559"/>
        </w:trPr>
        <w:tc>
          <w:tcPr>
            <w:tcW w:w="1448" w:type="dxa"/>
            <w:tcBorders>
              <w:top w:val="single" w:sz="4" w:space="0" w:color="auto"/>
              <w:left w:val="single" w:sz="4" w:space="0" w:color="auto"/>
              <w:bottom w:val="single" w:sz="4" w:space="0" w:color="auto"/>
              <w:right w:val="single" w:sz="4" w:space="0" w:color="auto"/>
            </w:tcBorders>
          </w:tcPr>
          <w:p w:rsidR="003A1F0A" w:rsidRDefault="00D90501">
            <w:pPr>
              <w:jc w:val="center"/>
            </w:pPr>
            <w:r>
              <w:t>1.</w:t>
            </w:r>
          </w:p>
        </w:tc>
        <w:tc>
          <w:tcPr>
            <w:tcW w:w="4751" w:type="dxa"/>
            <w:tcBorders>
              <w:top w:val="single" w:sz="4" w:space="0" w:color="auto"/>
              <w:left w:val="single" w:sz="4" w:space="0" w:color="auto"/>
              <w:bottom w:val="single" w:sz="4" w:space="0" w:color="auto"/>
              <w:right w:val="single" w:sz="4" w:space="0" w:color="auto"/>
            </w:tcBorders>
          </w:tcPr>
          <w:p w:rsidR="003A1F0A" w:rsidRDefault="00D90501">
            <w:r>
              <w:t>Средний медицинский персонал</w:t>
            </w:r>
          </w:p>
          <w:p w:rsidR="003A1F0A" w:rsidRDefault="00D90501">
            <w:r>
              <w:t>Старшая медсестра</w:t>
            </w:r>
          </w:p>
        </w:tc>
        <w:tc>
          <w:tcPr>
            <w:tcW w:w="1985" w:type="dxa"/>
            <w:tcBorders>
              <w:top w:val="single" w:sz="4" w:space="0" w:color="auto"/>
              <w:left w:val="single" w:sz="4" w:space="0" w:color="auto"/>
              <w:bottom w:val="single" w:sz="4" w:space="0" w:color="auto"/>
              <w:right w:val="single" w:sz="4" w:space="0" w:color="auto"/>
            </w:tcBorders>
          </w:tcPr>
          <w:p w:rsidR="003A1F0A" w:rsidRDefault="00D90501">
            <w:pPr>
              <w:jc w:val="center"/>
            </w:pPr>
            <w:r>
              <w:t>12</w:t>
            </w:r>
          </w:p>
        </w:tc>
        <w:tc>
          <w:tcPr>
            <w:tcW w:w="1838" w:type="dxa"/>
            <w:tcBorders>
              <w:top w:val="single" w:sz="4" w:space="0" w:color="auto"/>
              <w:left w:val="single" w:sz="4" w:space="0" w:color="auto"/>
              <w:bottom w:val="single" w:sz="4" w:space="0" w:color="auto"/>
              <w:right w:val="single" w:sz="4" w:space="0" w:color="auto"/>
            </w:tcBorders>
          </w:tcPr>
          <w:p w:rsidR="003A1F0A" w:rsidRDefault="00D90501">
            <w:pPr>
              <w:jc w:val="center"/>
            </w:pPr>
            <w:r>
              <w:t>36</w:t>
            </w:r>
          </w:p>
        </w:tc>
      </w:tr>
      <w:tr w:rsidR="003A1F0A">
        <w:trPr>
          <w:trHeight w:val="287"/>
        </w:trPr>
        <w:tc>
          <w:tcPr>
            <w:tcW w:w="1448" w:type="dxa"/>
            <w:tcBorders>
              <w:top w:val="single" w:sz="4" w:space="0" w:color="auto"/>
              <w:left w:val="single" w:sz="4" w:space="0" w:color="auto"/>
              <w:bottom w:val="single" w:sz="4" w:space="0" w:color="auto"/>
              <w:right w:val="single" w:sz="4" w:space="0" w:color="auto"/>
            </w:tcBorders>
          </w:tcPr>
          <w:p w:rsidR="003A1F0A" w:rsidRDefault="00D90501">
            <w:pPr>
              <w:jc w:val="center"/>
            </w:pPr>
            <w:r>
              <w:t>2.</w:t>
            </w:r>
          </w:p>
        </w:tc>
        <w:tc>
          <w:tcPr>
            <w:tcW w:w="4751" w:type="dxa"/>
            <w:tcBorders>
              <w:top w:val="single" w:sz="4" w:space="0" w:color="auto"/>
              <w:left w:val="single" w:sz="4" w:space="0" w:color="auto"/>
              <w:bottom w:val="single" w:sz="4" w:space="0" w:color="auto"/>
              <w:right w:val="single" w:sz="4" w:space="0" w:color="auto"/>
            </w:tcBorders>
          </w:tcPr>
          <w:p w:rsidR="003A1F0A" w:rsidRDefault="00D90501">
            <w: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tcPr>
          <w:p w:rsidR="003A1F0A" w:rsidRDefault="00D90501">
            <w:pPr>
              <w:jc w:val="center"/>
            </w:pPr>
            <w:r>
              <w:t>7</w:t>
            </w:r>
          </w:p>
        </w:tc>
        <w:tc>
          <w:tcPr>
            <w:tcW w:w="1838" w:type="dxa"/>
            <w:tcBorders>
              <w:top w:val="single" w:sz="4" w:space="0" w:color="auto"/>
              <w:left w:val="single" w:sz="4" w:space="0" w:color="auto"/>
              <w:bottom w:val="single" w:sz="4" w:space="0" w:color="auto"/>
              <w:right w:val="single" w:sz="4" w:space="0" w:color="auto"/>
            </w:tcBorders>
          </w:tcPr>
          <w:p w:rsidR="003A1F0A" w:rsidRDefault="00D90501">
            <w:pPr>
              <w:jc w:val="center"/>
            </w:pPr>
            <w:r>
              <w:t>36</w:t>
            </w:r>
          </w:p>
        </w:tc>
      </w:tr>
      <w:tr w:rsidR="003A1F0A">
        <w:trPr>
          <w:trHeight w:val="287"/>
        </w:trPr>
        <w:tc>
          <w:tcPr>
            <w:tcW w:w="1448" w:type="dxa"/>
            <w:tcBorders>
              <w:top w:val="single" w:sz="4" w:space="0" w:color="auto"/>
              <w:left w:val="single" w:sz="4" w:space="0" w:color="auto"/>
              <w:bottom w:val="single" w:sz="4" w:space="0" w:color="auto"/>
              <w:right w:val="single" w:sz="4" w:space="0" w:color="auto"/>
            </w:tcBorders>
          </w:tcPr>
          <w:p w:rsidR="003A1F0A" w:rsidRDefault="00D90501">
            <w:pPr>
              <w:jc w:val="center"/>
            </w:pPr>
            <w:r>
              <w:t xml:space="preserve">3.  </w:t>
            </w:r>
          </w:p>
        </w:tc>
        <w:tc>
          <w:tcPr>
            <w:tcW w:w="4751" w:type="dxa"/>
            <w:tcBorders>
              <w:top w:val="single" w:sz="4" w:space="0" w:color="auto"/>
              <w:left w:val="single" w:sz="4" w:space="0" w:color="auto"/>
              <w:bottom w:val="single" w:sz="4" w:space="0" w:color="auto"/>
              <w:right w:val="single" w:sz="4" w:space="0" w:color="auto"/>
            </w:tcBorders>
          </w:tcPr>
          <w:p w:rsidR="003A1F0A" w:rsidRDefault="00D90501">
            <w:r>
              <w:t xml:space="preserve"> Рабочий по стирке белья  </w:t>
            </w:r>
          </w:p>
        </w:tc>
        <w:tc>
          <w:tcPr>
            <w:tcW w:w="1985" w:type="dxa"/>
            <w:tcBorders>
              <w:top w:val="single" w:sz="4" w:space="0" w:color="auto"/>
              <w:left w:val="single" w:sz="4" w:space="0" w:color="auto"/>
              <w:bottom w:val="single" w:sz="4" w:space="0" w:color="auto"/>
              <w:right w:val="single" w:sz="4" w:space="0" w:color="auto"/>
            </w:tcBorders>
          </w:tcPr>
          <w:p w:rsidR="003A1F0A" w:rsidRDefault="003A1F0A">
            <w:pPr>
              <w:jc w:val="center"/>
            </w:pPr>
          </w:p>
          <w:p w:rsidR="003A1F0A" w:rsidRDefault="00D90501">
            <w:pPr>
              <w:jc w:val="center"/>
            </w:pPr>
            <w:r>
              <w:t xml:space="preserve">7 </w:t>
            </w:r>
          </w:p>
        </w:tc>
        <w:tc>
          <w:tcPr>
            <w:tcW w:w="1838" w:type="dxa"/>
            <w:tcBorders>
              <w:top w:val="single" w:sz="4" w:space="0" w:color="auto"/>
              <w:left w:val="single" w:sz="4" w:space="0" w:color="auto"/>
              <w:bottom w:val="single" w:sz="4" w:space="0" w:color="auto"/>
              <w:right w:val="single" w:sz="4" w:space="0" w:color="auto"/>
            </w:tcBorders>
          </w:tcPr>
          <w:p w:rsidR="003A1F0A" w:rsidRDefault="003A1F0A">
            <w:pPr>
              <w:jc w:val="center"/>
            </w:pPr>
          </w:p>
        </w:tc>
      </w:tr>
      <w:tr w:rsidR="003A1F0A">
        <w:trPr>
          <w:trHeight w:val="287"/>
        </w:trPr>
        <w:tc>
          <w:tcPr>
            <w:tcW w:w="1448" w:type="dxa"/>
            <w:tcBorders>
              <w:top w:val="single" w:sz="4" w:space="0" w:color="auto"/>
              <w:left w:val="single" w:sz="4" w:space="0" w:color="auto"/>
              <w:bottom w:val="single" w:sz="4" w:space="0" w:color="auto"/>
              <w:right w:val="single" w:sz="4" w:space="0" w:color="auto"/>
            </w:tcBorders>
          </w:tcPr>
          <w:p w:rsidR="003A1F0A" w:rsidRDefault="00D90501">
            <w:pPr>
              <w:jc w:val="center"/>
            </w:pPr>
            <w:r>
              <w:t>4.</w:t>
            </w:r>
          </w:p>
        </w:tc>
        <w:tc>
          <w:tcPr>
            <w:tcW w:w="4751" w:type="dxa"/>
            <w:tcBorders>
              <w:top w:val="single" w:sz="4" w:space="0" w:color="auto"/>
              <w:left w:val="single" w:sz="4" w:space="0" w:color="auto"/>
              <w:bottom w:val="single" w:sz="4" w:space="0" w:color="auto"/>
              <w:right w:val="single" w:sz="4" w:space="0" w:color="auto"/>
            </w:tcBorders>
          </w:tcPr>
          <w:p w:rsidR="003A1F0A" w:rsidRDefault="00D90501">
            <w: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tcPr>
          <w:p w:rsidR="003A1F0A" w:rsidRDefault="00D90501">
            <w:pPr>
              <w:jc w:val="center"/>
            </w:pPr>
            <w:r>
              <w:t>7</w:t>
            </w:r>
          </w:p>
        </w:tc>
        <w:tc>
          <w:tcPr>
            <w:tcW w:w="1838" w:type="dxa"/>
            <w:tcBorders>
              <w:top w:val="single" w:sz="4" w:space="0" w:color="auto"/>
              <w:left w:val="single" w:sz="4" w:space="0" w:color="auto"/>
              <w:bottom w:val="single" w:sz="4" w:space="0" w:color="auto"/>
              <w:right w:val="single" w:sz="4" w:space="0" w:color="auto"/>
            </w:tcBorders>
          </w:tcPr>
          <w:p w:rsidR="003A1F0A" w:rsidRDefault="003A1F0A">
            <w:pPr>
              <w:jc w:val="center"/>
            </w:pPr>
          </w:p>
        </w:tc>
      </w:tr>
    </w:tbl>
    <w:p w:rsidR="003A1F0A" w:rsidRDefault="003A1F0A">
      <w:pPr>
        <w:jc w:val="both"/>
        <w:rPr>
          <w:rFonts w:eastAsia="Calibri"/>
          <w:b/>
          <w:lang w:eastAsia="en-US"/>
        </w:rPr>
      </w:pPr>
    </w:p>
    <w:p w:rsidR="003A1F0A" w:rsidRDefault="00D90501">
      <w:pPr>
        <w:jc w:val="both"/>
        <w:rPr>
          <w:rFonts w:eastAsia="Calibri"/>
          <w:i/>
          <w:lang w:eastAsia="en-US"/>
        </w:rPr>
      </w:pPr>
      <w:r>
        <w:rPr>
          <w:rFonts w:eastAsia="Calibri"/>
          <w:b/>
          <w:i/>
          <w:lang w:eastAsia="en-US"/>
        </w:rPr>
        <w:t>Примечание</w:t>
      </w:r>
      <w:r>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3A1F0A" w:rsidRDefault="003A1F0A">
      <w:pPr>
        <w:jc w:val="both"/>
        <w:rPr>
          <w:rFonts w:eastAsia="Calibri"/>
          <w:b/>
          <w:lang w:eastAsia="en-US"/>
        </w:rPr>
      </w:pPr>
    </w:p>
    <w:p w:rsidR="003A1F0A" w:rsidRDefault="00D90501">
      <w:pPr>
        <w:jc w:val="both"/>
        <w:rPr>
          <w:rFonts w:eastAsia="Calibri"/>
          <w:b/>
          <w:lang w:eastAsia="en-US"/>
        </w:rPr>
      </w:pPr>
      <w:r>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3A1F0A" w:rsidRDefault="003A1F0A">
      <w:pPr>
        <w:jc w:val="both"/>
        <w:rPr>
          <w:rFonts w:eastAsia="Calibri"/>
          <w:lang w:eastAsia="en-US"/>
        </w:rPr>
      </w:pPr>
    </w:p>
    <w:p w:rsidR="003A1F0A" w:rsidRDefault="003A1F0A">
      <w:pPr>
        <w:rPr>
          <w:rFonts w:eastAsia="Calibri"/>
          <w:lang w:eastAsia="en-US"/>
        </w:rPr>
      </w:pPr>
    </w:p>
    <w:p w:rsidR="003A1F0A" w:rsidRDefault="003A1F0A"/>
    <w:p w:rsidR="003A1F0A" w:rsidRDefault="003A1F0A"/>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24</w:t>
                  </w:r>
                </w:p>
              </w:tc>
              <w:tc>
                <w:tcPr>
                  <w:tcW w:w="50" w:type="dxa"/>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jc w:val="center"/>
        <w:rPr>
          <w:b/>
        </w:rPr>
      </w:pPr>
    </w:p>
    <w:p w:rsidR="003A1F0A" w:rsidRDefault="003A1F0A">
      <w:pPr>
        <w:rPr>
          <w:rFonts w:eastAsia="Calibri"/>
          <w:b/>
        </w:rPr>
      </w:pPr>
    </w:p>
    <w:p w:rsidR="003A1F0A" w:rsidRDefault="003A1F0A">
      <w:pPr>
        <w:jc w:val="center"/>
        <w:rPr>
          <w:b/>
        </w:rPr>
      </w:pPr>
    </w:p>
    <w:p w:rsidR="003A1F0A" w:rsidRDefault="00D90501">
      <w:pPr>
        <w:jc w:val="center"/>
        <w:rPr>
          <w:b/>
        </w:rPr>
      </w:pPr>
      <w:r>
        <w:rPr>
          <w:b/>
        </w:rPr>
        <w:t>Перечень</w:t>
      </w:r>
    </w:p>
    <w:p w:rsidR="003A1F0A" w:rsidRDefault="00D90501">
      <w:pPr>
        <w:jc w:val="center"/>
        <w:rPr>
          <w:b/>
        </w:rPr>
      </w:pPr>
      <w:r>
        <w:rPr>
          <w:b/>
        </w:rPr>
        <w:t xml:space="preserve">работ с неблагоприятными условиями труда, </w:t>
      </w:r>
    </w:p>
    <w:p w:rsidR="003A1F0A" w:rsidRDefault="00D90501">
      <w:pPr>
        <w:jc w:val="center"/>
        <w:rPr>
          <w:b/>
        </w:rPr>
      </w:pPr>
      <w:r>
        <w:rPr>
          <w:b/>
        </w:rPr>
        <w:t xml:space="preserve">на </w:t>
      </w:r>
      <w:proofErr w:type="gramStart"/>
      <w:r>
        <w:rPr>
          <w:b/>
        </w:rPr>
        <w:t>которых</w:t>
      </w:r>
      <w:proofErr w:type="gramEnd"/>
      <w:r>
        <w:rPr>
          <w:b/>
        </w:rPr>
        <w:t xml:space="preserve"> устанавливаются доплаты работникам</w:t>
      </w:r>
    </w:p>
    <w:p w:rsidR="003A1F0A" w:rsidRDefault="003A1F0A">
      <w:pPr>
        <w:jc w:val="center"/>
      </w:pPr>
    </w:p>
    <w:p w:rsidR="003A1F0A" w:rsidRDefault="00D90501">
      <w:pPr>
        <w:jc w:val="center"/>
        <w:rPr>
          <w:b/>
        </w:rPr>
      </w:pPr>
      <w:r>
        <w:rPr>
          <w:b/>
        </w:rPr>
        <w:t xml:space="preserve">Виды работ с тяжелыми и вредными условиями труда, </w:t>
      </w:r>
    </w:p>
    <w:p w:rsidR="003A1F0A" w:rsidRDefault="00D90501">
      <w:pPr>
        <w:jc w:val="center"/>
        <w:rPr>
          <w:b/>
        </w:rPr>
      </w:pPr>
      <w:proofErr w:type="gramStart"/>
      <w:r>
        <w:rPr>
          <w:b/>
        </w:rPr>
        <w:t>на которых устанавливаются доплаты до 12 процентов</w:t>
      </w:r>
      <w:proofErr w:type="gramEnd"/>
    </w:p>
    <w:p w:rsidR="003A1F0A" w:rsidRDefault="003A1F0A">
      <w:pPr>
        <w:jc w:val="center"/>
      </w:pPr>
    </w:p>
    <w:p w:rsidR="003A1F0A" w:rsidRDefault="00D90501">
      <w:pPr>
        <w:jc w:val="both"/>
      </w:pPr>
      <w:r>
        <w:t xml:space="preserve">1. Стирка, сушка и </w:t>
      </w:r>
      <w:proofErr w:type="spellStart"/>
      <w:r>
        <w:t>глажание</w:t>
      </w:r>
      <w:proofErr w:type="spellEnd"/>
      <w:r>
        <w:t xml:space="preserve"> спецодежды.</w:t>
      </w:r>
    </w:p>
    <w:p w:rsidR="003A1F0A" w:rsidRDefault="00D90501">
      <w:pPr>
        <w:jc w:val="both"/>
      </w:pPr>
      <w:r>
        <w:t xml:space="preserve">2. Работа у горячих плит, </w:t>
      </w:r>
      <w:proofErr w:type="spellStart"/>
      <w:r>
        <w:t>электрожаровых</w:t>
      </w:r>
      <w:proofErr w:type="spellEnd"/>
      <w:r>
        <w:t xml:space="preserve"> шкафов, кондитерских и паромасляных печей и других аппаратов для жарения и выпечки.</w:t>
      </w:r>
    </w:p>
    <w:p w:rsidR="003A1F0A" w:rsidRDefault="00D90501">
      <w:pPr>
        <w:jc w:val="both"/>
      </w:pPr>
      <w:r>
        <w:t>3. Погрузочно-разгрузочные работы, производимые вручную.</w:t>
      </w:r>
    </w:p>
    <w:p w:rsidR="003A1F0A" w:rsidRDefault="00D90501">
      <w:pPr>
        <w:jc w:val="both"/>
      </w:pPr>
      <w:r>
        <w:t>4. Работы, связанные с разделкой, обрезкой мяса, рыбы, резкой и чисткой лука, опалкой птиц.</w:t>
      </w:r>
    </w:p>
    <w:p w:rsidR="003A1F0A" w:rsidRDefault="00D90501">
      <w:pPr>
        <w:jc w:val="both"/>
      </w:pPr>
      <w:r>
        <w:t xml:space="preserve">5. Работы по стирке белья вручную с использованием моющих и дезинфицирующих средств. </w:t>
      </w:r>
    </w:p>
    <w:p w:rsidR="003A1F0A" w:rsidRDefault="00D90501">
      <w:pPr>
        <w:jc w:val="both"/>
      </w:pPr>
      <w:r>
        <w:t xml:space="preserve">6. Все виды работ, выполняемые в учебно-воспитательных учреждениях при переводе их на особый санитарно-эпидемиологический режим работы. </w:t>
      </w:r>
    </w:p>
    <w:p w:rsidR="003A1F0A" w:rsidRDefault="00D90501">
      <w:pPr>
        <w:jc w:val="both"/>
      </w:pPr>
      <w:r>
        <w:t xml:space="preserve">7. Работы по хлорированию воды, с приготовлением дезинфицирующих растворов, а также с их применением. </w:t>
      </w:r>
    </w:p>
    <w:p w:rsidR="003A1F0A" w:rsidRDefault="00D90501">
      <w:pPr>
        <w:jc w:val="both"/>
      </w:pPr>
      <w:r>
        <w:t xml:space="preserve">8. Работы с использованием химических реактивов, а </w:t>
      </w:r>
      <w:r>
        <w:tab/>
        <w:t xml:space="preserve">также с их хранением (складированием).  </w:t>
      </w:r>
    </w:p>
    <w:p w:rsidR="003A1F0A" w:rsidRDefault="00D90501">
      <w:pPr>
        <w:jc w:val="both"/>
      </w:pPr>
      <w:r>
        <w:t xml:space="preserve">9. Работа за дисплеями ЭВМ. </w:t>
      </w:r>
    </w:p>
    <w:p w:rsidR="003A1F0A" w:rsidRDefault="00D90501">
      <w:pPr>
        <w:jc w:val="both"/>
      </w:pPr>
      <w:r>
        <w:t>10. Обеспечение и проведение занятий в закрытых плавательных бассейнах.</w:t>
      </w:r>
    </w:p>
    <w:p w:rsidR="003A1F0A" w:rsidRDefault="00D90501">
      <w:pPr>
        <w:jc w:val="both"/>
      </w:pPr>
      <w:r>
        <w:t xml:space="preserve">11. </w:t>
      </w:r>
      <w:proofErr w:type="gramStart"/>
      <w:r>
        <w:t>Контроль за</w:t>
      </w:r>
      <w:proofErr w:type="gramEnd"/>
      <w:r>
        <w:t xml:space="preserve"> безопасным производством вышеназванных работ с тяжелыми и вредными условиями труда.</w:t>
      </w:r>
    </w:p>
    <w:p w:rsidR="003A1F0A" w:rsidRDefault="003A1F0A"/>
    <w:p w:rsidR="003A1F0A" w:rsidRDefault="00D90501">
      <w:pPr>
        <w:rPr>
          <w:b/>
        </w:rPr>
      </w:pPr>
      <w:r>
        <w:rPr>
          <w:b/>
        </w:rPr>
        <w:t xml:space="preserve">Основание: Приложение № 2 к приказу </w:t>
      </w:r>
      <w:proofErr w:type="spellStart"/>
      <w:r>
        <w:rPr>
          <w:b/>
        </w:rPr>
        <w:t>Гособразования</w:t>
      </w:r>
      <w:proofErr w:type="spellEnd"/>
      <w:r>
        <w:rPr>
          <w:b/>
        </w:rPr>
        <w:t xml:space="preserve"> СССР от 20.08.1990г.  № 579 и Проведенной в организации специальной оценки условий труда</w:t>
      </w:r>
    </w:p>
    <w:p w:rsidR="003A1F0A" w:rsidRDefault="00D90501">
      <w:r>
        <w:rPr>
          <w:b/>
          <w:bCs/>
        </w:rPr>
        <w:t xml:space="preserve">Федеральный закон "О специальной оценке условий труда" от 28.12.2013 N 426-ФЗ </w:t>
      </w: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25</w:t>
                  </w:r>
                </w:p>
              </w:tc>
              <w:tc>
                <w:tcPr>
                  <w:tcW w:w="50" w:type="dxa"/>
                  <w:tcBorders>
                    <w:left w:val="nil"/>
                  </w:tcBorders>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 xml:space="preserve">на общем собрании работников    </w:t>
      </w:r>
      <w:r>
        <w:t>Протокол № ___ от «___» _______20___г.</w:t>
      </w:r>
    </w:p>
    <w:p w:rsidR="003A1F0A" w:rsidRDefault="003A1F0A">
      <w:pPr>
        <w:jc w:val="center"/>
        <w:rPr>
          <w:b/>
          <w:color w:val="FF0000"/>
        </w:rPr>
      </w:pPr>
    </w:p>
    <w:p w:rsidR="003A1F0A" w:rsidRDefault="00D90501">
      <w:pPr>
        <w:jc w:val="center"/>
        <w:rPr>
          <w:b/>
        </w:rPr>
      </w:pPr>
      <w:r>
        <w:rPr>
          <w:b/>
        </w:rPr>
        <w:t>Положение о порядке и сроках проведения обязательного</w:t>
      </w:r>
    </w:p>
    <w:p w:rsidR="003A1F0A" w:rsidRDefault="00D90501">
      <w:pPr>
        <w:contextualSpacing/>
        <w:jc w:val="center"/>
        <w:rPr>
          <w:b/>
        </w:rPr>
      </w:pPr>
      <w:r>
        <w:rPr>
          <w:b/>
        </w:rPr>
        <w:t xml:space="preserve">при приеме на работу и периодических повторных медицинских осмотров </w:t>
      </w:r>
    </w:p>
    <w:p w:rsidR="003A1F0A" w:rsidRDefault="00D90501">
      <w:pPr>
        <w:contextualSpacing/>
        <w:jc w:val="center"/>
        <w:rPr>
          <w:b/>
        </w:rPr>
      </w:pPr>
      <w:r>
        <w:rPr>
          <w:b/>
        </w:rPr>
        <w:t xml:space="preserve">в муниципальном бюджетном дошкольном образовательном учреждении </w:t>
      </w:r>
    </w:p>
    <w:p w:rsidR="003A1F0A" w:rsidRDefault="00D90501">
      <w:pPr>
        <w:contextualSpacing/>
        <w:jc w:val="center"/>
        <w:rPr>
          <w:b/>
          <w:color w:val="000000"/>
        </w:rPr>
      </w:pPr>
      <w:r>
        <w:rPr>
          <w:b/>
          <w:color w:val="000000"/>
        </w:rPr>
        <w:t xml:space="preserve">«Детский сад № 116 комбинированного вида» Приволжского района </w:t>
      </w:r>
      <w:proofErr w:type="gramStart"/>
      <w:r>
        <w:rPr>
          <w:b/>
          <w:color w:val="000000"/>
        </w:rPr>
        <w:t>г</w:t>
      </w:r>
      <w:proofErr w:type="gramEnd"/>
      <w:r>
        <w:rPr>
          <w:b/>
          <w:color w:val="000000"/>
        </w:rPr>
        <w:t>. Казани</w:t>
      </w:r>
    </w:p>
    <w:p w:rsidR="003A1F0A" w:rsidRDefault="00D90501">
      <w:pPr>
        <w:contextualSpacing/>
        <w:jc w:val="both"/>
        <w:outlineLvl w:val="1"/>
      </w:pPr>
      <w:proofErr w:type="gramStart"/>
      <w:r>
        <w:t>Настоящее Положение разработано в соответствии с Приказом Министерства труда и социальной защиты Российской Федерации № 988н и Министерства здравоохранения Российской Федерации № 1420н от 31 декабря 2020 г. «Об утверждении перечней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и Порядка проведения обязательных предварительных и периодических</w:t>
      </w:r>
      <w:proofErr w:type="gramEnd"/>
      <w:r>
        <w:t xml:space="preserve"> медицинских осмотров (обследований) работников, занятых на тяжелых работах и на работах с вредными и (или) опасными условиями труда» (далее Порядок),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proofErr w:type="gramStart"/>
      <w:r>
        <w:t>»</w:t>
      </w:r>
      <w:r>
        <w:rPr>
          <w:shd w:val="clear" w:color="auto" w:fill="FFFFFF"/>
        </w:rPr>
        <w:t>(</w:t>
      </w:r>
      <w:proofErr w:type="gramEnd"/>
      <w:r>
        <w:rPr>
          <w:shd w:val="clear" w:color="auto" w:fill="FFFFFF"/>
        </w:rPr>
        <w:t xml:space="preserve">с изменениями, внесенными </w:t>
      </w:r>
      <w:hyperlink r:id="rId22" w:history="1">
        <w:r>
          <w:rPr>
            <w:rStyle w:val="a8"/>
            <w:color w:val="auto"/>
            <w:shd w:val="clear" w:color="auto" w:fill="FFFFFF"/>
          </w:rPr>
          <w:t>постановлениями Кабинета Министров Республики Татарстан от 21.10.2013 № 782</w:t>
        </w:r>
      </w:hyperlink>
      <w:r>
        <w:rPr>
          <w:shd w:val="clear" w:color="auto" w:fill="FFFFFF"/>
        </w:rPr>
        <w:t xml:space="preserve">, </w:t>
      </w:r>
      <w:hyperlink r:id="rId23" w:history="1">
        <w:r>
          <w:rPr>
            <w:rStyle w:val="a8"/>
            <w:color w:val="auto"/>
            <w:shd w:val="clear" w:color="auto" w:fill="FFFFFF"/>
          </w:rPr>
          <w:t>от 31.12.2013 № 1113</w:t>
        </w:r>
      </w:hyperlink>
      <w:r>
        <w:rPr>
          <w:shd w:val="clear" w:color="auto" w:fill="FFFFFF"/>
        </w:rPr>
        <w:t xml:space="preserve">, </w:t>
      </w:r>
      <w:hyperlink r:id="rId24" w:history="1">
        <w:r>
          <w:rPr>
            <w:rStyle w:val="a8"/>
            <w:color w:val="auto"/>
            <w:shd w:val="clear" w:color="auto" w:fill="FFFFFF"/>
          </w:rPr>
          <w:t>от 06.08.2014 № 574</w:t>
        </w:r>
      </w:hyperlink>
      <w:r>
        <w:rPr>
          <w:shd w:val="clear" w:color="auto" w:fill="FFFFFF"/>
        </w:rPr>
        <w:t xml:space="preserve">, </w:t>
      </w:r>
      <w:hyperlink r:id="rId25" w:history="1">
        <w:r>
          <w:rPr>
            <w:rStyle w:val="a8"/>
            <w:color w:val="auto"/>
            <w:shd w:val="clear" w:color="auto" w:fill="FFFFFF"/>
          </w:rPr>
          <w:t>от 26.11.2014 № 916</w:t>
        </w:r>
      </w:hyperlink>
      <w:r>
        <w:rPr>
          <w:shd w:val="clear" w:color="auto" w:fill="FFFFFF"/>
        </w:rPr>
        <w:t>)</w:t>
      </w:r>
      <w:r>
        <w:t xml:space="preserve"> .</w:t>
      </w:r>
    </w:p>
    <w:p w:rsidR="003A1F0A" w:rsidRDefault="00D90501">
      <w:pPr>
        <w:contextualSpacing/>
        <w:jc w:val="center"/>
        <w:outlineLvl w:val="1"/>
        <w:rPr>
          <w:b/>
        </w:rPr>
      </w:pPr>
      <w:r>
        <w:rPr>
          <w:b/>
        </w:rPr>
        <w:t>I. ОБЩИЕ ПОЛОЖЕНИЯ.</w:t>
      </w:r>
    </w:p>
    <w:p w:rsidR="003A1F0A" w:rsidRDefault="00D90501">
      <w:pPr>
        <w:pStyle w:val="afff1"/>
        <w:ind w:left="0"/>
        <w:contextualSpacing/>
        <w:jc w:val="both"/>
        <w:outlineLvl w:val="1"/>
      </w:pPr>
      <w:r>
        <w:t xml:space="preserve">1. Настоящее положение регламентирует прохождение предварительных и периодических медосмотров сотрудниками </w:t>
      </w:r>
      <w:r>
        <w:rPr>
          <w:color w:val="000000"/>
        </w:rPr>
        <w:t xml:space="preserve">муниципального бюджетного дошкольного образовательного учреждения «Детский сад № 116 комбинированного вида» Приволжского района </w:t>
      </w:r>
      <w:proofErr w:type="gramStart"/>
      <w:r>
        <w:rPr>
          <w:color w:val="000000"/>
        </w:rPr>
        <w:t>г</w:t>
      </w:r>
      <w:proofErr w:type="gramEnd"/>
      <w:r>
        <w:rPr>
          <w:color w:val="000000"/>
        </w:rPr>
        <w:t>. Казани</w:t>
      </w:r>
      <w:r>
        <w:t xml:space="preserve"> в целях охраны здоровья населения, предупреждения возникновения и распространения заболеваний.</w:t>
      </w:r>
    </w:p>
    <w:p w:rsidR="003A1F0A" w:rsidRDefault="00D90501">
      <w:pPr>
        <w:pStyle w:val="afff1"/>
        <w:ind w:left="0"/>
        <w:contextualSpacing/>
        <w:jc w:val="both"/>
        <w:outlineLvl w:val="1"/>
      </w:pPr>
      <w: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3A1F0A" w:rsidRDefault="00D90501">
      <w:pPr>
        <w:pStyle w:val="afff1"/>
        <w:ind w:left="0"/>
        <w:contextualSpacing/>
        <w:jc w:val="both"/>
        <w:outlineLvl w:val="1"/>
      </w:pPr>
      <w:r>
        <w:t>3. Обязательные периодические медицинские осмотры (обследования) (далее – периодические осмотры) проводятся в целях:</w:t>
      </w:r>
    </w:p>
    <w:p w:rsidR="003A1F0A" w:rsidRDefault="00D90501">
      <w:pPr>
        <w:pStyle w:val="afff1"/>
        <w:ind w:left="0"/>
        <w:contextualSpacing/>
        <w:jc w:val="both"/>
        <w:outlineLvl w:val="1"/>
      </w:pPr>
      <w: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3A1F0A" w:rsidRDefault="00D90501">
      <w:pPr>
        <w:pStyle w:val="afff1"/>
        <w:ind w:left="0"/>
        <w:contextualSpacing/>
        <w:jc w:val="both"/>
        <w:outlineLvl w:val="1"/>
      </w:pPr>
      <w:proofErr w:type="gramStart"/>
      <w:r>
        <w:t xml:space="preserve">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w:t>
      </w:r>
      <w:r>
        <w:lastRenderedPageBreak/>
        <w:t>работников в целях охраны здоровья населения, предупреждения возникновения и распространения заболеваний;</w:t>
      </w:r>
      <w:proofErr w:type="gramEnd"/>
    </w:p>
    <w:p w:rsidR="003A1F0A" w:rsidRDefault="00D90501">
      <w:pPr>
        <w:pStyle w:val="afff1"/>
        <w:ind w:left="0"/>
        <w:contextualSpacing/>
        <w:jc w:val="both"/>
        <w:outlineLvl w:val="1"/>
      </w:pPr>
      <w: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3A1F0A" w:rsidRDefault="00D90501">
      <w:pPr>
        <w:pStyle w:val="afff1"/>
        <w:ind w:left="0"/>
        <w:contextualSpacing/>
        <w:jc w:val="both"/>
        <w:outlineLvl w:val="1"/>
      </w:pPr>
      <w:r>
        <w:t>4) своевременного выявления и предупреждения возникновения и распространения инфекционных и паразитарных заболеваний;</w:t>
      </w:r>
    </w:p>
    <w:p w:rsidR="003A1F0A" w:rsidRDefault="00D90501">
      <w:pPr>
        <w:pStyle w:val="afff1"/>
        <w:ind w:left="0"/>
        <w:contextualSpacing/>
        <w:jc w:val="both"/>
        <w:outlineLvl w:val="1"/>
      </w:pPr>
      <w:r>
        <w:t>5) предупреждения несчастных случаев на производстве.</w:t>
      </w:r>
    </w:p>
    <w:p w:rsidR="003A1F0A" w:rsidRDefault="00D90501">
      <w:pPr>
        <w:pStyle w:val="afff1"/>
        <w:ind w:left="0"/>
        <w:contextualSpacing/>
        <w:jc w:val="both"/>
        <w:outlineLvl w:val="1"/>
      </w:pPr>
      <w: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3A1F0A" w:rsidRDefault="00D90501">
      <w:pPr>
        <w:pStyle w:val="afff1"/>
        <w:ind w:left="0"/>
        <w:contextualSpacing/>
        <w:jc w:val="both"/>
        <w:rPr>
          <w:i/>
        </w:rPr>
      </w:pPr>
      <w:r>
        <w:t>Обязанности по организации проведения предварительных и периодических осмотров работников возлагаются на руководителя</w:t>
      </w:r>
      <w:r>
        <w:rPr>
          <w:color w:val="000000"/>
        </w:rPr>
        <w:t xml:space="preserve"> Муниципального автономного дошкольного образовательного учреждения «Детский сад № 242 комбинированного вида» Приволжского района </w:t>
      </w:r>
      <w:proofErr w:type="gramStart"/>
      <w:r>
        <w:rPr>
          <w:color w:val="000000"/>
        </w:rPr>
        <w:t>г</w:t>
      </w:r>
      <w:proofErr w:type="gramEnd"/>
      <w:r>
        <w:rPr>
          <w:color w:val="000000"/>
        </w:rPr>
        <w:t>. Казани</w:t>
      </w:r>
    </w:p>
    <w:p w:rsidR="003A1F0A" w:rsidRDefault="00D90501">
      <w:pPr>
        <w:pStyle w:val="afff1"/>
        <w:ind w:left="0"/>
        <w:contextualSpacing/>
        <w:jc w:val="both"/>
      </w:pPr>
      <w:r>
        <w:t>Ответственность за качество проведения предварительных и периодических осмотров работников возлагается на медицинскую организацию.</w:t>
      </w:r>
    </w:p>
    <w:p w:rsidR="003A1F0A" w:rsidRDefault="00D90501">
      <w:pPr>
        <w:pStyle w:val="afff1"/>
        <w:ind w:left="0"/>
        <w:contextualSpacing/>
        <w:jc w:val="center"/>
        <w:rPr>
          <w:b/>
        </w:rPr>
      </w:pPr>
      <w:r>
        <w:rPr>
          <w:b/>
        </w:rPr>
        <w:t>II. ПОРЯДОК ПРОВЕДЕНИЯ ПРЕДВАРИТЕЛЬНЫХ ОСМОТРОВ</w:t>
      </w:r>
    </w:p>
    <w:p w:rsidR="003A1F0A" w:rsidRDefault="00D90501">
      <w:pPr>
        <w:pStyle w:val="afff1"/>
        <w:ind w:left="0"/>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3A1F0A" w:rsidRDefault="00D90501">
      <w:pPr>
        <w:pStyle w:val="afff1"/>
        <w:ind w:left="0"/>
        <w:contextualSpacing/>
        <w:jc w:val="both"/>
      </w:pPr>
      <w:r>
        <w:t xml:space="preserve"> Направление заполняется на основании утвержденного работодателем списка контингентов и в нем указывается: </w:t>
      </w:r>
    </w:p>
    <w:p w:rsidR="003A1F0A" w:rsidRDefault="00D90501">
      <w:pPr>
        <w:pStyle w:val="afff1"/>
        <w:ind w:left="0"/>
        <w:contextualSpacing/>
        <w:jc w:val="both"/>
      </w:pPr>
      <w:r>
        <w:t>наименование учреждения;</w:t>
      </w:r>
    </w:p>
    <w:p w:rsidR="003A1F0A" w:rsidRDefault="00D90501">
      <w:pPr>
        <w:pStyle w:val="afff1"/>
        <w:ind w:left="0"/>
        <w:contextualSpacing/>
        <w:jc w:val="both"/>
      </w:pPr>
      <w:r>
        <w:t>вид медицинского осмотра (предварительный или периодический)</w:t>
      </w:r>
    </w:p>
    <w:p w:rsidR="003A1F0A" w:rsidRDefault="00D90501">
      <w:pPr>
        <w:pStyle w:val="afff1"/>
        <w:ind w:left="0"/>
        <w:contextualSpacing/>
        <w:jc w:val="both"/>
      </w:pPr>
      <w:r>
        <w:t>фамилия, имя, отчество лица, поступающего на работу (работника);</w:t>
      </w:r>
    </w:p>
    <w:p w:rsidR="003A1F0A" w:rsidRDefault="00D90501">
      <w:pPr>
        <w:pStyle w:val="afff1"/>
        <w:ind w:left="0"/>
        <w:contextualSpacing/>
        <w:jc w:val="both"/>
      </w:pPr>
      <w:r>
        <w:t>дата рождения лица, поступающего на работу (работника);</w:t>
      </w:r>
    </w:p>
    <w:p w:rsidR="003A1F0A" w:rsidRDefault="00D90501">
      <w:pPr>
        <w:pStyle w:val="afff1"/>
        <w:ind w:left="0"/>
        <w:contextualSpacing/>
        <w:jc w:val="both"/>
      </w:pPr>
      <w:r>
        <w:t>наименование должности (профессии) или вида работы;</w:t>
      </w:r>
    </w:p>
    <w:p w:rsidR="003A1F0A" w:rsidRDefault="00D90501">
      <w:pPr>
        <w:pStyle w:val="afff1"/>
        <w:ind w:left="0"/>
        <w:contextualSpacing/>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3A1F0A" w:rsidRDefault="00D90501">
      <w:pPr>
        <w:pStyle w:val="afff1"/>
        <w:ind w:left="0"/>
        <w:contextualSpacing/>
        <w:jc w:val="both"/>
      </w:pPr>
      <w:r>
        <w:t>Направление подписывается руководителем учреждения с указанием его должности, фамилии, инициалов.</w:t>
      </w:r>
    </w:p>
    <w:p w:rsidR="003A1F0A" w:rsidRDefault="00D90501">
      <w:pPr>
        <w:pStyle w:val="afff1"/>
        <w:ind w:left="0"/>
        <w:contextualSpacing/>
        <w:jc w:val="both"/>
      </w:pPr>
      <w:r>
        <w:t xml:space="preserve">Направление выдается лицу, поступающему на работу (работнику), под роспись. </w:t>
      </w:r>
    </w:p>
    <w:p w:rsidR="003A1F0A" w:rsidRDefault="00D90501">
      <w:pPr>
        <w:pStyle w:val="afff1"/>
        <w:ind w:left="0"/>
        <w:contextualSpacing/>
        <w:jc w:val="both"/>
      </w:pPr>
      <w:r>
        <w:t>Работодатель обязан организовать учет выданных направлений.</w:t>
      </w:r>
    </w:p>
    <w:p w:rsidR="003A1F0A" w:rsidRDefault="00D90501">
      <w:pPr>
        <w:pStyle w:val="afff1"/>
        <w:ind w:left="0"/>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3A1F0A" w:rsidRDefault="00D90501">
      <w:pPr>
        <w:pStyle w:val="afff1"/>
        <w:ind w:left="0"/>
        <w:contextualSpacing/>
        <w:jc w:val="both"/>
      </w:pPr>
      <w:r>
        <w:t>направление;</w:t>
      </w:r>
    </w:p>
    <w:p w:rsidR="003A1F0A" w:rsidRDefault="00D90501">
      <w:pPr>
        <w:pStyle w:val="afff1"/>
        <w:ind w:left="0"/>
        <w:contextualSpacing/>
        <w:jc w:val="both"/>
      </w:pPr>
      <w:r>
        <w:t>паспорт (или другой документ установленного образца, удостоверяющий его личность);</w:t>
      </w:r>
    </w:p>
    <w:p w:rsidR="003A1F0A" w:rsidRDefault="00D90501">
      <w:pPr>
        <w:pStyle w:val="afff1"/>
        <w:ind w:left="0"/>
        <w:contextualSpacing/>
        <w:jc w:val="both"/>
      </w:pPr>
      <w:r>
        <w:t xml:space="preserve">паспорт здоровья работника (при наличии) или медицинскую книжку; </w:t>
      </w:r>
    </w:p>
    <w:p w:rsidR="003A1F0A" w:rsidRDefault="00D90501">
      <w:pPr>
        <w:pStyle w:val="afff1"/>
        <w:ind w:left="0"/>
        <w:contextualSpacing/>
        <w:jc w:val="both"/>
      </w:pPr>
      <w:r>
        <w:t>7. Организация и сроки проведения.</w:t>
      </w:r>
    </w:p>
    <w:p w:rsidR="003A1F0A" w:rsidRDefault="00D90501">
      <w:pPr>
        <w:pStyle w:val="afff1"/>
        <w:ind w:left="0"/>
        <w:contextualSpacing/>
        <w:jc w:val="both"/>
      </w:pPr>
      <w:r>
        <w:t>При проведении предварительных и периодических медицинских осмотров всем обследуемым в обязательном  порядке проводятся:</w:t>
      </w:r>
    </w:p>
    <w:p w:rsidR="003A1F0A" w:rsidRDefault="00D90501">
      <w:pPr>
        <w:pStyle w:val="afff1"/>
        <w:ind w:left="0"/>
        <w:contextualSpacing/>
        <w:jc w:val="both"/>
      </w:pPr>
      <w:r>
        <w:t>- общий анализ крови</w:t>
      </w:r>
    </w:p>
    <w:p w:rsidR="003A1F0A" w:rsidRDefault="00D90501">
      <w:pPr>
        <w:pStyle w:val="afff1"/>
        <w:ind w:left="0"/>
        <w:contextualSpacing/>
        <w:jc w:val="both"/>
      </w:pPr>
      <w:r>
        <w:t>- общий анализ мочи</w:t>
      </w:r>
    </w:p>
    <w:p w:rsidR="003A1F0A" w:rsidRDefault="00D90501">
      <w:pPr>
        <w:pStyle w:val="afff1"/>
        <w:ind w:left="0"/>
        <w:contextualSpacing/>
        <w:jc w:val="both"/>
      </w:pPr>
      <w:r>
        <w:t>- электрокардиография</w:t>
      </w:r>
    </w:p>
    <w:p w:rsidR="003A1F0A" w:rsidRDefault="00D90501">
      <w:pPr>
        <w:pStyle w:val="afff1"/>
        <w:ind w:left="0"/>
        <w:contextualSpacing/>
        <w:jc w:val="both"/>
      </w:pPr>
      <w:r>
        <w:t xml:space="preserve">- цифровая флюорография или </w:t>
      </w:r>
      <w:proofErr w:type="spellStart"/>
      <w:r>
        <w:t>ренгенография</w:t>
      </w:r>
      <w:proofErr w:type="spellEnd"/>
      <w:r>
        <w:t xml:space="preserve"> легких.</w:t>
      </w:r>
    </w:p>
    <w:p w:rsidR="003A1F0A" w:rsidRDefault="00D90501">
      <w:pPr>
        <w:pStyle w:val="afff1"/>
        <w:ind w:left="0"/>
        <w:contextualSpacing/>
        <w:jc w:val="both"/>
      </w:pPr>
      <w:r>
        <w:t>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3A1F0A" w:rsidRDefault="00D90501">
      <w:pPr>
        <w:pStyle w:val="afff1"/>
        <w:ind w:left="0"/>
        <w:contextualSpacing/>
        <w:jc w:val="both"/>
      </w:pPr>
      <w:r>
        <w:lastRenderedPageBreak/>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3A1F0A" w:rsidRDefault="00D90501">
      <w:pPr>
        <w:pStyle w:val="afff1"/>
        <w:ind w:left="0"/>
        <w:contextualSpacing/>
        <w:jc w:val="both"/>
      </w:pPr>
      <w:r>
        <w:t xml:space="preserve">- </w:t>
      </w:r>
      <w:proofErr w:type="spellStart"/>
      <w:r>
        <w:t>дерматовенеролог</w:t>
      </w:r>
      <w:proofErr w:type="spellEnd"/>
      <w:r>
        <w:t>,</w:t>
      </w:r>
    </w:p>
    <w:p w:rsidR="003A1F0A" w:rsidRDefault="00D90501">
      <w:pPr>
        <w:pStyle w:val="afff1"/>
        <w:ind w:left="0"/>
        <w:contextualSpacing/>
        <w:jc w:val="both"/>
      </w:pPr>
      <w:r>
        <w:t>- отоларинголог,</w:t>
      </w:r>
    </w:p>
    <w:p w:rsidR="003A1F0A" w:rsidRDefault="00D90501">
      <w:pPr>
        <w:pStyle w:val="afff1"/>
        <w:ind w:left="0"/>
        <w:contextualSpacing/>
        <w:jc w:val="both"/>
      </w:pPr>
      <w:r>
        <w:t>- стоматолог.</w:t>
      </w:r>
    </w:p>
    <w:p w:rsidR="003A1F0A" w:rsidRDefault="00D90501">
      <w:pPr>
        <w:pStyle w:val="afff1"/>
        <w:ind w:left="0"/>
        <w:contextualSpacing/>
        <w:jc w:val="both"/>
      </w:pPr>
      <w:r>
        <w:t xml:space="preserve">  При прохождении предварительного и периодических медицинских осмотров для всех сотрудников </w:t>
      </w:r>
      <w:r>
        <w:rPr>
          <w:color w:val="000000"/>
        </w:rPr>
        <w:t xml:space="preserve">Муниципальном бюджетном дошкольном образовательном учреждении «Детский сад № 116 комбинированного вида» Приволжского района </w:t>
      </w:r>
      <w:proofErr w:type="gramStart"/>
      <w:r>
        <w:rPr>
          <w:color w:val="000000"/>
        </w:rPr>
        <w:t>г</w:t>
      </w:r>
      <w:proofErr w:type="gramEnd"/>
      <w:r>
        <w:rPr>
          <w:color w:val="000000"/>
        </w:rPr>
        <w:t>. Казани</w:t>
      </w:r>
      <w:r>
        <w:tab/>
      </w:r>
    </w:p>
    <w:p w:rsidR="003A1F0A" w:rsidRDefault="00D90501">
      <w:pPr>
        <w:pStyle w:val="afff1"/>
        <w:ind w:left="0"/>
        <w:contextualSpacing/>
        <w:jc w:val="both"/>
      </w:pPr>
      <w:r>
        <w:t xml:space="preserve">  1 раз в год проводятся лабораторные и функциональные исследования, предусмотренные законодательством.</w:t>
      </w:r>
    </w:p>
    <w:p w:rsidR="003A1F0A" w:rsidRDefault="00D90501">
      <w:pPr>
        <w:pStyle w:val="afff1"/>
        <w:ind w:left="0"/>
        <w:contextualSpacing/>
        <w:jc w:val="both"/>
      </w:pPr>
      <w: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3A1F0A" w:rsidRDefault="00D90501">
      <w:pPr>
        <w:pStyle w:val="afff1"/>
        <w:ind w:left="0"/>
        <w:contextualSpacing/>
        <w:jc w:val="both"/>
      </w:pPr>
      <w:r>
        <w:t xml:space="preserve">Заболевания и </w:t>
      </w:r>
      <w:proofErr w:type="spellStart"/>
      <w:r>
        <w:t>бактерионосительство</w:t>
      </w:r>
      <w:proofErr w:type="spellEnd"/>
      <w:r>
        <w:t>:</w:t>
      </w:r>
    </w:p>
    <w:p w:rsidR="003A1F0A" w:rsidRDefault="00D90501">
      <w:pPr>
        <w:pStyle w:val="afff1"/>
        <w:ind w:left="0"/>
        <w:contextualSpacing/>
        <w:jc w:val="both"/>
      </w:pPr>
      <w:r>
        <w:t>1)</w:t>
      </w:r>
      <w:r>
        <w:tab/>
        <w:t>брюшной тиф, паратифы, сальмонеллез, дизентерия;</w:t>
      </w:r>
    </w:p>
    <w:p w:rsidR="003A1F0A" w:rsidRDefault="00D90501">
      <w:pPr>
        <w:pStyle w:val="afff1"/>
        <w:ind w:left="0"/>
        <w:contextualSpacing/>
        <w:jc w:val="both"/>
      </w:pPr>
      <w:r>
        <w:t>2)</w:t>
      </w:r>
      <w:r>
        <w:tab/>
        <w:t>гельминтозы;</w:t>
      </w:r>
    </w:p>
    <w:p w:rsidR="003A1F0A" w:rsidRDefault="00D90501">
      <w:pPr>
        <w:pStyle w:val="afff1"/>
        <w:ind w:left="0"/>
        <w:contextualSpacing/>
        <w:jc w:val="both"/>
      </w:pPr>
      <w:r>
        <w:t>3)</w:t>
      </w:r>
      <w:r>
        <w:tab/>
        <w:t>сифилис в заразном периоде;</w:t>
      </w:r>
    </w:p>
    <w:p w:rsidR="003A1F0A" w:rsidRDefault="00D90501">
      <w:pPr>
        <w:pStyle w:val="afff1"/>
        <w:ind w:left="0"/>
        <w:contextualSpacing/>
        <w:jc w:val="both"/>
      </w:pPr>
      <w:r>
        <w:t>4)</w:t>
      </w:r>
      <w:r>
        <w:tab/>
        <w:t>лепра;</w:t>
      </w:r>
    </w:p>
    <w:p w:rsidR="003A1F0A" w:rsidRDefault="00D90501">
      <w:pPr>
        <w:pStyle w:val="afff1"/>
        <w:ind w:left="0"/>
        <w:contextualSpacing/>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3A1F0A" w:rsidRDefault="00D90501">
      <w:pPr>
        <w:pStyle w:val="afff1"/>
        <w:ind w:left="0"/>
        <w:contextualSpacing/>
        <w:jc w:val="both"/>
      </w:pPr>
      <w:r>
        <w:t>6)</w:t>
      </w:r>
      <w:r>
        <w:tab/>
        <w:t xml:space="preserve">заразные и деструктивные формы туберкулеза легких, </w:t>
      </w:r>
      <w:proofErr w:type="spellStart"/>
      <w:r>
        <w:t>внелегочный</w:t>
      </w:r>
      <w:proofErr w:type="spellEnd"/>
      <w:r>
        <w:t xml:space="preserve"> туберкулез с наличием свищей, </w:t>
      </w:r>
      <w:proofErr w:type="spellStart"/>
      <w:r>
        <w:t>бактериоурии</w:t>
      </w:r>
      <w:proofErr w:type="spellEnd"/>
      <w:r>
        <w:t>, туберкулезной волчанки лица и рук;</w:t>
      </w:r>
    </w:p>
    <w:p w:rsidR="003A1F0A" w:rsidRDefault="00D90501">
      <w:pPr>
        <w:pStyle w:val="afff1"/>
        <w:ind w:left="0"/>
        <w:contextualSpacing/>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3A1F0A" w:rsidRDefault="00D90501">
      <w:pPr>
        <w:pStyle w:val="afff1"/>
        <w:ind w:left="0"/>
        <w:contextualSpacing/>
        <w:jc w:val="both"/>
      </w:pPr>
      <w:r>
        <w:t xml:space="preserve">8. </w:t>
      </w:r>
      <w:proofErr w:type="gramStart"/>
      <w:r>
        <w:t>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roofErr w:type="gramEnd"/>
    </w:p>
    <w:p w:rsidR="003A1F0A" w:rsidRDefault="00D90501">
      <w:pPr>
        <w:pStyle w:val="afff1"/>
        <w:ind w:left="0"/>
        <w:contextualSpacing/>
        <w:jc w:val="both"/>
      </w:pPr>
      <w:r>
        <w:t xml:space="preserve">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w:t>
      </w:r>
      <w:proofErr w:type="gramStart"/>
      <w:r>
        <w:t>-З</w:t>
      </w:r>
      <w:proofErr w:type="gramEnd"/>
      <w:r>
        <w:t>аключение).</w:t>
      </w:r>
    </w:p>
    <w:p w:rsidR="003A1F0A" w:rsidRDefault="00D90501">
      <w:pPr>
        <w:pStyle w:val="afff1"/>
        <w:ind w:left="0"/>
        <w:contextualSpacing/>
        <w:jc w:val="both"/>
      </w:pPr>
      <w:r>
        <w:t>10. В Заключении указывается:</w:t>
      </w:r>
    </w:p>
    <w:p w:rsidR="003A1F0A" w:rsidRDefault="00D90501">
      <w:pPr>
        <w:pStyle w:val="afff1"/>
        <w:ind w:left="0"/>
        <w:contextualSpacing/>
        <w:jc w:val="both"/>
      </w:pPr>
      <w:r>
        <w:t>-  дата выдачи Заключения;</w:t>
      </w:r>
    </w:p>
    <w:p w:rsidR="003A1F0A" w:rsidRDefault="00D90501">
      <w:pPr>
        <w:pStyle w:val="afff1"/>
        <w:ind w:left="0"/>
        <w:contextualSpacing/>
        <w:jc w:val="both"/>
      </w:pPr>
      <w:proofErr w:type="gramStart"/>
      <w:r>
        <w:t xml:space="preserve">-  фамилия, имя, отчество, дата рождения, пол лица, поступающего на работу (работника); </w:t>
      </w:r>
      <w:proofErr w:type="gramEnd"/>
    </w:p>
    <w:p w:rsidR="003A1F0A" w:rsidRDefault="00D90501">
      <w:pPr>
        <w:pStyle w:val="afff1"/>
        <w:ind w:left="0"/>
        <w:contextualSpacing/>
        <w:jc w:val="both"/>
      </w:pPr>
      <w:r>
        <w:t>-  наименование учреждения работодателя;</w:t>
      </w:r>
    </w:p>
    <w:p w:rsidR="003A1F0A" w:rsidRDefault="00D90501">
      <w:pPr>
        <w:pStyle w:val="afff1"/>
        <w:ind w:left="0"/>
        <w:contextualSpacing/>
        <w:jc w:val="both"/>
      </w:pPr>
      <w:r>
        <w:t>-  наименование должности (профессии) или вида работы;</w:t>
      </w:r>
    </w:p>
    <w:p w:rsidR="003A1F0A" w:rsidRDefault="00D90501">
      <w:pPr>
        <w:pStyle w:val="afff1"/>
        <w:ind w:left="0"/>
        <w:contextualSpacing/>
        <w:jc w:val="both"/>
      </w:pPr>
      <w:r>
        <w:t>-  наименование вредного производственного фактор</w:t>
      </w:r>
      <w:proofErr w:type="gramStart"/>
      <w:r>
        <w:t>а(</w:t>
      </w:r>
      <w:proofErr w:type="gramEnd"/>
      <w:r>
        <w:t>-</w:t>
      </w:r>
      <w:proofErr w:type="spellStart"/>
      <w:r>
        <w:t>ов</w:t>
      </w:r>
      <w:proofErr w:type="spellEnd"/>
      <w:r>
        <w:t>) и (или) вида работы;</w:t>
      </w:r>
    </w:p>
    <w:p w:rsidR="003A1F0A" w:rsidRDefault="00D90501">
      <w:pPr>
        <w:pStyle w:val="afff1"/>
        <w:ind w:left="0"/>
        <w:contextualSpacing/>
        <w:jc w:val="both"/>
      </w:pPr>
      <w:r>
        <w:t xml:space="preserve">-  результат медицинского осмотра (медицинские противопоказания выявлены, не выявлены). </w:t>
      </w:r>
    </w:p>
    <w:p w:rsidR="003A1F0A" w:rsidRDefault="00D90501">
      <w:pPr>
        <w:pStyle w:val="afff1"/>
        <w:ind w:left="0"/>
        <w:contextualSpacing/>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3A1F0A" w:rsidRDefault="00D90501">
      <w:pPr>
        <w:pStyle w:val="afff1"/>
        <w:contextualSpacing/>
        <w:jc w:val="center"/>
        <w:rPr>
          <w:b/>
        </w:rPr>
      </w:pPr>
      <w:r>
        <w:rPr>
          <w:b/>
        </w:rPr>
        <w:t>III. ПОРЯДОК ПРОВЕДЕНИЯ ПЕРИОДИЧЕСКИХ ОСМОТРОВ</w:t>
      </w:r>
    </w:p>
    <w:p w:rsidR="003A1F0A" w:rsidRDefault="00D90501">
      <w:pPr>
        <w:pStyle w:val="afff1"/>
        <w:ind w:left="0"/>
        <w:contextualSpacing/>
        <w:jc w:val="both"/>
      </w:pPr>
      <w:r>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3A1F0A" w:rsidRDefault="00D90501">
      <w:pPr>
        <w:pStyle w:val="afff1"/>
        <w:ind w:left="0"/>
        <w:contextualSpacing/>
        <w:jc w:val="both"/>
      </w:pPr>
      <w:r>
        <w:t>2. Периодические осмотры проводятся не реже, чем в сроки, указанные в Перечне факторов и Перечне работ.</w:t>
      </w:r>
    </w:p>
    <w:p w:rsidR="003A1F0A" w:rsidRDefault="00D90501">
      <w:pPr>
        <w:pStyle w:val="afff1"/>
        <w:ind w:left="0"/>
        <w:contextualSpacing/>
        <w:jc w:val="both"/>
      </w:pPr>
      <w:r>
        <w:t>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3A1F0A" w:rsidRDefault="00D90501">
      <w:pPr>
        <w:pStyle w:val="afff1"/>
        <w:ind w:left="0"/>
        <w:contextualSpacing/>
        <w:jc w:val="both"/>
      </w:pPr>
      <w:r>
        <w:lastRenderedPageBreak/>
        <w:t>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3A1F0A" w:rsidRDefault="00D90501">
      <w:pPr>
        <w:pStyle w:val="afff1"/>
        <w:ind w:left="0"/>
        <w:contextualSpacing/>
        <w:jc w:val="both"/>
      </w:pPr>
      <w:r>
        <w:t>5. В списке контингента работников, подлежащих прохождению предварительного и периодического медицинского осмотра, указывается:</w:t>
      </w:r>
    </w:p>
    <w:p w:rsidR="003A1F0A" w:rsidRDefault="00D90501">
      <w:pPr>
        <w:pStyle w:val="afff1"/>
        <w:ind w:left="0"/>
        <w:contextualSpacing/>
        <w:jc w:val="both"/>
      </w:pPr>
      <w:r>
        <w:t xml:space="preserve">наименование профессии (должности) работника </w:t>
      </w:r>
      <w:proofErr w:type="gramStart"/>
      <w:r>
        <w:t>согласно</w:t>
      </w:r>
      <w:proofErr w:type="gramEnd"/>
      <w:r>
        <w:t xml:space="preserve"> штатного расписания;</w:t>
      </w:r>
    </w:p>
    <w:p w:rsidR="003A1F0A" w:rsidRDefault="00D90501">
      <w:pPr>
        <w:pStyle w:val="afff1"/>
        <w:ind w:left="0"/>
        <w:contextualSpacing/>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3A1F0A" w:rsidRDefault="00D90501">
      <w:pPr>
        <w:pStyle w:val="afff1"/>
        <w:ind w:left="0"/>
        <w:contextualSpacing/>
        <w:jc w:val="both"/>
      </w:pPr>
      <w:r>
        <w:t>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w:t>
      </w:r>
      <w:r>
        <w:rPr>
          <w:color w:val="000000"/>
        </w:rPr>
        <w:t xml:space="preserve"> Муниципального автономного дошкольного образовательного учреждения «Детский сад № 242 комбинированного вида» Приволжского района </w:t>
      </w:r>
      <w:proofErr w:type="gramStart"/>
      <w:r>
        <w:rPr>
          <w:color w:val="000000"/>
        </w:rPr>
        <w:t>г</w:t>
      </w:r>
      <w:proofErr w:type="gramEnd"/>
      <w:r>
        <w:rPr>
          <w:color w:val="000000"/>
        </w:rPr>
        <w:t>. Казани</w:t>
      </w:r>
    </w:p>
    <w:p w:rsidR="003A1F0A" w:rsidRDefault="00D90501">
      <w:pPr>
        <w:pStyle w:val="afff1"/>
        <w:ind w:left="0"/>
        <w:contextualSpacing/>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3A1F0A" w:rsidRDefault="00D90501">
      <w:pPr>
        <w:pStyle w:val="afff1"/>
        <w:ind w:left="0"/>
        <w:contextualSpacing/>
        <w:jc w:val="both"/>
      </w:pPr>
      <w:r>
        <w:t xml:space="preserve">7. </w:t>
      </w:r>
      <w:proofErr w:type="gramStart"/>
      <w:r>
        <w:t>Руководитель образовательного учреждения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roofErr w:type="gramEnd"/>
    </w:p>
    <w:p w:rsidR="003A1F0A" w:rsidRDefault="00D90501">
      <w:pPr>
        <w:pStyle w:val="afff1"/>
        <w:ind w:left="0"/>
        <w:contextualSpacing/>
        <w:jc w:val="both"/>
      </w:pPr>
      <w:r>
        <w:t xml:space="preserve">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3A1F0A" w:rsidRDefault="00D90501">
      <w:pPr>
        <w:pStyle w:val="afff1"/>
        <w:ind w:left="0"/>
        <w:contextualSpacing/>
        <w:jc w:val="both"/>
      </w:pPr>
      <w:r>
        <w:t>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3A1F0A" w:rsidRDefault="00D90501">
      <w:pPr>
        <w:pStyle w:val="afff1"/>
        <w:ind w:left="0"/>
        <w:contextualSpacing/>
        <w:jc w:val="both"/>
      </w:pPr>
      <w:r>
        <w:t>10.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3A1F0A" w:rsidRDefault="00D90501">
      <w:pPr>
        <w:pStyle w:val="afff1"/>
        <w:ind w:left="0"/>
        <w:contextualSpacing/>
        <w:jc w:val="both"/>
      </w:pPr>
      <w:r>
        <w:t>11. По окончании прохождения работником периодического осмотра медицинской организацией оформляется медицинское заключение.</w:t>
      </w:r>
    </w:p>
    <w:p w:rsidR="003A1F0A" w:rsidRDefault="00D90501">
      <w:pPr>
        <w:pStyle w:val="afff1"/>
        <w:ind w:left="0"/>
        <w:contextualSpacing/>
        <w:jc w:val="both"/>
      </w:pPr>
      <w:r>
        <w:t xml:space="preserve">12. </w:t>
      </w:r>
      <w:proofErr w:type="gramStart"/>
      <w:r>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3A1F0A" w:rsidRDefault="00D90501">
      <w:pPr>
        <w:pStyle w:val="afff1"/>
        <w:ind w:left="0"/>
        <w:contextualSpacing/>
        <w:jc w:val="both"/>
      </w:pPr>
      <w:r>
        <w:t xml:space="preserve">13. </w:t>
      </w:r>
      <w:proofErr w:type="gramStart"/>
      <w:r>
        <w:t>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w:t>
      </w:r>
      <w:proofErr w:type="gramEnd"/>
      <w:r>
        <w:t>, уполномоченной на то органом здравоохранения.</w:t>
      </w:r>
    </w:p>
    <w:p w:rsidR="003A1F0A" w:rsidRDefault="00D90501">
      <w:pPr>
        <w:pStyle w:val="afff1"/>
        <w:ind w:left="0"/>
        <w:contextualSpacing/>
        <w:jc w:val="both"/>
      </w:pPr>
      <w:r>
        <w:t xml:space="preserve">14. </w:t>
      </w:r>
      <w:proofErr w:type="gramStart"/>
      <w:r>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3A1F0A" w:rsidRDefault="00D90501">
      <w:pPr>
        <w:pStyle w:val="afff1"/>
        <w:ind w:left="0"/>
        <w:contextualSpacing/>
        <w:jc w:val="both"/>
      </w:pPr>
      <w:r>
        <w:t>15. В заключительном акте указывается:</w:t>
      </w:r>
    </w:p>
    <w:p w:rsidR="003A1F0A" w:rsidRDefault="00D90501">
      <w:pPr>
        <w:pStyle w:val="afff1"/>
        <w:ind w:left="0"/>
        <w:contextualSpacing/>
        <w:jc w:val="both"/>
      </w:pPr>
      <w:r>
        <w:lastRenderedPageBreak/>
        <w:t>наименование медицинской организации, проводившей предварительный осмотр, адрес ее местонахождения и код по ОГРН;</w:t>
      </w:r>
    </w:p>
    <w:p w:rsidR="003A1F0A" w:rsidRDefault="00D90501">
      <w:pPr>
        <w:pStyle w:val="afff1"/>
        <w:ind w:left="0"/>
        <w:contextualSpacing/>
        <w:jc w:val="both"/>
      </w:pPr>
      <w:r>
        <w:t>дата составления акта;</w:t>
      </w:r>
    </w:p>
    <w:p w:rsidR="003A1F0A" w:rsidRDefault="00D90501">
      <w:pPr>
        <w:pStyle w:val="afff1"/>
        <w:ind w:left="0"/>
        <w:contextualSpacing/>
        <w:jc w:val="both"/>
      </w:pPr>
      <w:r>
        <w:t>наименование учреждения работодателя;</w:t>
      </w:r>
    </w:p>
    <w:p w:rsidR="003A1F0A" w:rsidRDefault="00D90501">
      <w:pPr>
        <w:pStyle w:val="afff1"/>
        <w:ind w:left="0"/>
        <w:contextualSpacing/>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3A1F0A" w:rsidRDefault="00D90501">
      <w:pPr>
        <w:pStyle w:val="afff1"/>
        <w:ind w:left="0"/>
        <w:contextualSpacing/>
        <w:jc w:val="both"/>
      </w:pPr>
      <w:r>
        <w:t>численность работников, занятых на тяжелых работах и на работах с вредными и (или) опасными условиями труда;</w:t>
      </w:r>
    </w:p>
    <w:p w:rsidR="003A1F0A" w:rsidRDefault="00D90501">
      <w:pPr>
        <w:pStyle w:val="afff1"/>
        <w:ind w:left="0"/>
        <w:contextualSpacing/>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3A1F0A" w:rsidRDefault="00D90501">
      <w:pPr>
        <w:pStyle w:val="afff1"/>
        <w:ind w:left="0"/>
        <w:contextualSpacing/>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3A1F0A" w:rsidRDefault="00D90501">
      <w:pPr>
        <w:pStyle w:val="afff1"/>
        <w:ind w:left="0"/>
        <w:contextualSpacing/>
        <w:jc w:val="both"/>
      </w:pPr>
      <w:r>
        <w:t>процент охвата работников периодическим медицинским осмотром;</w:t>
      </w:r>
    </w:p>
    <w:p w:rsidR="003A1F0A" w:rsidRDefault="00D90501">
      <w:pPr>
        <w:pStyle w:val="afff1"/>
        <w:ind w:left="0"/>
        <w:contextualSpacing/>
        <w:jc w:val="both"/>
      </w:pPr>
      <w:r>
        <w:t>список лиц прошедших периодический медицинский осмотр с указанием пола, даты рождения, заключения медицинской комиссии;</w:t>
      </w:r>
    </w:p>
    <w:p w:rsidR="003A1F0A" w:rsidRDefault="00D90501">
      <w:pPr>
        <w:pStyle w:val="afff1"/>
        <w:ind w:left="0"/>
        <w:contextualSpacing/>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A1F0A" w:rsidRDefault="00D90501">
      <w:pPr>
        <w:pStyle w:val="afff1"/>
        <w:ind w:left="0"/>
        <w:contextualSpacing/>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A1F0A" w:rsidRDefault="00D90501">
      <w:pPr>
        <w:pStyle w:val="afff1"/>
        <w:ind w:left="0"/>
        <w:contextualSpacing/>
        <w:jc w:val="both"/>
      </w:pPr>
      <w:r>
        <w:t xml:space="preserve">список работников, не прошедших периодический медицинский осмотр; </w:t>
      </w:r>
    </w:p>
    <w:p w:rsidR="003A1F0A" w:rsidRDefault="00D90501">
      <w:pPr>
        <w:pStyle w:val="afff1"/>
        <w:ind w:left="0"/>
        <w:contextualSpacing/>
        <w:jc w:val="both"/>
      </w:pPr>
      <w:r>
        <w:t>численность работников, не имеющих медицинские противопоказания к работе;</w:t>
      </w:r>
    </w:p>
    <w:p w:rsidR="003A1F0A" w:rsidRDefault="00D90501">
      <w:pPr>
        <w:pStyle w:val="afff1"/>
        <w:ind w:left="0"/>
        <w:contextualSpacing/>
        <w:jc w:val="both"/>
      </w:pPr>
      <w:r>
        <w:t>численность работников, имеющих временные медицинские противопоказания к работе;</w:t>
      </w:r>
    </w:p>
    <w:p w:rsidR="003A1F0A" w:rsidRDefault="00D90501">
      <w:pPr>
        <w:pStyle w:val="afff1"/>
        <w:ind w:left="0"/>
        <w:contextualSpacing/>
        <w:jc w:val="both"/>
      </w:pPr>
      <w:r>
        <w:t>численность работников, имеющих постоянные медицинские противопоказания к работе;</w:t>
      </w:r>
    </w:p>
    <w:p w:rsidR="003A1F0A" w:rsidRDefault="00D90501">
      <w:pPr>
        <w:pStyle w:val="afff1"/>
        <w:ind w:left="0"/>
        <w:contextualSpacing/>
        <w:jc w:val="both"/>
      </w:pPr>
      <w:r>
        <w:t>численность работников, нуждающихся в проведении дополнительного обследования (заключение не дано);</w:t>
      </w:r>
    </w:p>
    <w:p w:rsidR="003A1F0A" w:rsidRDefault="00D90501">
      <w:pPr>
        <w:pStyle w:val="afff1"/>
        <w:ind w:left="0"/>
        <w:contextualSpacing/>
        <w:jc w:val="both"/>
      </w:pPr>
      <w:r>
        <w:t>численность работников, нуждающихся в амбулаторном обследовании и лечении;</w:t>
      </w:r>
    </w:p>
    <w:p w:rsidR="003A1F0A" w:rsidRDefault="00D90501">
      <w:pPr>
        <w:pStyle w:val="afff1"/>
        <w:ind w:left="0"/>
        <w:contextualSpacing/>
        <w:jc w:val="both"/>
      </w:pPr>
      <w:r>
        <w:t>численность работников, нуждающихся в стационарном обследовании и лечении;</w:t>
      </w:r>
    </w:p>
    <w:p w:rsidR="003A1F0A" w:rsidRDefault="00D90501">
      <w:pPr>
        <w:pStyle w:val="afff1"/>
        <w:ind w:left="0"/>
        <w:contextualSpacing/>
        <w:jc w:val="both"/>
      </w:pPr>
      <w:r>
        <w:t>численность работников, нуждающихся в санаторно-курортном лечении;</w:t>
      </w:r>
    </w:p>
    <w:p w:rsidR="003A1F0A" w:rsidRDefault="00D90501">
      <w:pPr>
        <w:pStyle w:val="afff1"/>
        <w:ind w:left="0"/>
        <w:contextualSpacing/>
        <w:jc w:val="both"/>
      </w:pPr>
      <w:r>
        <w:t>численность работников, нуждающихся в диспансерном наблюдении;</w:t>
      </w:r>
    </w:p>
    <w:p w:rsidR="003A1F0A" w:rsidRDefault="00D90501">
      <w:pPr>
        <w:pStyle w:val="afff1"/>
        <w:ind w:left="0"/>
        <w:contextualSpacing/>
        <w:jc w:val="both"/>
      </w:pPr>
      <w:r>
        <w:t>список лиц с установленным предварительным диагнозом профессионального заболевания с указанием пола, даты рождения;</w:t>
      </w:r>
    </w:p>
    <w:p w:rsidR="003A1F0A" w:rsidRDefault="00D90501">
      <w:pPr>
        <w:pStyle w:val="afff1"/>
        <w:ind w:left="0"/>
        <w:contextualSpacing/>
        <w:jc w:val="both"/>
      </w:pPr>
      <w:r>
        <w:t>профессии (должности), вредных и (или) опасных производственных факторов и работ;</w:t>
      </w:r>
    </w:p>
    <w:p w:rsidR="003A1F0A" w:rsidRDefault="00D90501">
      <w:pPr>
        <w:pStyle w:val="afff1"/>
        <w:ind w:left="0"/>
        <w:contextualSpacing/>
        <w:jc w:val="both"/>
      </w:pPr>
      <w:r>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3A1F0A" w:rsidRDefault="00D90501">
      <w:pPr>
        <w:pStyle w:val="afff1"/>
        <w:ind w:left="0"/>
        <w:contextualSpacing/>
        <w:jc w:val="both"/>
      </w:pPr>
      <w:r>
        <w:t>перечень впервые установленных профессиональных заболеваний с указанием класса заболеваний по МКБ-10;</w:t>
      </w:r>
    </w:p>
    <w:p w:rsidR="003A1F0A" w:rsidRDefault="00D90501">
      <w:pPr>
        <w:pStyle w:val="afff1"/>
        <w:ind w:left="0"/>
        <w:contextualSpacing/>
        <w:jc w:val="both"/>
      </w:pPr>
      <w:r>
        <w:t>результаты выполнения рекомендаций предыдущего заключительного акта;</w:t>
      </w:r>
    </w:p>
    <w:p w:rsidR="003A1F0A" w:rsidRDefault="00D90501">
      <w:pPr>
        <w:pStyle w:val="afff1"/>
        <w:ind w:left="0"/>
        <w:contextualSpacing/>
        <w:jc w:val="both"/>
      </w:pPr>
      <w:r>
        <w:t>16. Заключительный акт утверждается председателем врачебной комиссии и заверяется печатью медицинской организации.</w:t>
      </w:r>
    </w:p>
    <w:p w:rsidR="003A1F0A" w:rsidRDefault="00D90501">
      <w:pPr>
        <w:pStyle w:val="afff1"/>
        <w:ind w:left="0"/>
        <w:contextualSpacing/>
        <w:jc w:val="both"/>
      </w:pPr>
      <w:r>
        <w:t xml:space="preserve">17. Заключительный акт составляется в четырех экземплярах, которые направляются медицинской организацией в течение 5 рабочих дней </w:t>
      </w:r>
      <w:proofErr w:type="gramStart"/>
      <w:r>
        <w:t>с даты утверждения</w:t>
      </w:r>
      <w:proofErr w:type="gramEnd"/>
      <w:r>
        <w:t xml:space="preserve"> акта работодателю, в центр </w:t>
      </w:r>
      <w:proofErr w:type="spellStart"/>
      <w:r>
        <w:t>профпатологии</w:t>
      </w:r>
      <w:proofErr w:type="spellEnd"/>
      <w:r>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3A1F0A" w:rsidRDefault="00D90501">
      <w:pPr>
        <w:pStyle w:val="afff1"/>
        <w:ind w:left="0"/>
        <w:contextualSpacing/>
        <w:jc w:val="both"/>
      </w:pPr>
      <w:r>
        <w:t xml:space="preserve">Один экземпляр заключительного акта хранится в медицинской организации, проводившей периодические осмотры, в течение 50 лет. </w:t>
      </w:r>
    </w:p>
    <w:p w:rsidR="003A1F0A" w:rsidRDefault="00D90501">
      <w:r>
        <w:rPr>
          <w:b/>
          <w:i/>
        </w:rPr>
        <w:br w:type="page"/>
      </w:r>
    </w:p>
    <w:p w:rsidR="003A1F0A" w:rsidRDefault="003A1F0A">
      <w:pPr>
        <w:widowControl w:val="0"/>
        <w:autoSpaceDE w:val="0"/>
        <w:autoSpaceDN w:val="0"/>
        <w:adjustRightInd w:val="0"/>
        <w:jc w:val="right"/>
        <w:rPr>
          <w:b/>
          <w:i/>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u w:val="single"/>
                    </w:rPr>
                  </w:pPr>
                  <w:r>
                    <w:rPr>
                      <w:b/>
                      <w:i/>
                      <w:u w:val="single"/>
                    </w:rPr>
                    <w:t>Приложение № 26</w:t>
                  </w:r>
                </w:p>
              </w:tc>
              <w:tc>
                <w:tcPr>
                  <w:tcW w:w="50" w:type="dxa"/>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widowControl w:val="0"/>
        <w:autoSpaceDE w:val="0"/>
        <w:autoSpaceDN w:val="0"/>
        <w:adjustRightInd w:val="0"/>
        <w:jc w:val="right"/>
        <w:rPr>
          <w:b/>
          <w:i/>
        </w:rPr>
      </w:pPr>
    </w:p>
    <w:p w:rsidR="003A1F0A" w:rsidRDefault="003A1F0A">
      <w:pPr>
        <w:shd w:val="clear" w:color="auto" w:fill="FFFFFF"/>
        <w:rPr>
          <w:b/>
          <w:bCs/>
          <w:color w:val="000000"/>
        </w:rPr>
      </w:pPr>
    </w:p>
    <w:p w:rsidR="003A1F0A" w:rsidRDefault="00D90501">
      <w:pPr>
        <w:shd w:val="clear" w:color="auto" w:fill="FFFFFF"/>
        <w:jc w:val="center"/>
        <w:rPr>
          <w:b/>
          <w:bCs/>
          <w:color w:val="000000"/>
        </w:rPr>
      </w:pPr>
      <w:r>
        <w:rPr>
          <w:b/>
          <w:bCs/>
          <w:color w:val="000000"/>
        </w:rPr>
        <w:t>Положение</w:t>
      </w:r>
    </w:p>
    <w:p w:rsidR="003A1F0A" w:rsidRDefault="00D90501">
      <w:pPr>
        <w:shd w:val="clear" w:color="auto" w:fill="FFFFFF"/>
        <w:jc w:val="center"/>
        <w:rPr>
          <w:b/>
          <w:bCs/>
          <w:color w:val="000000"/>
        </w:rPr>
      </w:pPr>
      <w:r>
        <w:rPr>
          <w:b/>
          <w:bCs/>
          <w:color w:val="000000"/>
        </w:rPr>
        <w:t xml:space="preserve">о порядке обеспечения рабочих и служащих специальной одеждой, </w:t>
      </w:r>
    </w:p>
    <w:p w:rsidR="003A1F0A" w:rsidRDefault="00D90501">
      <w:pPr>
        <w:shd w:val="clear" w:color="auto" w:fill="FFFFFF"/>
        <w:jc w:val="center"/>
        <w:rPr>
          <w:b/>
          <w:bCs/>
          <w:color w:val="000000"/>
        </w:rPr>
      </w:pPr>
      <w:r>
        <w:rPr>
          <w:b/>
          <w:bCs/>
          <w:color w:val="000000"/>
        </w:rPr>
        <w:t>специальной обувью и другими средствами индивидуальной защиты</w:t>
      </w:r>
    </w:p>
    <w:p w:rsidR="003A1F0A" w:rsidRDefault="00D90501">
      <w:pPr>
        <w:shd w:val="clear" w:color="auto" w:fill="FFFFFF"/>
        <w:jc w:val="center"/>
        <w:rPr>
          <w:b/>
          <w:bCs/>
          <w:color w:val="000000"/>
        </w:rPr>
      </w:pPr>
      <w:r>
        <w:rPr>
          <w:b/>
          <w:bCs/>
          <w:color w:val="000000"/>
        </w:rPr>
        <w:t xml:space="preserve">в муниципальном автономном дошкольном образовательном учреждении </w:t>
      </w:r>
    </w:p>
    <w:p w:rsidR="003A1F0A" w:rsidRDefault="00D90501">
      <w:pPr>
        <w:shd w:val="clear" w:color="auto" w:fill="FFFFFF"/>
        <w:jc w:val="center"/>
        <w:rPr>
          <w:b/>
          <w:bCs/>
          <w:color w:val="000000"/>
        </w:rPr>
      </w:pPr>
      <w:r>
        <w:rPr>
          <w:b/>
          <w:bCs/>
          <w:color w:val="000000"/>
        </w:rPr>
        <w:t xml:space="preserve">«Детский сад № 242 комбинированного вида» Приволжского района </w:t>
      </w:r>
      <w:proofErr w:type="gramStart"/>
      <w:r>
        <w:rPr>
          <w:b/>
          <w:bCs/>
          <w:color w:val="000000"/>
        </w:rPr>
        <w:t>г</w:t>
      </w:r>
      <w:proofErr w:type="gramEnd"/>
      <w:r>
        <w:rPr>
          <w:b/>
          <w:bCs/>
          <w:color w:val="000000"/>
        </w:rPr>
        <w:t>. Казани</w:t>
      </w:r>
    </w:p>
    <w:p w:rsidR="003A1F0A" w:rsidRDefault="00D90501">
      <w:pPr>
        <w:shd w:val="clear" w:color="auto" w:fill="FFFFFF"/>
        <w:jc w:val="both"/>
      </w:pPr>
      <w:r>
        <w:rPr>
          <w:b/>
          <w:bCs/>
          <w:color w:val="000000"/>
        </w:rPr>
        <w:t>1. Общие положения</w:t>
      </w:r>
    </w:p>
    <w:p w:rsidR="003A1F0A" w:rsidRDefault="00D90501">
      <w:pPr>
        <w:widowControl w:val="0"/>
        <w:numPr>
          <w:ilvl w:val="0"/>
          <w:numId w:val="115"/>
        </w:numPr>
        <w:shd w:val="clear" w:color="auto" w:fill="FFFFFF"/>
        <w:autoSpaceDE w:val="0"/>
        <w:autoSpaceDN w:val="0"/>
        <w:adjustRightInd w:val="0"/>
        <w:ind w:left="0"/>
        <w:jc w:val="both"/>
        <w:rPr>
          <w:color w:val="000000"/>
        </w:rPr>
      </w:pPr>
      <w:proofErr w:type="gramStart"/>
      <w:r>
        <w:rPr>
          <w:color w:val="000000"/>
        </w:rPr>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Pr>
          <w:color w:val="000000"/>
        </w:rPr>
        <w:softHyphen/>
        <w:t>ных профессий и должностей всех видов экономической деятельности, запятым на рабо</w:t>
      </w:r>
      <w:r>
        <w:rPr>
          <w:color w:val="000000"/>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roofErr w:type="gramEnd"/>
    </w:p>
    <w:p w:rsidR="003A1F0A" w:rsidRDefault="00D90501">
      <w:pPr>
        <w:widowControl w:val="0"/>
        <w:numPr>
          <w:ilvl w:val="0"/>
          <w:numId w:val="115"/>
        </w:numPr>
        <w:shd w:val="clear" w:color="auto" w:fill="FFFFFF"/>
        <w:autoSpaceDE w:val="0"/>
        <w:autoSpaceDN w:val="0"/>
        <w:adjustRightInd w:val="0"/>
        <w:ind w:left="0"/>
        <w:jc w:val="both"/>
        <w:rPr>
          <w:color w:val="000000"/>
        </w:rPr>
      </w:pPr>
      <w:r>
        <w:rPr>
          <w:color w:val="000000"/>
        </w:rPr>
        <w:t xml:space="preserve">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w:t>
      </w:r>
      <w:proofErr w:type="gramStart"/>
      <w:r>
        <w:rPr>
          <w:color w:val="000000"/>
        </w:rPr>
        <w:t>СИЗ</w:t>
      </w:r>
      <w:proofErr w:type="gramEnd"/>
      <w:r>
        <w:rPr>
          <w:color w:val="000000"/>
        </w:rPr>
        <w:t>).</w:t>
      </w:r>
    </w:p>
    <w:p w:rsidR="003A1F0A" w:rsidRDefault="00D90501">
      <w:pPr>
        <w:shd w:val="clear" w:color="auto" w:fill="FFFFFF"/>
        <w:jc w:val="both"/>
      </w:pPr>
      <w:r>
        <w:rPr>
          <w:b/>
          <w:bCs/>
          <w:color w:val="000000"/>
        </w:rPr>
        <w:t>2. Основные понятия</w:t>
      </w:r>
    </w:p>
    <w:p w:rsidR="003A1F0A" w:rsidRDefault="00D90501">
      <w:pPr>
        <w:shd w:val="clear" w:color="auto" w:fill="FFFFFF"/>
        <w:jc w:val="both"/>
      </w:pPr>
      <w:r>
        <w:rPr>
          <w:color w:val="000000"/>
        </w:rPr>
        <w:t xml:space="preserve">2.1. СИЗ - спецодежда, </w:t>
      </w:r>
      <w:proofErr w:type="spellStart"/>
      <w:r>
        <w:rPr>
          <w:color w:val="000000"/>
        </w:rPr>
        <w:t>спецобувь</w:t>
      </w:r>
      <w:proofErr w:type="spellEnd"/>
      <w:r>
        <w:rPr>
          <w:color w:val="000000"/>
        </w:rPr>
        <w:t xml:space="preserve"> и другие средства индивидуальной защиты</w:t>
      </w:r>
      <w:proofErr w:type="gramStart"/>
      <w:r>
        <w:rPr>
          <w:color w:val="000000"/>
        </w:rPr>
        <w:t>.</w:t>
      </w:r>
      <w:proofErr w:type="gramEnd"/>
      <w:r>
        <w:rPr>
          <w:color w:val="000000"/>
        </w:rPr>
        <w:t xml:space="preserve"> </w:t>
      </w:r>
      <w:proofErr w:type="gramStart"/>
      <w:r>
        <w:rPr>
          <w:color w:val="000000"/>
        </w:rPr>
        <w:t>и</w:t>
      </w:r>
      <w:proofErr w:type="gramEnd"/>
      <w:r>
        <w:rPr>
          <w:color w:val="000000"/>
        </w:rPr>
        <w:t>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3A1F0A" w:rsidRDefault="00D90501">
      <w:pPr>
        <w:shd w:val="clear" w:color="auto" w:fill="FFFFFF"/>
        <w:jc w:val="both"/>
      </w:pPr>
      <w:r>
        <w:rPr>
          <w:b/>
          <w:bCs/>
          <w:color w:val="000000"/>
        </w:rPr>
        <w:t>3. Порядок оформления списков</w:t>
      </w:r>
    </w:p>
    <w:p w:rsidR="003A1F0A" w:rsidRDefault="00D90501">
      <w:pPr>
        <w:shd w:val="clear" w:color="auto" w:fill="FFFFFF"/>
        <w:jc w:val="both"/>
      </w:pPr>
      <w:r>
        <w:rPr>
          <w:color w:val="000000"/>
        </w:rPr>
        <w:t xml:space="preserve">3.1. Обеспечение работников спецодеждой, </w:t>
      </w:r>
      <w:proofErr w:type="spellStart"/>
      <w:r>
        <w:rPr>
          <w:color w:val="000000"/>
        </w:rPr>
        <w:t>спецобувью</w:t>
      </w:r>
      <w:proofErr w:type="spellEnd"/>
      <w:r>
        <w:rPr>
          <w:color w:val="000000"/>
        </w:rPr>
        <w:t xml:space="preserve">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w:t>
      </w:r>
      <w:proofErr w:type="gramStart"/>
      <w:r>
        <w:rPr>
          <w:color w:val="000000"/>
        </w:rPr>
        <w:t>.</w:t>
      </w:r>
      <w:proofErr w:type="gramEnd"/>
      <w:r>
        <w:rPr>
          <w:color w:val="000000"/>
        </w:rPr>
        <w:t xml:space="preserve"> </w:t>
      </w:r>
      <w:proofErr w:type="gramStart"/>
      <w:r>
        <w:rPr>
          <w:color w:val="000000"/>
        </w:rPr>
        <w:t>с</w:t>
      </w:r>
      <w:proofErr w:type="gramEnd"/>
      <w:r>
        <w:rPr>
          <w:color w:val="000000"/>
        </w:rPr>
        <w:t xml:space="preserve"> указанием наименования спецодежды, </w:t>
      </w:r>
      <w:proofErr w:type="spellStart"/>
      <w:r>
        <w:rPr>
          <w:color w:val="000000"/>
        </w:rPr>
        <w:t>спецобуви</w:t>
      </w:r>
      <w:proofErr w:type="spellEnd"/>
      <w:r>
        <w:rPr>
          <w:color w:val="000000"/>
        </w:rPr>
        <w:t>, размеров, роста.</w:t>
      </w:r>
    </w:p>
    <w:p w:rsidR="003A1F0A" w:rsidRDefault="00D90501">
      <w:pPr>
        <w:shd w:val="clear" w:color="auto" w:fill="FFFFFF"/>
        <w:jc w:val="both"/>
      </w:pPr>
      <w:r>
        <w:rPr>
          <w:b/>
          <w:bCs/>
          <w:color w:val="000000"/>
        </w:rPr>
        <w:t>4. Порядок приобретения</w:t>
      </w:r>
    </w:p>
    <w:p w:rsidR="003A1F0A" w:rsidRDefault="00D90501">
      <w:pPr>
        <w:shd w:val="clear" w:color="auto" w:fill="FFFFFF"/>
        <w:jc w:val="both"/>
      </w:pPr>
      <w:r>
        <w:rPr>
          <w:color w:val="000000"/>
        </w:rPr>
        <w:t>4.1.</w:t>
      </w:r>
      <w:r>
        <w:rPr>
          <w:color w:val="000000"/>
        </w:rPr>
        <w:tab/>
        <w:t xml:space="preserve">Приобретение </w:t>
      </w:r>
      <w:proofErr w:type="gramStart"/>
      <w:r>
        <w:rPr>
          <w:color w:val="000000"/>
        </w:rPr>
        <w:t>СИЗ</w:t>
      </w:r>
      <w:proofErr w:type="gramEnd"/>
      <w:r>
        <w:rPr>
          <w:color w:val="000000"/>
        </w:rPr>
        <w:t xml:space="preserve"> осуществляется за счет средств работодателя.</w:t>
      </w:r>
    </w:p>
    <w:p w:rsidR="003A1F0A" w:rsidRDefault="00D90501">
      <w:pPr>
        <w:shd w:val="clear" w:color="auto" w:fill="FFFFFF"/>
        <w:jc w:val="both"/>
      </w:pPr>
      <w:r>
        <w:rPr>
          <w:color w:val="000000"/>
        </w:rPr>
        <w:t>4.2.</w:t>
      </w:r>
      <w:r>
        <w:rPr>
          <w:color w:val="000000"/>
        </w:rPr>
        <w:tab/>
        <w:t xml:space="preserve">Заместитель заведующего по хозяйственной работе обеспечивает приобретение </w:t>
      </w:r>
      <w:proofErr w:type="spellStart"/>
      <w:r>
        <w:rPr>
          <w:color w:val="000000"/>
        </w:rPr>
        <w:t>СИЗпрошедших</w:t>
      </w:r>
      <w:proofErr w:type="spellEnd"/>
      <w:r>
        <w:rPr>
          <w:color w:val="000000"/>
        </w:rPr>
        <w:t xml:space="preserve"> в установленном порядке сертификацию </w:t>
      </w:r>
      <w:r>
        <w:rPr>
          <w:bCs/>
          <w:color w:val="000000"/>
        </w:rPr>
        <w:t xml:space="preserve">или </w:t>
      </w:r>
      <w:r>
        <w:rPr>
          <w:color w:val="000000"/>
        </w:rPr>
        <w:t>декларирование соответствия.</w:t>
      </w:r>
    </w:p>
    <w:p w:rsidR="003A1F0A" w:rsidRDefault="00D90501">
      <w:pPr>
        <w:shd w:val="clear" w:color="auto" w:fill="FFFFFF"/>
        <w:jc w:val="both"/>
      </w:pPr>
      <w:r>
        <w:rPr>
          <w:color w:val="000000"/>
        </w:rPr>
        <w:t>4.3.</w:t>
      </w:r>
      <w:r>
        <w:rPr>
          <w:color w:val="000000"/>
        </w:rPr>
        <w:tab/>
      </w:r>
      <w:proofErr w:type="gramStart"/>
      <w:r>
        <w:rPr>
          <w:color w:val="000000"/>
        </w:rPr>
        <w:t>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roofErr w:type="gramEnd"/>
    </w:p>
    <w:p w:rsidR="003A1F0A" w:rsidRDefault="00D90501">
      <w:pPr>
        <w:shd w:val="clear" w:color="auto" w:fill="FFFFFF"/>
        <w:jc w:val="both"/>
      </w:pPr>
      <w:r>
        <w:rPr>
          <w:color w:val="000000"/>
        </w:rPr>
        <w:t xml:space="preserve">4.4. Комиссия по охране труда осуществляет осмотр </w:t>
      </w:r>
      <w:proofErr w:type="gramStart"/>
      <w:r>
        <w:rPr>
          <w:color w:val="000000"/>
        </w:rPr>
        <w:t>приобретенных</w:t>
      </w:r>
      <w:proofErr w:type="gramEnd"/>
      <w:r>
        <w:rPr>
          <w:color w:val="000000"/>
        </w:rPr>
        <w:t xml:space="preserve"> СИЗ.</w:t>
      </w:r>
    </w:p>
    <w:p w:rsidR="003A1F0A" w:rsidRDefault="00D90501">
      <w:pPr>
        <w:shd w:val="clear" w:color="auto" w:fill="FFFFFF"/>
        <w:jc w:val="both"/>
      </w:pPr>
      <w:r>
        <w:rPr>
          <w:b/>
          <w:bCs/>
          <w:color w:val="000000"/>
        </w:rPr>
        <w:t>5. Порядок выдачи и применения</w:t>
      </w:r>
    </w:p>
    <w:p w:rsidR="003A1F0A" w:rsidRDefault="00D90501">
      <w:pPr>
        <w:autoSpaceDE w:val="0"/>
        <w:autoSpaceDN w:val="0"/>
        <w:adjustRightInd w:val="0"/>
        <w:jc w:val="both"/>
      </w:pPr>
      <w:r>
        <w:lastRenderedPageBreak/>
        <w:t>5.1. 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3A1F0A" w:rsidRDefault="00D90501">
      <w:pPr>
        <w:autoSpaceDE w:val="0"/>
        <w:autoSpaceDN w:val="0"/>
        <w:adjustRightInd w:val="0"/>
        <w:jc w:val="both"/>
      </w:pPr>
      <w:r>
        <w:t xml:space="preserve">5.2. </w:t>
      </w:r>
      <w:proofErr w:type="gramStart"/>
      <w:r>
        <w:t>Руководитель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roofErr w:type="gramEnd"/>
    </w:p>
    <w:p w:rsidR="003A1F0A" w:rsidRDefault="00D90501">
      <w:pPr>
        <w:pStyle w:val="1"/>
        <w:jc w:val="both"/>
        <w:rPr>
          <w:b w:val="0"/>
          <w:kern w:val="36"/>
          <w:sz w:val="24"/>
          <w:szCs w:val="24"/>
        </w:rPr>
      </w:pPr>
      <w:r>
        <w:rPr>
          <w:b w:val="0"/>
          <w:kern w:val="36"/>
          <w:sz w:val="24"/>
          <w:szCs w:val="24"/>
        </w:rPr>
        <w:t xml:space="preserve">5.3.Работникам, занятым на работах, выполняемых в особых температурных условиях или связанных с загрязнением, соответствующие  </w:t>
      </w:r>
      <w:proofErr w:type="gramStart"/>
      <w:r>
        <w:rPr>
          <w:b w:val="0"/>
          <w:kern w:val="36"/>
          <w:sz w:val="24"/>
          <w:szCs w:val="24"/>
        </w:rPr>
        <w:t>СИЗ</w:t>
      </w:r>
      <w:proofErr w:type="gramEnd"/>
      <w:r>
        <w:rPr>
          <w:b w:val="0"/>
          <w:kern w:val="36"/>
          <w:sz w:val="24"/>
          <w:szCs w:val="24"/>
        </w:rPr>
        <w:t xml:space="preserve">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3A1F0A" w:rsidRDefault="00D90501">
      <w:pPr>
        <w:autoSpaceDE w:val="0"/>
        <w:autoSpaceDN w:val="0"/>
        <w:adjustRightInd w:val="0"/>
        <w:jc w:val="both"/>
      </w:pPr>
      <w:r>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3A1F0A" w:rsidRDefault="00D90501">
      <w:pPr>
        <w:autoSpaceDE w:val="0"/>
        <w:autoSpaceDN w:val="0"/>
        <w:adjustRightInd w:val="0"/>
        <w:jc w:val="both"/>
      </w:pPr>
      <w:r>
        <w:t xml:space="preserve">5.5. Специалист по охране труда при проведении вводного инструктажа обязан </w:t>
      </w:r>
      <w:proofErr w:type="gramStart"/>
      <w:r>
        <w:t>обеспечить информирование работников о порядке выдачи и полагающихся им в соответствии типовыми нормами выдачи СИЗ</w:t>
      </w:r>
      <w:proofErr w:type="gramEnd"/>
      <w:r>
        <w:t>.</w:t>
      </w:r>
    </w:p>
    <w:p w:rsidR="003A1F0A" w:rsidRDefault="00D90501">
      <w:pPr>
        <w:autoSpaceDE w:val="0"/>
        <w:autoSpaceDN w:val="0"/>
        <w:adjustRightInd w:val="0"/>
        <w:jc w:val="both"/>
      </w:pPr>
      <w:r>
        <w:t xml:space="preserve">5.6. Выдача работникам и сдача ими </w:t>
      </w:r>
      <w:proofErr w:type="gramStart"/>
      <w:r>
        <w:t>СИЗ</w:t>
      </w:r>
      <w:proofErr w:type="gramEnd"/>
      <w:r>
        <w:t xml:space="preserve"> фиксируются записью в личной карточке учета выдачи спецодежды, форма которой приведена в приложении № 1 к настоящему Положению.  </w:t>
      </w:r>
    </w:p>
    <w:p w:rsidR="003A1F0A" w:rsidRDefault="00D90501">
      <w:pPr>
        <w:autoSpaceDE w:val="0"/>
        <w:autoSpaceDN w:val="0"/>
        <w:adjustRightInd w:val="0"/>
        <w:jc w:val="both"/>
      </w:pPr>
      <w:r>
        <w:t xml:space="preserve">5.7. Сроки пользования </w:t>
      </w:r>
      <w:proofErr w:type="gramStart"/>
      <w:r>
        <w:t>СИЗ</w:t>
      </w:r>
      <w:proofErr w:type="gramEnd"/>
      <w:r>
        <w:t xml:space="preserve"> исчисляются со дня фактической выдачи их работникам.</w:t>
      </w:r>
    </w:p>
    <w:p w:rsidR="003A1F0A" w:rsidRDefault="00D90501">
      <w:pPr>
        <w:autoSpaceDE w:val="0"/>
        <w:autoSpaceDN w:val="0"/>
        <w:adjustRightInd w:val="0"/>
        <w:jc w:val="both"/>
      </w:pPr>
      <w:r>
        <w:t>5.8. Выдаваемая спецодежда, должна соответствовать полу, росту, размерам, работника, а также характеру и условиям выполняемой ими работы.</w:t>
      </w:r>
    </w:p>
    <w:p w:rsidR="003A1F0A" w:rsidRDefault="00D90501">
      <w:pPr>
        <w:autoSpaceDE w:val="0"/>
        <w:autoSpaceDN w:val="0"/>
        <w:adjustRightInd w:val="0"/>
        <w:jc w:val="both"/>
      </w:pPr>
      <w:r>
        <w:t xml:space="preserve">5.9. </w:t>
      </w:r>
      <w:proofErr w:type="gramStart"/>
      <w:r>
        <w:t>В соответствии с установленными в национальных стандартах сроками заместитель заведующего по хозяйственной работе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w:t>
      </w:r>
      <w:proofErr w:type="gramEnd"/>
      <w:r>
        <w:t xml:space="preserve"> После проверки исправности на средствах индивидуальной защиты ставится отметка (клеймо, штамп) о сроках очередного испытания.</w:t>
      </w:r>
    </w:p>
    <w:p w:rsidR="003A1F0A" w:rsidRDefault="00D90501">
      <w:pPr>
        <w:autoSpaceDE w:val="0"/>
        <w:autoSpaceDN w:val="0"/>
        <w:adjustRightInd w:val="0"/>
        <w:jc w:val="both"/>
      </w:pPr>
      <w:r>
        <w:t xml:space="preserve">5.11. Работник обязан правильно применять СИЗ, </w:t>
      </w:r>
      <w:proofErr w:type="gramStart"/>
      <w:r>
        <w:t>выданные</w:t>
      </w:r>
      <w:proofErr w:type="gramEnd"/>
      <w:r>
        <w:t xml:space="preserve"> ему в установленном порядке.</w:t>
      </w:r>
    </w:p>
    <w:p w:rsidR="003A1F0A" w:rsidRDefault="00D90501">
      <w:pPr>
        <w:autoSpaceDE w:val="0"/>
        <w:autoSpaceDN w:val="0"/>
        <w:adjustRightInd w:val="0"/>
        <w:jc w:val="both"/>
      </w:pPr>
      <w:r>
        <w:t xml:space="preserve">5.12. Работникам запрещается выносить по окончании рабочего дня </w:t>
      </w:r>
      <w:proofErr w:type="gramStart"/>
      <w:r>
        <w:t>СИЗ</w:t>
      </w:r>
      <w:proofErr w:type="gramEnd"/>
      <w:r>
        <w:t xml:space="preserve"> за пределы территории образовательного учреждения.</w:t>
      </w:r>
    </w:p>
    <w:p w:rsidR="003A1F0A" w:rsidRDefault="00D90501">
      <w:pPr>
        <w:autoSpaceDE w:val="0"/>
        <w:autoSpaceDN w:val="0"/>
        <w:adjustRightInd w:val="0"/>
        <w:jc w:val="both"/>
      </w:pPr>
      <w:r>
        <w:t>5.13. Работники должны ставить в известность работодателя (или его представителя) о выходе из строя (неисправности) СИЗ.</w:t>
      </w:r>
    </w:p>
    <w:p w:rsidR="003A1F0A" w:rsidRDefault="00D90501">
      <w:pPr>
        <w:autoSpaceDE w:val="0"/>
        <w:autoSpaceDN w:val="0"/>
        <w:adjustRightInd w:val="0"/>
        <w:jc w:val="both"/>
      </w:pPr>
      <w:r>
        <w:t xml:space="preserve">5.14. Уполномоченный по охране труда </w:t>
      </w:r>
      <w:proofErr w:type="gramStart"/>
      <w:r>
        <w:t>контролирует правильность применения работником СИЗ</w:t>
      </w:r>
      <w:proofErr w:type="gramEnd"/>
      <w:r>
        <w:t>.</w:t>
      </w:r>
    </w:p>
    <w:p w:rsidR="003A1F0A" w:rsidRDefault="00D90501">
      <w:pPr>
        <w:autoSpaceDE w:val="0"/>
        <w:autoSpaceDN w:val="0"/>
        <w:adjustRightInd w:val="0"/>
        <w:jc w:val="both"/>
      </w:pPr>
      <w:r>
        <w:t xml:space="preserve"> 5.15. В случае пропажи или порчи СИЗ в установленных местах их хранения по не зависящим от работников причинам заместитель заведующего по хозяйственной работе </w:t>
      </w:r>
      <w:proofErr w:type="gramStart"/>
      <w:r>
        <w:t>выдает им другие исправные СИЗ</w:t>
      </w:r>
      <w:proofErr w:type="gramEnd"/>
      <w:r>
        <w:t xml:space="preserve">.  </w:t>
      </w:r>
    </w:p>
    <w:p w:rsidR="003A1F0A" w:rsidRDefault="00D90501">
      <w:pPr>
        <w:autoSpaceDE w:val="0"/>
        <w:autoSpaceDN w:val="0"/>
        <w:adjustRightInd w:val="0"/>
        <w:jc w:val="both"/>
      </w:pPr>
      <w:r>
        <w:t xml:space="preserve">5.16. </w:t>
      </w:r>
      <w:proofErr w:type="gramStart"/>
      <w:r>
        <w:t>СИЗ</w:t>
      </w:r>
      <w:proofErr w:type="gramEnd"/>
      <w:r>
        <w:t xml:space="preserve">,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t>обеспыливания</w:t>
      </w:r>
      <w:proofErr w:type="spellEnd"/>
      <w:r>
        <w:t xml:space="preserve">, обезвреживания и ремонта). Пригодность </w:t>
      </w:r>
      <w:proofErr w:type="gramStart"/>
      <w:r>
        <w:t>указанных</w:t>
      </w:r>
      <w:proofErr w:type="gramEnd"/>
      <w:r>
        <w:t xml:space="preserve">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3A1F0A" w:rsidRDefault="00D90501">
      <w:pPr>
        <w:autoSpaceDE w:val="0"/>
        <w:autoSpaceDN w:val="0"/>
        <w:adjustRightInd w:val="0"/>
        <w:outlineLvl w:val="1"/>
        <w:rPr>
          <w:b/>
        </w:rPr>
      </w:pPr>
      <w:r>
        <w:rPr>
          <w:b/>
        </w:rPr>
        <w:t xml:space="preserve">6. Порядок организации хранения ухода </w:t>
      </w:r>
    </w:p>
    <w:p w:rsidR="003A1F0A" w:rsidRDefault="00D90501">
      <w:pPr>
        <w:autoSpaceDE w:val="0"/>
        <w:autoSpaceDN w:val="0"/>
        <w:adjustRightInd w:val="0"/>
        <w:jc w:val="both"/>
      </w:pPr>
      <w:r>
        <w:t xml:space="preserve">6.1. </w:t>
      </w:r>
      <w:proofErr w:type="gramStart"/>
      <w:r>
        <w:t>Работодатель за счет собственных средств обеспечивает надлежащий уход за СИЗ и их хранением.</w:t>
      </w:r>
      <w:proofErr w:type="gramEnd"/>
    </w:p>
    <w:p w:rsidR="003A1F0A" w:rsidRDefault="00D90501">
      <w:pPr>
        <w:autoSpaceDE w:val="0"/>
        <w:autoSpaceDN w:val="0"/>
        <w:adjustRightInd w:val="0"/>
        <w:jc w:val="both"/>
      </w:pPr>
      <w:r>
        <w:t xml:space="preserve">6.2. Заместитель заведующего по хозяйственной работе обеспечивает надлежащий уход за спецодеждой и ее хранение, а также ремонт и замену спецодежды (меняется по мере </w:t>
      </w:r>
      <w:r>
        <w:lastRenderedPageBreak/>
        <w:t>загрязнения, но не реже 1 раза в 2 дня для работников пищеблока, а для тех. персонала не реже 2-3 раз в неделю).</w:t>
      </w:r>
    </w:p>
    <w:p w:rsidR="003A1F0A" w:rsidRDefault="00D90501">
      <w:pPr>
        <w:autoSpaceDE w:val="0"/>
        <w:autoSpaceDN w:val="0"/>
        <w:adjustRightInd w:val="0"/>
        <w:jc w:val="both"/>
      </w:pPr>
      <w:r>
        <w:t>В этих целях вправе выдавать работникам 2 комплекта соответствующих спецодежды с удвоенным сроком носки.</w:t>
      </w:r>
    </w:p>
    <w:p w:rsidR="003A1F0A" w:rsidRDefault="00D90501">
      <w:pPr>
        <w:autoSpaceDE w:val="0"/>
        <w:autoSpaceDN w:val="0"/>
        <w:adjustRightInd w:val="0"/>
        <w:jc w:val="both"/>
      </w:pPr>
      <w:r>
        <w:t>6.3. Заместитель заведующего по хозяйственной работе ведет учет сдачи спецодежды в стирку (с соответствующей записью в журнале)</w:t>
      </w:r>
    </w:p>
    <w:p w:rsidR="003A1F0A" w:rsidRDefault="00D90501">
      <w:pPr>
        <w:autoSpaceDE w:val="0"/>
        <w:autoSpaceDN w:val="0"/>
        <w:adjustRightInd w:val="0"/>
        <w:jc w:val="both"/>
      </w:pPr>
      <w:r>
        <w:t xml:space="preserve">6.4. Стирка, сушка, обезвреживания </w:t>
      </w:r>
      <w:proofErr w:type="gramStart"/>
      <w:r>
        <w:t>СИЗ</w:t>
      </w:r>
      <w:proofErr w:type="gramEnd"/>
      <w:r>
        <w:t xml:space="preserve"> осуществляется в прачечной.</w:t>
      </w:r>
    </w:p>
    <w:p w:rsidR="003A1F0A" w:rsidRDefault="00D90501">
      <w:pPr>
        <w:autoSpaceDE w:val="0"/>
        <w:autoSpaceDN w:val="0"/>
        <w:adjustRightInd w:val="0"/>
        <w:jc w:val="both"/>
      </w:pPr>
      <w:r>
        <w:rPr>
          <w:b/>
        </w:rPr>
        <w:t>7. Заключительные положения</w:t>
      </w:r>
    </w:p>
    <w:p w:rsidR="003A1F0A" w:rsidRDefault="00D90501">
      <w:pPr>
        <w:autoSpaceDE w:val="0"/>
        <w:autoSpaceDN w:val="0"/>
        <w:adjustRightInd w:val="0"/>
        <w:jc w:val="both"/>
      </w:pPr>
      <w:r>
        <w:t xml:space="preserve">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w:t>
      </w:r>
      <w:proofErr w:type="gramStart"/>
      <w:r>
        <w:t>СИЗ</w:t>
      </w:r>
      <w:proofErr w:type="gramEnd"/>
      <w:r>
        <w:t xml:space="preserve"> не подходят.</w:t>
      </w:r>
    </w:p>
    <w:p w:rsidR="003A1F0A" w:rsidRDefault="00D90501">
      <w:pPr>
        <w:autoSpaceDE w:val="0"/>
        <w:autoSpaceDN w:val="0"/>
        <w:adjustRightInd w:val="0"/>
        <w:jc w:val="both"/>
      </w:pPr>
      <w:r>
        <w:t xml:space="preserve">7.2. Заместитель заведующего по хозяйственной работе несет ответственность за своевременную и в полном объеме выдачу работникам, </w:t>
      </w:r>
      <w:proofErr w:type="gramStart"/>
      <w:r>
        <w:t>прошедших</w:t>
      </w:r>
      <w:proofErr w:type="gramEnd"/>
      <w:r>
        <w:t xml:space="preserve"> в установленном порядке сертификацию или декларирование соответствия СИЗ.</w:t>
      </w:r>
    </w:p>
    <w:p w:rsidR="003A1F0A" w:rsidRDefault="00D90501">
      <w:pPr>
        <w:autoSpaceDE w:val="0"/>
        <w:autoSpaceDN w:val="0"/>
        <w:adjustRightInd w:val="0"/>
        <w:jc w:val="both"/>
      </w:pPr>
      <w:r>
        <w:t>7.3. Заместитель заведующего по хозяйственной работе обязан обеспечить хранение и уход за спецодеждой в соответствии с настоящим положением.</w:t>
      </w:r>
    </w:p>
    <w:p w:rsidR="003A1F0A" w:rsidRDefault="00D90501">
      <w:pPr>
        <w:autoSpaceDE w:val="0"/>
        <w:autoSpaceDN w:val="0"/>
        <w:adjustRightInd w:val="0"/>
        <w:jc w:val="both"/>
      </w:pPr>
      <w:r>
        <w:t>7.4. Уполномоченный по охране труда контролирует приобретение сертифицированной или декларированной СИЗ, а также за хранение, уход и применением СИЗ.</w:t>
      </w:r>
    </w:p>
    <w:p w:rsidR="003A1F0A" w:rsidRDefault="00D90501">
      <w:pPr>
        <w:autoSpaceDE w:val="0"/>
        <w:autoSpaceDN w:val="0"/>
        <w:adjustRightInd w:val="0"/>
        <w:jc w:val="both"/>
      </w:pPr>
      <w:r>
        <w:t xml:space="preserve">7.5. </w:t>
      </w:r>
      <w:proofErr w:type="gramStart"/>
      <w:r>
        <w:t>Контроль за соблюдением работодателями (юридическими и физическими лицами) настоящего Положения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Pr>
          <w:b/>
        </w:rPr>
        <w:t>,</w:t>
      </w:r>
      <w:r>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roofErr w:type="gramEnd"/>
    </w:p>
    <w:p w:rsidR="003A1F0A" w:rsidRDefault="003A1F0A">
      <w:pPr>
        <w:autoSpaceDE w:val="0"/>
        <w:autoSpaceDN w:val="0"/>
        <w:adjustRightInd w:val="0"/>
        <w:outlineLvl w:val="1"/>
      </w:pPr>
    </w:p>
    <w:p w:rsidR="003A1F0A" w:rsidRDefault="00D90501">
      <w:pPr>
        <w:jc w:val="right"/>
      </w:pPr>
      <w:r>
        <w:t>Приложение №1</w:t>
      </w:r>
    </w:p>
    <w:p w:rsidR="003A1F0A" w:rsidRDefault="00D90501">
      <w:pPr>
        <w:autoSpaceDE w:val="0"/>
        <w:autoSpaceDN w:val="0"/>
        <w:adjustRightInd w:val="0"/>
        <w:jc w:val="right"/>
      </w:pPr>
      <w:r>
        <w:t xml:space="preserve">к Положению о порядке обеспечения </w:t>
      </w:r>
    </w:p>
    <w:p w:rsidR="003A1F0A" w:rsidRDefault="00D90501">
      <w:pPr>
        <w:autoSpaceDE w:val="0"/>
        <w:autoSpaceDN w:val="0"/>
        <w:adjustRightInd w:val="0"/>
        <w:jc w:val="right"/>
      </w:pPr>
      <w:r>
        <w:t xml:space="preserve">рабочих и служащих </w:t>
      </w:r>
      <w:proofErr w:type="gramStart"/>
      <w:r>
        <w:t>специальной</w:t>
      </w:r>
      <w:proofErr w:type="gramEnd"/>
      <w:r>
        <w:t xml:space="preserve"> </w:t>
      </w:r>
    </w:p>
    <w:p w:rsidR="003A1F0A" w:rsidRDefault="00D90501">
      <w:pPr>
        <w:autoSpaceDE w:val="0"/>
        <w:autoSpaceDN w:val="0"/>
        <w:adjustRightInd w:val="0"/>
        <w:jc w:val="right"/>
      </w:pPr>
      <w:r>
        <w:t xml:space="preserve">одеждой, специальной обувью и другими </w:t>
      </w:r>
    </w:p>
    <w:p w:rsidR="003A1F0A" w:rsidRDefault="00D90501">
      <w:pPr>
        <w:autoSpaceDE w:val="0"/>
        <w:autoSpaceDN w:val="0"/>
        <w:adjustRightInd w:val="0"/>
        <w:jc w:val="right"/>
      </w:pPr>
      <w:r>
        <w:t>средствами индивидуальной защиты</w:t>
      </w:r>
    </w:p>
    <w:p w:rsidR="003A1F0A" w:rsidRDefault="00D90501">
      <w:pPr>
        <w:autoSpaceDE w:val="0"/>
        <w:autoSpaceDN w:val="0"/>
        <w:adjustRightInd w:val="0"/>
        <w:jc w:val="right"/>
        <w:outlineLvl w:val="2"/>
        <w:rPr>
          <w:b/>
        </w:rPr>
      </w:pPr>
      <w:r>
        <w:rPr>
          <w:b/>
        </w:rPr>
        <w:t>Лицевая сторона личной карточки</w:t>
      </w:r>
    </w:p>
    <w:p w:rsidR="003A1F0A" w:rsidRDefault="003A1F0A">
      <w:pPr>
        <w:pStyle w:val="ConsPlusNonformat"/>
        <w:widowControl/>
        <w:jc w:val="center"/>
        <w:rPr>
          <w:rFonts w:ascii="Times New Roman" w:hAnsi="Times New Roman" w:cs="Times New Roman"/>
          <w:b/>
        </w:rPr>
      </w:pPr>
    </w:p>
    <w:p w:rsidR="003A1F0A" w:rsidRDefault="00D90501">
      <w:pPr>
        <w:pStyle w:val="ConsPlusNonformat"/>
        <w:widowControl/>
        <w:jc w:val="center"/>
        <w:rPr>
          <w:rFonts w:ascii="Times New Roman" w:hAnsi="Times New Roman" w:cs="Times New Roman"/>
          <w:b/>
        </w:rPr>
      </w:pPr>
      <w:r>
        <w:rPr>
          <w:rFonts w:ascii="Times New Roman" w:hAnsi="Times New Roman" w:cs="Times New Roman"/>
          <w:b/>
        </w:rPr>
        <w:t xml:space="preserve">ЛИЧНАЯ КАРТОЧКА N____ учета выдачи </w:t>
      </w:r>
      <w:proofErr w:type="gramStart"/>
      <w:r>
        <w:rPr>
          <w:rFonts w:ascii="Times New Roman" w:hAnsi="Times New Roman" w:cs="Times New Roman"/>
          <w:b/>
        </w:rPr>
        <w:t>СИЗ</w:t>
      </w:r>
      <w:proofErr w:type="gramEnd"/>
    </w:p>
    <w:p w:rsidR="003A1F0A" w:rsidRDefault="00D90501">
      <w:pPr>
        <w:pStyle w:val="ConsPlusNonformat"/>
        <w:widowControl/>
        <w:rPr>
          <w:rFonts w:ascii="Times New Roman" w:hAnsi="Times New Roman" w:cs="Times New Roman"/>
        </w:rPr>
      </w:pPr>
      <w:r>
        <w:rPr>
          <w:rFonts w:ascii="Times New Roman" w:hAnsi="Times New Roman" w:cs="Times New Roman"/>
        </w:rPr>
        <w:t>Фамилия _______________________________    Пол _________________</w:t>
      </w:r>
    </w:p>
    <w:p w:rsidR="003A1F0A" w:rsidRDefault="00D90501">
      <w:pPr>
        <w:pStyle w:val="ConsPlusNonformat"/>
        <w:widowControl/>
        <w:rPr>
          <w:rFonts w:ascii="Times New Roman" w:hAnsi="Times New Roman" w:cs="Times New Roman"/>
        </w:rPr>
      </w:pPr>
      <w:r>
        <w:rPr>
          <w:rFonts w:ascii="Times New Roman" w:hAnsi="Times New Roman" w:cs="Times New Roman"/>
        </w:rPr>
        <w:t>Имя _____________ Отчество ____________    Рост ________________</w:t>
      </w:r>
    </w:p>
    <w:p w:rsidR="003A1F0A" w:rsidRDefault="00D90501">
      <w:pPr>
        <w:pStyle w:val="ConsPlusNonformat"/>
        <w:widowControl/>
        <w:rPr>
          <w:rFonts w:ascii="Times New Roman" w:hAnsi="Times New Roman" w:cs="Times New Roman"/>
        </w:rPr>
      </w:pPr>
      <w:r>
        <w:rPr>
          <w:rFonts w:ascii="Times New Roman" w:hAnsi="Times New Roman" w:cs="Times New Roman"/>
        </w:rPr>
        <w:t>Табельный номер ___________________________    Размер:</w:t>
      </w:r>
    </w:p>
    <w:p w:rsidR="003A1F0A" w:rsidRDefault="00D90501">
      <w:pPr>
        <w:pStyle w:val="ConsPlusNonformat"/>
        <w:widowControl/>
        <w:rPr>
          <w:rFonts w:ascii="Times New Roman" w:hAnsi="Times New Roman" w:cs="Times New Roman"/>
        </w:rPr>
      </w:pPr>
      <w:r>
        <w:rPr>
          <w:rFonts w:ascii="Times New Roman" w:hAnsi="Times New Roman" w:cs="Times New Roman"/>
        </w:rPr>
        <w:t>Структурное подразделение _________________    одежды __________</w:t>
      </w:r>
    </w:p>
    <w:p w:rsidR="003A1F0A" w:rsidRDefault="00D90501">
      <w:pPr>
        <w:pStyle w:val="ConsPlusNonformat"/>
        <w:widowControl/>
        <w:rPr>
          <w:rFonts w:ascii="Times New Roman" w:hAnsi="Times New Roman" w:cs="Times New Roman"/>
        </w:rPr>
      </w:pPr>
      <w:r>
        <w:rPr>
          <w:rFonts w:ascii="Times New Roman" w:hAnsi="Times New Roman" w:cs="Times New Roman"/>
        </w:rPr>
        <w:t>Профессия (должность) _____________________    обуви ___________</w:t>
      </w:r>
    </w:p>
    <w:p w:rsidR="003A1F0A" w:rsidRDefault="00D90501">
      <w:pPr>
        <w:pStyle w:val="ConsPlusNonformat"/>
        <w:widowControl/>
        <w:rPr>
          <w:rFonts w:ascii="Times New Roman" w:hAnsi="Times New Roman" w:cs="Times New Roman"/>
        </w:rPr>
      </w:pPr>
      <w:r>
        <w:rPr>
          <w:rFonts w:ascii="Times New Roman" w:hAnsi="Times New Roman" w:cs="Times New Roman"/>
        </w:rPr>
        <w:t>Дата поступления на работу ________________    головного убора__</w:t>
      </w:r>
    </w:p>
    <w:p w:rsidR="003A1F0A" w:rsidRDefault="00D90501">
      <w:pPr>
        <w:pStyle w:val="ConsPlusNonformat"/>
        <w:widowControl/>
        <w:rPr>
          <w:rFonts w:ascii="Times New Roman" w:hAnsi="Times New Roman" w:cs="Times New Roman"/>
        </w:rPr>
      </w:pPr>
      <w:r>
        <w:rPr>
          <w:rFonts w:ascii="Times New Roman" w:hAnsi="Times New Roman" w:cs="Times New Roman"/>
        </w:rPr>
        <w:t>Дата изменения профессии (должности) или       противогаза _____</w:t>
      </w:r>
    </w:p>
    <w:p w:rsidR="003A1F0A" w:rsidRDefault="00D90501">
      <w:pPr>
        <w:pStyle w:val="ConsPlusNonformat"/>
        <w:widowControl/>
        <w:rPr>
          <w:rFonts w:ascii="Times New Roman" w:hAnsi="Times New Roman" w:cs="Times New Roman"/>
        </w:rPr>
      </w:pPr>
      <w:r>
        <w:rPr>
          <w:rFonts w:ascii="Times New Roman" w:hAnsi="Times New Roman" w:cs="Times New Roman"/>
        </w:rPr>
        <w:t xml:space="preserve">переводе в </w:t>
      </w:r>
      <w:proofErr w:type="gramStart"/>
      <w:r>
        <w:rPr>
          <w:rFonts w:ascii="Times New Roman" w:hAnsi="Times New Roman" w:cs="Times New Roman"/>
        </w:rPr>
        <w:t>другое</w:t>
      </w:r>
      <w:proofErr w:type="gramEnd"/>
      <w:r>
        <w:rPr>
          <w:rFonts w:ascii="Times New Roman" w:hAnsi="Times New Roman" w:cs="Times New Roman"/>
        </w:rPr>
        <w:t xml:space="preserve"> структурное                  респиратора _____</w:t>
      </w:r>
    </w:p>
    <w:p w:rsidR="003A1F0A" w:rsidRDefault="00D90501">
      <w:pPr>
        <w:pStyle w:val="ConsPlusNonformat"/>
        <w:widowControl/>
        <w:rPr>
          <w:rFonts w:ascii="Times New Roman" w:hAnsi="Times New Roman" w:cs="Times New Roman"/>
        </w:rPr>
      </w:pPr>
      <w:r>
        <w:rPr>
          <w:rFonts w:ascii="Times New Roman" w:hAnsi="Times New Roman" w:cs="Times New Roman"/>
        </w:rPr>
        <w:t xml:space="preserve">подразделение _____________________________    рукавиц _________ перчаток ________                       </w:t>
      </w:r>
    </w:p>
    <w:p w:rsidR="003A1F0A" w:rsidRDefault="00D90501">
      <w:pPr>
        <w:pStyle w:val="ConsPlusNonformat"/>
        <w:widowControl/>
        <w:rPr>
          <w:rFonts w:ascii="Times New Roman" w:hAnsi="Times New Roman" w:cs="Times New Roman"/>
        </w:rPr>
      </w:pPr>
      <w:r>
        <w:rPr>
          <w:rFonts w:ascii="Times New Roman" w:hAnsi="Times New Roman" w:cs="Times New Roman"/>
        </w:rPr>
        <w:t>Предусмотрена выдача: ________________________________________________________________</w:t>
      </w:r>
    </w:p>
    <w:p w:rsidR="003A1F0A" w:rsidRDefault="00D90501">
      <w:pPr>
        <w:pStyle w:val="ConsPlusNonformat"/>
        <w:widowControl/>
        <w:rPr>
          <w:rFonts w:ascii="Times New Roman" w:hAnsi="Times New Roman" w:cs="Times New Roman"/>
        </w:rPr>
      </w:pPr>
      <w:r>
        <w:rPr>
          <w:rFonts w:ascii="Times New Roman" w:hAnsi="Times New Roman" w:cs="Times New Roman"/>
        </w:rPr>
        <w:t>(Наименование типовых (типовых отраслевых) норм)</w:t>
      </w:r>
    </w:p>
    <w:p w:rsidR="003A1F0A" w:rsidRDefault="003A1F0A">
      <w:pPr>
        <w:autoSpaceDE w:val="0"/>
        <w:autoSpaceDN w:val="0"/>
        <w:adjustRightInd w:val="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2295"/>
        <w:gridCol w:w="2385"/>
        <w:gridCol w:w="2025"/>
        <w:gridCol w:w="2295"/>
      </w:tblGrid>
      <w:tr w:rsidR="003A1F0A">
        <w:trPr>
          <w:cantSplit/>
        </w:trPr>
        <w:tc>
          <w:tcPr>
            <w:tcW w:w="2295" w:type="dxa"/>
          </w:tcPr>
          <w:p w:rsidR="003A1F0A" w:rsidRDefault="00D90501">
            <w:pPr>
              <w:pStyle w:val="ConsPlusCell"/>
              <w:widowControl/>
              <w:jc w:val="center"/>
              <w:rPr>
                <w:rFonts w:ascii="Times New Roman" w:hAnsi="Times New Roman" w:cs="Times New Roman"/>
              </w:rPr>
            </w:pPr>
            <w:r>
              <w:rPr>
                <w:rFonts w:ascii="Times New Roman" w:hAnsi="Times New Roman" w:cs="Times New Roman"/>
              </w:rPr>
              <w:t xml:space="preserve">Наименование </w:t>
            </w:r>
            <w:proofErr w:type="gramStart"/>
            <w:r>
              <w:rPr>
                <w:rFonts w:ascii="Times New Roman" w:hAnsi="Times New Roman" w:cs="Times New Roman"/>
              </w:rPr>
              <w:t>СИЗ</w:t>
            </w:r>
            <w:proofErr w:type="gramEnd"/>
          </w:p>
        </w:tc>
        <w:tc>
          <w:tcPr>
            <w:tcW w:w="2385" w:type="dxa"/>
          </w:tcPr>
          <w:p w:rsidR="003A1F0A" w:rsidRDefault="00D90501">
            <w:pPr>
              <w:pStyle w:val="ConsPlusCell"/>
              <w:widowControl/>
              <w:jc w:val="center"/>
              <w:rPr>
                <w:rFonts w:ascii="Times New Roman" w:hAnsi="Times New Roman" w:cs="Times New Roman"/>
              </w:rPr>
            </w:pPr>
            <w:r>
              <w:rPr>
                <w:rFonts w:ascii="Times New Roman" w:hAnsi="Times New Roman" w:cs="Times New Roman"/>
              </w:rPr>
              <w:t>Пункт типовых норм</w:t>
            </w:r>
          </w:p>
        </w:tc>
        <w:tc>
          <w:tcPr>
            <w:tcW w:w="2025" w:type="dxa"/>
          </w:tcPr>
          <w:p w:rsidR="003A1F0A" w:rsidRDefault="00D90501">
            <w:pPr>
              <w:pStyle w:val="ConsPlusCell"/>
              <w:widowControl/>
              <w:jc w:val="center"/>
              <w:rPr>
                <w:rFonts w:ascii="Times New Roman" w:hAnsi="Times New Roman" w:cs="Times New Roman"/>
              </w:rPr>
            </w:pPr>
            <w:r>
              <w:rPr>
                <w:rFonts w:ascii="Times New Roman" w:hAnsi="Times New Roman" w:cs="Times New Roman"/>
              </w:rPr>
              <w:t>Единица измерения</w:t>
            </w:r>
          </w:p>
        </w:tc>
        <w:tc>
          <w:tcPr>
            <w:tcW w:w="2295" w:type="dxa"/>
          </w:tcPr>
          <w:p w:rsidR="003A1F0A" w:rsidRDefault="00D90501">
            <w:pPr>
              <w:pStyle w:val="ConsPlusCell"/>
              <w:widowControl/>
              <w:jc w:val="center"/>
              <w:rPr>
                <w:rFonts w:ascii="Times New Roman" w:hAnsi="Times New Roman" w:cs="Times New Roman"/>
              </w:rPr>
            </w:pPr>
            <w:r>
              <w:rPr>
                <w:rFonts w:ascii="Times New Roman" w:hAnsi="Times New Roman" w:cs="Times New Roman"/>
              </w:rPr>
              <w:t>Количество на год</w:t>
            </w:r>
          </w:p>
        </w:tc>
      </w:tr>
      <w:tr w:rsidR="003A1F0A">
        <w:trPr>
          <w:cantSplit/>
        </w:trPr>
        <w:tc>
          <w:tcPr>
            <w:tcW w:w="2295" w:type="dxa"/>
          </w:tcPr>
          <w:p w:rsidR="003A1F0A" w:rsidRDefault="003A1F0A">
            <w:pPr>
              <w:pStyle w:val="ConsPlusCell"/>
              <w:widowControl/>
              <w:rPr>
                <w:rFonts w:ascii="Times New Roman" w:hAnsi="Times New Roman" w:cs="Times New Roman"/>
              </w:rPr>
            </w:pPr>
          </w:p>
        </w:tc>
        <w:tc>
          <w:tcPr>
            <w:tcW w:w="2385" w:type="dxa"/>
          </w:tcPr>
          <w:p w:rsidR="003A1F0A" w:rsidRDefault="003A1F0A">
            <w:pPr>
              <w:pStyle w:val="ConsPlusCell"/>
              <w:widowControl/>
              <w:rPr>
                <w:rFonts w:ascii="Times New Roman" w:hAnsi="Times New Roman" w:cs="Times New Roman"/>
              </w:rPr>
            </w:pPr>
          </w:p>
        </w:tc>
        <w:tc>
          <w:tcPr>
            <w:tcW w:w="2025" w:type="dxa"/>
          </w:tcPr>
          <w:p w:rsidR="003A1F0A" w:rsidRDefault="003A1F0A">
            <w:pPr>
              <w:pStyle w:val="ConsPlusCell"/>
              <w:widowControl/>
              <w:rPr>
                <w:rFonts w:ascii="Times New Roman" w:hAnsi="Times New Roman" w:cs="Times New Roman"/>
              </w:rPr>
            </w:pPr>
          </w:p>
        </w:tc>
        <w:tc>
          <w:tcPr>
            <w:tcW w:w="2295" w:type="dxa"/>
          </w:tcPr>
          <w:p w:rsidR="003A1F0A" w:rsidRDefault="003A1F0A">
            <w:pPr>
              <w:pStyle w:val="ConsPlusCell"/>
              <w:widowControl/>
              <w:rPr>
                <w:rFonts w:ascii="Times New Roman" w:hAnsi="Times New Roman" w:cs="Times New Roman"/>
              </w:rPr>
            </w:pPr>
          </w:p>
        </w:tc>
      </w:tr>
    </w:tbl>
    <w:p w:rsidR="003A1F0A" w:rsidRDefault="003A1F0A">
      <w:pPr>
        <w:autoSpaceDE w:val="0"/>
        <w:autoSpaceDN w:val="0"/>
        <w:adjustRightInd w:val="0"/>
        <w:jc w:val="both"/>
      </w:pPr>
    </w:p>
    <w:p w:rsidR="003A1F0A" w:rsidRDefault="00D90501">
      <w:pPr>
        <w:pStyle w:val="ConsPlusNonformat"/>
        <w:widowControl/>
        <w:rPr>
          <w:rFonts w:ascii="Times New Roman" w:hAnsi="Times New Roman" w:cs="Times New Roman"/>
        </w:rPr>
      </w:pPr>
      <w:r>
        <w:rPr>
          <w:rFonts w:ascii="Times New Roman" w:hAnsi="Times New Roman" w:cs="Times New Roman"/>
        </w:rPr>
        <w:t xml:space="preserve">Руководитель структурного подразделения __________________________ </w:t>
      </w:r>
    </w:p>
    <w:p w:rsidR="003A1F0A" w:rsidRDefault="00D90501">
      <w:pPr>
        <w:pStyle w:val="ConsPlusNonformat"/>
        <w:widowControl/>
        <w:jc w:val="right"/>
        <w:rPr>
          <w:rFonts w:ascii="Times New Roman" w:hAnsi="Times New Roman" w:cs="Times New Roman"/>
        </w:rPr>
      </w:pPr>
      <w:proofErr w:type="gramStart"/>
      <w:r>
        <w:rPr>
          <w:rFonts w:ascii="Times New Roman" w:hAnsi="Times New Roman" w:cs="Times New Roman"/>
        </w:rPr>
        <w:t>(Фамилия, инициалы)   подпись)</w:t>
      </w:r>
      <w:proofErr w:type="gramEnd"/>
    </w:p>
    <w:p w:rsidR="003A1F0A" w:rsidRDefault="003A1F0A">
      <w:pPr>
        <w:autoSpaceDE w:val="0"/>
        <w:autoSpaceDN w:val="0"/>
        <w:adjustRightInd w:val="0"/>
        <w:jc w:val="both"/>
      </w:pPr>
    </w:p>
    <w:p w:rsidR="003A1F0A" w:rsidRDefault="00D90501">
      <w:pPr>
        <w:autoSpaceDE w:val="0"/>
        <w:autoSpaceDN w:val="0"/>
        <w:adjustRightInd w:val="0"/>
        <w:jc w:val="right"/>
        <w:outlineLvl w:val="2"/>
        <w:rPr>
          <w:b/>
        </w:rPr>
      </w:pPr>
      <w:r>
        <w:rPr>
          <w:b/>
        </w:rPr>
        <w:lastRenderedPageBreak/>
        <w:t>Оборотная сторона личной карточки</w:t>
      </w:r>
    </w:p>
    <w:tbl>
      <w:tblPr>
        <w:tblW w:w="0" w:type="auto"/>
        <w:jc w:val="center"/>
        <w:tblLayout w:type="fixed"/>
        <w:tblCellMar>
          <w:top w:w="15" w:type="dxa"/>
          <w:left w:w="15" w:type="dxa"/>
          <w:bottom w:w="15" w:type="dxa"/>
          <w:right w:w="15" w:type="dxa"/>
        </w:tblCellMar>
        <w:tblLook w:val="04A0"/>
      </w:tblPr>
      <w:tblGrid>
        <w:gridCol w:w="900"/>
        <w:gridCol w:w="1410"/>
        <w:gridCol w:w="555"/>
        <w:gridCol w:w="675"/>
        <w:gridCol w:w="675"/>
        <w:gridCol w:w="945"/>
        <w:gridCol w:w="675"/>
        <w:gridCol w:w="630"/>
        <w:gridCol w:w="675"/>
        <w:gridCol w:w="945"/>
        <w:gridCol w:w="1080"/>
      </w:tblGrid>
      <w:tr w:rsidR="003A1F0A">
        <w:trPr>
          <w:cantSplit/>
          <w:jc w:val="center"/>
        </w:trPr>
        <w:tc>
          <w:tcPr>
            <w:tcW w:w="900" w:type="dxa"/>
            <w:vMerge w:val="restart"/>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xml:space="preserve">Наименование </w:t>
            </w:r>
            <w:proofErr w:type="gramStart"/>
            <w:r>
              <w:rPr>
                <w:rFonts w:ascii="Times New Roman" w:hAnsi="Times New Roman"/>
              </w:rPr>
              <w:t>СИЗ</w:t>
            </w:r>
            <w:proofErr w:type="gramEnd"/>
          </w:p>
        </w:tc>
        <w:tc>
          <w:tcPr>
            <w:tcW w:w="1410" w:type="dxa"/>
            <w:vMerge w:val="restart"/>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xml:space="preserve">№ сертификата; </w:t>
            </w:r>
          </w:p>
          <w:p w:rsidR="003A1F0A" w:rsidRDefault="00D90501">
            <w:pPr>
              <w:pStyle w:val="ConsPlusCell"/>
              <w:widowControl/>
              <w:jc w:val="center"/>
              <w:rPr>
                <w:rFonts w:ascii="Times New Roman" w:hAnsi="Times New Roman"/>
              </w:rPr>
            </w:pPr>
            <w:r>
              <w:rPr>
                <w:rFonts w:ascii="Times New Roman" w:hAnsi="Times New Roman"/>
              </w:rPr>
              <w:t>или декларации соответствия</w:t>
            </w:r>
          </w:p>
        </w:tc>
        <w:tc>
          <w:tcPr>
            <w:tcW w:w="2850" w:type="dxa"/>
            <w:gridSpan w:val="4"/>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Выдано</w:t>
            </w:r>
          </w:p>
        </w:tc>
        <w:tc>
          <w:tcPr>
            <w:tcW w:w="4005" w:type="dxa"/>
            <w:gridSpan w:val="5"/>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Возвращено</w:t>
            </w:r>
          </w:p>
        </w:tc>
      </w:tr>
      <w:tr w:rsidR="003A1F0A">
        <w:trPr>
          <w:cantSplit/>
          <w:jc w:val="center"/>
        </w:trPr>
        <w:tc>
          <w:tcPr>
            <w:tcW w:w="900" w:type="dxa"/>
            <w:vMerge/>
            <w:tcBorders>
              <w:top w:val="single" w:sz="4" w:space="0" w:color="auto"/>
              <w:left w:val="single" w:sz="4" w:space="0" w:color="auto"/>
              <w:bottom w:val="single" w:sz="4" w:space="0" w:color="auto"/>
              <w:right w:val="single" w:sz="4" w:space="0" w:color="auto"/>
            </w:tcBorders>
            <w:vAlign w:val="center"/>
          </w:tcPr>
          <w:p w:rsidR="003A1F0A" w:rsidRDefault="003A1F0A">
            <w:pPr>
              <w:rPr>
                <w:rFonts w:cs="Arial"/>
              </w:rPr>
            </w:pPr>
          </w:p>
        </w:tc>
        <w:tc>
          <w:tcPr>
            <w:tcW w:w="1410" w:type="dxa"/>
            <w:vMerge/>
            <w:tcBorders>
              <w:top w:val="single" w:sz="4" w:space="0" w:color="auto"/>
              <w:left w:val="single" w:sz="4" w:space="0" w:color="auto"/>
              <w:bottom w:val="single" w:sz="4" w:space="0" w:color="auto"/>
              <w:right w:val="single" w:sz="4" w:space="0" w:color="auto"/>
            </w:tcBorders>
            <w:vAlign w:val="center"/>
          </w:tcPr>
          <w:p w:rsidR="003A1F0A" w:rsidRDefault="003A1F0A">
            <w:pPr>
              <w:rPr>
                <w:rFonts w:cs="Arial"/>
              </w:rPr>
            </w:pPr>
          </w:p>
        </w:tc>
        <w:tc>
          <w:tcPr>
            <w:tcW w:w="55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дата</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Кол-во</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износа</w:t>
            </w:r>
          </w:p>
        </w:tc>
        <w:tc>
          <w:tcPr>
            <w:tcW w:w="94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xml:space="preserve">подпись </w:t>
            </w:r>
            <w:proofErr w:type="gramStart"/>
            <w:r>
              <w:rPr>
                <w:rFonts w:ascii="Times New Roman" w:hAnsi="Times New Roman"/>
              </w:rPr>
              <w:t>получившего</w:t>
            </w:r>
            <w:proofErr w:type="gramEnd"/>
            <w:r>
              <w:rPr>
                <w:rFonts w:ascii="Times New Roman" w:hAnsi="Times New Roman"/>
              </w:rPr>
              <w:t xml:space="preserve"> СИЗ</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дата</w:t>
            </w:r>
          </w:p>
        </w:tc>
        <w:tc>
          <w:tcPr>
            <w:tcW w:w="630"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кол-во</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износа</w:t>
            </w:r>
          </w:p>
        </w:tc>
        <w:tc>
          <w:tcPr>
            <w:tcW w:w="94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xml:space="preserve">подпись </w:t>
            </w:r>
            <w:proofErr w:type="gramStart"/>
            <w:r>
              <w:rPr>
                <w:rFonts w:ascii="Times New Roman" w:hAnsi="Times New Roman"/>
              </w:rPr>
              <w:t>сдавшего</w:t>
            </w:r>
            <w:proofErr w:type="gramEnd"/>
            <w:r>
              <w:rPr>
                <w:rFonts w:ascii="Times New Roman" w:hAnsi="Times New Roman"/>
              </w:rPr>
              <w:t xml:space="preserve"> СИЗ</w:t>
            </w:r>
          </w:p>
        </w:tc>
        <w:tc>
          <w:tcPr>
            <w:tcW w:w="1080"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 xml:space="preserve">Подпись </w:t>
            </w:r>
            <w:proofErr w:type="gramStart"/>
            <w:r>
              <w:rPr>
                <w:rFonts w:ascii="Times New Roman" w:hAnsi="Times New Roman"/>
              </w:rPr>
              <w:t>принявшего</w:t>
            </w:r>
            <w:proofErr w:type="gramEnd"/>
            <w:r>
              <w:rPr>
                <w:rFonts w:ascii="Times New Roman" w:hAnsi="Times New Roman"/>
              </w:rPr>
              <w:t xml:space="preserve"> СИЗ</w:t>
            </w:r>
          </w:p>
        </w:tc>
      </w:tr>
      <w:tr w:rsidR="003A1F0A">
        <w:trPr>
          <w:cantSplit/>
          <w:jc w:val="center"/>
        </w:trPr>
        <w:tc>
          <w:tcPr>
            <w:tcW w:w="900"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1</w:t>
            </w:r>
          </w:p>
        </w:tc>
        <w:tc>
          <w:tcPr>
            <w:tcW w:w="1410"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2</w:t>
            </w:r>
          </w:p>
        </w:tc>
        <w:tc>
          <w:tcPr>
            <w:tcW w:w="55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3</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4</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5</w:t>
            </w:r>
          </w:p>
        </w:tc>
        <w:tc>
          <w:tcPr>
            <w:tcW w:w="94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6</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7</w:t>
            </w:r>
          </w:p>
        </w:tc>
        <w:tc>
          <w:tcPr>
            <w:tcW w:w="630"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8</w:t>
            </w:r>
          </w:p>
        </w:tc>
        <w:tc>
          <w:tcPr>
            <w:tcW w:w="67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9</w:t>
            </w:r>
          </w:p>
        </w:tc>
        <w:tc>
          <w:tcPr>
            <w:tcW w:w="945"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10</w:t>
            </w:r>
          </w:p>
        </w:tc>
        <w:tc>
          <w:tcPr>
            <w:tcW w:w="1080" w:type="dxa"/>
            <w:tcBorders>
              <w:top w:val="single" w:sz="4" w:space="0" w:color="auto"/>
              <w:left w:val="single" w:sz="4" w:space="0" w:color="auto"/>
              <w:bottom w:val="single" w:sz="4" w:space="0" w:color="auto"/>
              <w:right w:val="single" w:sz="4" w:space="0" w:color="auto"/>
            </w:tcBorders>
          </w:tcPr>
          <w:p w:rsidR="003A1F0A" w:rsidRDefault="00D90501">
            <w:pPr>
              <w:pStyle w:val="ConsPlusCell"/>
              <w:widowControl/>
              <w:jc w:val="center"/>
              <w:rPr>
                <w:rFonts w:ascii="Times New Roman" w:hAnsi="Times New Roman"/>
              </w:rPr>
            </w:pPr>
            <w:r>
              <w:rPr>
                <w:rFonts w:ascii="Times New Roman" w:hAnsi="Times New Roman"/>
              </w:rPr>
              <w:t>11</w:t>
            </w:r>
          </w:p>
        </w:tc>
      </w:tr>
    </w:tbl>
    <w:p w:rsidR="003A1F0A" w:rsidRDefault="003A1F0A">
      <w:pPr>
        <w:jc w:val="right"/>
      </w:pPr>
    </w:p>
    <w:p w:rsidR="003A1F0A" w:rsidRDefault="00D90501">
      <w:pPr>
        <w:jc w:val="right"/>
      </w:pPr>
      <w:r>
        <w:t>Приложение №2</w:t>
      </w:r>
    </w:p>
    <w:p w:rsidR="003A1F0A" w:rsidRDefault="00D90501">
      <w:pPr>
        <w:autoSpaceDE w:val="0"/>
        <w:autoSpaceDN w:val="0"/>
        <w:adjustRightInd w:val="0"/>
        <w:jc w:val="right"/>
      </w:pPr>
      <w:r>
        <w:t xml:space="preserve">к Положению о порядке обеспечения </w:t>
      </w:r>
    </w:p>
    <w:p w:rsidR="003A1F0A" w:rsidRDefault="00D90501">
      <w:pPr>
        <w:autoSpaceDE w:val="0"/>
        <w:autoSpaceDN w:val="0"/>
        <w:adjustRightInd w:val="0"/>
        <w:jc w:val="right"/>
      </w:pPr>
      <w:r>
        <w:t xml:space="preserve">рабочих и служащих </w:t>
      </w:r>
      <w:proofErr w:type="gramStart"/>
      <w:r>
        <w:t>специальной</w:t>
      </w:r>
      <w:proofErr w:type="gramEnd"/>
      <w:r>
        <w:t xml:space="preserve"> </w:t>
      </w:r>
    </w:p>
    <w:p w:rsidR="003A1F0A" w:rsidRDefault="00D90501">
      <w:pPr>
        <w:autoSpaceDE w:val="0"/>
        <w:autoSpaceDN w:val="0"/>
        <w:adjustRightInd w:val="0"/>
        <w:jc w:val="right"/>
      </w:pPr>
      <w:r>
        <w:t xml:space="preserve">одеждой, специальной обувью и другими </w:t>
      </w:r>
    </w:p>
    <w:p w:rsidR="003A1F0A" w:rsidRDefault="00D90501">
      <w:pPr>
        <w:autoSpaceDE w:val="0"/>
        <w:autoSpaceDN w:val="0"/>
        <w:adjustRightInd w:val="0"/>
        <w:jc w:val="right"/>
      </w:pPr>
      <w:r>
        <w:t>средствами индивидуальной защиты</w:t>
      </w:r>
    </w:p>
    <w:p w:rsidR="003A1F0A" w:rsidRDefault="00D90501">
      <w:pPr>
        <w:jc w:val="center"/>
      </w:pPr>
      <w:proofErr w:type="gramStart"/>
      <w:r>
        <w:rPr>
          <w:b/>
        </w:rPr>
        <w:t>П</w:t>
      </w:r>
      <w:proofErr w:type="gramEnd"/>
      <w:r>
        <w:rPr>
          <w:b/>
        </w:rPr>
        <w:t xml:space="preserve"> Е Р Е Ч Е Н Ь</w:t>
      </w:r>
    </w:p>
    <w:p w:rsidR="003A1F0A" w:rsidRDefault="00D90501">
      <w:pPr>
        <w:jc w:val="center"/>
        <w:rPr>
          <w:b/>
        </w:rPr>
      </w:pPr>
      <w:r>
        <w:rPr>
          <w:b/>
        </w:rPr>
        <w:t>работ и профессий, по которым должны выдаваться средства индивидуальной защиты и номенклатура выдаваемых средств индивидуальной защиты</w:t>
      </w:r>
    </w:p>
    <w:p w:rsidR="003A1F0A" w:rsidRDefault="003A1F0A">
      <w:pPr>
        <w:jc w:val="center"/>
        <w:rPr>
          <w:b/>
        </w:rPr>
      </w:pPr>
    </w:p>
    <w:tbl>
      <w:tblPr>
        <w:tblW w:w="0" w:type="auto"/>
        <w:tblCellMar>
          <w:top w:w="15" w:type="dxa"/>
          <w:left w:w="15" w:type="dxa"/>
          <w:bottom w:w="15" w:type="dxa"/>
          <w:right w:w="15" w:type="dxa"/>
        </w:tblCellMar>
        <w:tblLook w:val="04A0"/>
      </w:tblPr>
      <w:tblGrid>
        <w:gridCol w:w="539"/>
        <w:gridCol w:w="1963"/>
        <w:gridCol w:w="5648"/>
        <w:gridCol w:w="1376"/>
      </w:tblGrid>
      <w:tr w:rsidR="003A1F0A">
        <w:tc>
          <w:tcPr>
            <w:tcW w:w="540" w:type="dxa"/>
            <w:tcBorders>
              <w:top w:val="outset" w:sz="6" w:space="0" w:color="auto"/>
              <w:left w:val="outset" w:sz="6" w:space="0" w:color="auto"/>
              <w:bottom w:val="outset" w:sz="6" w:space="0" w:color="auto"/>
              <w:right w:val="outset" w:sz="6" w:space="0" w:color="auto"/>
            </w:tcBorders>
          </w:tcPr>
          <w:p w:rsidR="003A1F0A" w:rsidRDefault="00D90501">
            <w:pPr>
              <w:jc w:val="center"/>
            </w:pPr>
            <w:r>
              <w:t xml:space="preserve">№ </w:t>
            </w:r>
            <w:proofErr w:type="spellStart"/>
            <w:proofErr w:type="gramStart"/>
            <w:r>
              <w:t>п</w:t>
            </w:r>
            <w:proofErr w:type="spellEnd"/>
            <w:proofErr w:type="gramEnd"/>
            <w:r>
              <w:t>/</w:t>
            </w:r>
            <w:proofErr w:type="spellStart"/>
            <w:r>
              <w:t>п</w:t>
            </w:r>
            <w:proofErr w:type="spellEnd"/>
          </w:p>
        </w:tc>
        <w:tc>
          <w:tcPr>
            <w:tcW w:w="1965" w:type="dxa"/>
            <w:tcBorders>
              <w:top w:val="outset" w:sz="6" w:space="0" w:color="auto"/>
              <w:left w:val="nil"/>
              <w:bottom w:val="outset" w:sz="6" w:space="0" w:color="auto"/>
              <w:right w:val="outset" w:sz="6" w:space="0" w:color="auto"/>
            </w:tcBorders>
          </w:tcPr>
          <w:p w:rsidR="003A1F0A" w:rsidRDefault="00D90501">
            <w:pPr>
              <w:jc w:val="center"/>
            </w:pPr>
            <w:r>
              <w:t>Наименование работ и профессий</w:t>
            </w:r>
          </w:p>
        </w:tc>
        <w:tc>
          <w:tcPr>
            <w:tcW w:w="5670" w:type="dxa"/>
            <w:tcBorders>
              <w:top w:val="outset" w:sz="6" w:space="0" w:color="auto"/>
              <w:left w:val="nil"/>
              <w:bottom w:val="outset" w:sz="6" w:space="0" w:color="auto"/>
              <w:right w:val="outset" w:sz="6" w:space="0" w:color="auto"/>
            </w:tcBorders>
          </w:tcPr>
          <w:p w:rsidR="003A1F0A" w:rsidRDefault="00D90501">
            <w:pPr>
              <w:jc w:val="center"/>
            </w:pPr>
            <w:r>
              <w:t>Номенклатура средств индивидуальной защиты</w:t>
            </w:r>
          </w:p>
        </w:tc>
        <w:tc>
          <w:tcPr>
            <w:tcW w:w="1380" w:type="dxa"/>
            <w:tcBorders>
              <w:top w:val="outset" w:sz="6" w:space="0" w:color="auto"/>
              <w:left w:val="nil"/>
              <w:bottom w:val="outset" w:sz="6" w:space="0" w:color="auto"/>
              <w:right w:val="outset" w:sz="6" w:space="0" w:color="auto"/>
            </w:tcBorders>
          </w:tcPr>
          <w:p w:rsidR="003A1F0A" w:rsidRDefault="00D90501">
            <w:pPr>
              <w:jc w:val="center"/>
            </w:pPr>
            <w:r>
              <w:t>Норма выдачи на год</w:t>
            </w:r>
          </w:p>
        </w:tc>
      </w:tr>
      <w:tr w:rsidR="003A1F0A">
        <w:tc>
          <w:tcPr>
            <w:tcW w:w="540" w:type="dxa"/>
            <w:tcBorders>
              <w:top w:val="nil"/>
              <w:left w:val="outset" w:sz="6" w:space="0" w:color="auto"/>
              <w:bottom w:val="outset" w:sz="6" w:space="0" w:color="auto"/>
              <w:right w:val="outset" w:sz="6" w:space="0" w:color="auto"/>
            </w:tcBorders>
          </w:tcPr>
          <w:p w:rsidR="003A1F0A" w:rsidRDefault="00D90501">
            <w:r>
              <w:t>1</w:t>
            </w:r>
          </w:p>
        </w:tc>
        <w:tc>
          <w:tcPr>
            <w:tcW w:w="1965" w:type="dxa"/>
            <w:tcBorders>
              <w:top w:val="nil"/>
              <w:left w:val="nil"/>
              <w:bottom w:val="outset" w:sz="6" w:space="0" w:color="auto"/>
              <w:right w:val="outset" w:sz="6" w:space="0" w:color="auto"/>
            </w:tcBorders>
          </w:tcPr>
          <w:p w:rsidR="003A1F0A" w:rsidRDefault="00D90501">
            <w:r>
              <w:t>Мойщик посуды</w:t>
            </w:r>
          </w:p>
        </w:tc>
        <w:tc>
          <w:tcPr>
            <w:tcW w:w="5670" w:type="dxa"/>
            <w:tcBorders>
              <w:top w:val="nil"/>
              <w:left w:val="nil"/>
              <w:bottom w:val="outset" w:sz="6" w:space="0" w:color="auto"/>
              <w:right w:val="outset" w:sz="6" w:space="0" w:color="auto"/>
            </w:tcBorders>
          </w:tcPr>
          <w:p w:rsidR="003A1F0A" w:rsidRDefault="00D90501">
            <w:r>
              <w:t xml:space="preserve">Халат для защиты от общих производственных загрязнений  </w:t>
            </w:r>
          </w:p>
          <w:p w:rsidR="003A1F0A" w:rsidRDefault="00D90501">
            <w:r>
              <w:t xml:space="preserve">Фартук из полимерных материалов  с нагрудником  </w:t>
            </w:r>
          </w:p>
          <w:p w:rsidR="003A1F0A" w:rsidRDefault="00D90501">
            <w:r>
              <w:t>Нарукавники с полимерным покрытием</w:t>
            </w:r>
          </w:p>
          <w:p w:rsidR="003A1F0A" w:rsidRDefault="00D90501">
            <w:r>
              <w:t>Перчатки резиновые или с полимерным покрытием</w:t>
            </w:r>
          </w:p>
        </w:tc>
        <w:tc>
          <w:tcPr>
            <w:tcW w:w="1380" w:type="dxa"/>
            <w:tcBorders>
              <w:top w:val="nil"/>
              <w:left w:val="nil"/>
              <w:bottom w:val="outset" w:sz="6" w:space="0" w:color="auto"/>
              <w:right w:val="outset" w:sz="6" w:space="0" w:color="auto"/>
            </w:tcBorders>
          </w:tcPr>
          <w:p w:rsidR="003A1F0A" w:rsidRDefault="00D90501">
            <w:pPr>
              <w:jc w:val="center"/>
            </w:pPr>
            <w:r>
              <w:t xml:space="preserve">1 </w:t>
            </w:r>
            <w:proofErr w:type="spellStart"/>
            <w:proofErr w:type="gramStart"/>
            <w:r>
              <w:t>шт</w:t>
            </w:r>
            <w:proofErr w:type="spellEnd"/>
            <w:proofErr w:type="gramEnd"/>
          </w:p>
          <w:p w:rsidR="003A1F0A" w:rsidRDefault="003A1F0A">
            <w:pPr>
              <w:jc w:val="center"/>
            </w:pPr>
          </w:p>
          <w:p w:rsidR="003A1F0A" w:rsidRDefault="00D90501">
            <w:pPr>
              <w:jc w:val="center"/>
            </w:pPr>
            <w:r>
              <w:t xml:space="preserve">2 </w:t>
            </w:r>
            <w:proofErr w:type="spellStart"/>
            <w:proofErr w:type="gramStart"/>
            <w:r>
              <w:t>шт</w:t>
            </w:r>
            <w:proofErr w:type="spellEnd"/>
            <w:proofErr w:type="gramEnd"/>
          </w:p>
          <w:p w:rsidR="003A1F0A" w:rsidRDefault="00D90501">
            <w:pPr>
              <w:jc w:val="center"/>
            </w:pPr>
            <w:r>
              <w:t>до износа</w:t>
            </w:r>
          </w:p>
          <w:p w:rsidR="003A1F0A" w:rsidRDefault="00D90501">
            <w:pPr>
              <w:jc w:val="center"/>
            </w:pPr>
            <w:r>
              <w:t>12 пар</w:t>
            </w:r>
          </w:p>
        </w:tc>
      </w:tr>
      <w:tr w:rsidR="003A1F0A">
        <w:tc>
          <w:tcPr>
            <w:tcW w:w="540" w:type="dxa"/>
            <w:tcBorders>
              <w:top w:val="nil"/>
              <w:left w:val="outset" w:sz="6" w:space="0" w:color="auto"/>
              <w:bottom w:val="outset" w:sz="6" w:space="0" w:color="auto"/>
              <w:right w:val="outset" w:sz="6" w:space="0" w:color="auto"/>
            </w:tcBorders>
          </w:tcPr>
          <w:p w:rsidR="003A1F0A" w:rsidRDefault="00D90501">
            <w:r>
              <w:t>2</w:t>
            </w:r>
          </w:p>
        </w:tc>
        <w:tc>
          <w:tcPr>
            <w:tcW w:w="1965" w:type="dxa"/>
            <w:tcBorders>
              <w:top w:val="nil"/>
              <w:left w:val="nil"/>
              <w:bottom w:val="outset" w:sz="6" w:space="0" w:color="auto"/>
              <w:right w:val="outset" w:sz="6" w:space="0" w:color="auto"/>
            </w:tcBorders>
          </w:tcPr>
          <w:p w:rsidR="003A1F0A" w:rsidRDefault="00D90501">
            <w:pPr>
              <w:jc w:val="center"/>
            </w:pPr>
            <w:r>
              <w:t xml:space="preserve">Уборщик служебных помещений, </w:t>
            </w:r>
          </w:p>
          <w:p w:rsidR="003A1F0A" w:rsidRDefault="00D90501">
            <w:pPr>
              <w:jc w:val="center"/>
            </w:pPr>
            <w:r>
              <w:t>мл</w:t>
            </w:r>
            <w:proofErr w:type="gramStart"/>
            <w:r>
              <w:t>.</w:t>
            </w:r>
            <w:proofErr w:type="gramEnd"/>
            <w:r>
              <w:t xml:space="preserve"> </w:t>
            </w:r>
            <w:proofErr w:type="gramStart"/>
            <w:r>
              <w:t>в</w:t>
            </w:r>
            <w:proofErr w:type="gramEnd"/>
            <w:r>
              <w:t>оспитатель</w:t>
            </w:r>
          </w:p>
        </w:tc>
        <w:tc>
          <w:tcPr>
            <w:tcW w:w="5670" w:type="dxa"/>
            <w:tcBorders>
              <w:top w:val="nil"/>
              <w:left w:val="nil"/>
              <w:bottom w:val="outset" w:sz="6" w:space="0" w:color="auto"/>
              <w:right w:val="outset" w:sz="6" w:space="0" w:color="auto"/>
            </w:tcBorders>
          </w:tcPr>
          <w:p w:rsidR="003A1F0A" w:rsidRDefault="00D90501">
            <w:r>
              <w:t xml:space="preserve">Халат для защиты от общих производственных загрязнений </w:t>
            </w:r>
          </w:p>
          <w:p w:rsidR="003A1F0A" w:rsidRDefault="00D90501">
            <w:r>
              <w:t>Перчатки с полимерным покрытием</w:t>
            </w:r>
          </w:p>
          <w:p w:rsidR="003A1F0A" w:rsidRDefault="00D90501">
            <w:r>
              <w:t>Перчатки резиновые</w:t>
            </w:r>
          </w:p>
        </w:tc>
        <w:tc>
          <w:tcPr>
            <w:tcW w:w="1380" w:type="dxa"/>
            <w:tcBorders>
              <w:top w:val="nil"/>
              <w:left w:val="nil"/>
              <w:bottom w:val="outset" w:sz="6" w:space="0" w:color="auto"/>
              <w:right w:val="outset" w:sz="6" w:space="0" w:color="auto"/>
            </w:tcBorders>
          </w:tcPr>
          <w:p w:rsidR="003A1F0A" w:rsidRDefault="00D90501">
            <w:pPr>
              <w:jc w:val="center"/>
            </w:pPr>
            <w:r>
              <w:t>1шт</w:t>
            </w:r>
          </w:p>
          <w:p w:rsidR="003A1F0A" w:rsidRDefault="003A1F0A">
            <w:pPr>
              <w:jc w:val="center"/>
            </w:pPr>
          </w:p>
          <w:p w:rsidR="003A1F0A" w:rsidRDefault="00D90501">
            <w:pPr>
              <w:jc w:val="center"/>
            </w:pPr>
            <w:r>
              <w:t>6 пар</w:t>
            </w:r>
          </w:p>
          <w:p w:rsidR="003A1F0A" w:rsidRDefault="00D90501">
            <w:pPr>
              <w:jc w:val="center"/>
            </w:pPr>
            <w:r>
              <w:t>12 пар</w:t>
            </w:r>
          </w:p>
        </w:tc>
      </w:tr>
      <w:tr w:rsidR="003A1F0A">
        <w:tc>
          <w:tcPr>
            <w:tcW w:w="540" w:type="dxa"/>
            <w:tcBorders>
              <w:top w:val="nil"/>
              <w:left w:val="outset" w:sz="6" w:space="0" w:color="auto"/>
              <w:bottom w:val="outset" w:sz="6" w:space="0" w:color="auto"/>
              <w:right w:val="outset" w:sz="6" w:space="0" w:color="auto"/>
            </w:tcBorders>
          </w:tcPr>
          <w:p w:rsidR="003A1F0A" w:rsidRDefault="00D90501">
            <w:r>
              <w:t>3</w:t>
            </w:r>
          </w:p>
        </w:tc>
        <w:tc>
          <w:tcPr>
            <w:tcW w:w="1965" w:type="dxa"/>
            <w:tcBorders>
              <w:top w:val="nil"/>
              <w:left w:val="nil"/>
              <w:bottom w:val="outset" w:sz="6" w:space="0" w:color="auto"/>
              <w:right w:val="outset" w:sz="6" w:space="0" w:color="auto"/>
            </w:tcBorders>
          </w:tcPr>
          <w:p w:rsidR="003A1F0A" w:rsidRDefault="00D90501">
            <w:pPr>
              <w:jc w:val="center"/>
            </w:pPr>
            <w:r>
              <w:t>Рабочий по комплексному обслуживанию и ремонту здания</w:t>
            </w:r>
          </w:p>
        </w:tc>
        <w:tc>
          <w:tcPr>
            <w:tcW w:w="5670" w:type="dxa"/>
            <w:tcBorders>
              <w:top w:val="nil"/>
              <w:left w:val="nil"/>
              <w:bottom w:val="outset" w:sz="6" w:space="0" w:color="auto"/>
              <w:right w:val="outset" w:sz="6" w:space="0" w:color="auto"/>
            </w:tcBorders>
          </w:tcPr>
          <w:p w:rsidR="003A1F0A" w:rsidRDefault="00D90501">
            <w:r>
              <w:t xml:space="preserve">Костюм для защиты от общих производственных загрязнений </w:t>
            </w:r>
          </w:p>
          <w:p w:rsidR="003A1F0A" w:rsidRDefault="00D90501">
            <w:r>
              <w:t xml:space="preserve">Сапоги резиновые с </w:t>
            </w:r>
            <w:proofErr w:type="gramStart"/>
            <w:r>
              <w:t>защитным</w:t>
            </w:r>
            <w:proofErr w:type="gramEnd"/>
            <w:r>
              <w:t xml:space="preserve"> </w:t>
            </w:r>
            <w:proofErr w:type="spellStart"/>
            <w:r>
              <w:t>подноском</w:t>
            </w:r>
            <w:proofErr w:type="spellEnd"/>
            <w:r>
              <w:t xml:space="preserve"> </w:t>
            </w:r>
          </w:p>
          <w:p w:rsidR="003A1F0A" w:rsidRDefault="00D90501">
            <w:r>
              <w:t>Очки защитные</w:t>
            </w:r>
          </w:p>
          <w:p w:rsidR="003A1F0A" w:rsidRDefault="00D90501">
            <w:r>
              <w:t>Перчатки резиновые</w:t>
            </w:r>
          </w:p>
        </w:tc>
        <w:tc>
          <w:tcPr>
            <w:tcW w:w="1380" w:type="dxa"/>
            <w:tcBorders>
              <w:top w:val="nil"/>
              <w:left w:val="nil"/>
              <w:bottom w:val="outset" w:sz="6" w:space="0" w:color="auto"/>
              <w:right w:val="outset" w:sz="6" w:space="0" w:color="auto"/>
            </w:tcBorders>
          </w:tcPr>
          <w:p w:rsidR="003A1F0A" w:rsidRDefault="00D90501">
            <w:pPr>
              <w:jc w:val="center"/>
            </w:pPr>
            <w:r>
              <w:t>1шт</w:t>
            </w:r>
          </w:p>
          <w:p w:rsidR="003A1F0A" w:rsidRDefault="003A1F0A">
            <w:pPr>
              <w:jc w:val="center"/>
            </w:pPr>
          </w:p>
          <w:p w:rsidR="003A1F0A" w:rsidRDefault="00D90501">
            <w:pPr>
              <w:jc w:val="center"/>
            </w:pPr>
            <w:r>
              <w:t>1пара</w:t>
            </w:r>
          </w:p>
          <w:p w:rsidR="003A1F0A" w:rsidRDefault="00D90501">
            <w:pPr>
              <w:jc w:val="center"/>
            </w:pPr>
            <w:r>
              <w:t>6 пар</w:t>
            </w:r>
          </w:p>
          <w:p w:rsidR="003A1F0A" w:rsidRDefault="00D90501">
            <w:pPr>
              <w:jc w:val="center"/>
            </w:pPr>
            <w:r>
              <w:t>12 пар</w:t>
            </w:r>
          </w:p>
        </w:tc>
      </w:tr>
      <w:tr w:rsidR="003A1F0A">
        <w:tc>
          <w:tcPr>
            <w:tcW w:w="540" w:type="dxa"/>
            <w:tcBorders>
              <w:top w:val="nil"/>
              <w:left w:val="outset" w:sz="6" w:space="0" w:color="auto"/>
              <w:bottom w:val="outset" w:sz="6" w:space="0" w:color="auto"/>
              <w:right w:val="outset" w:sz="6" w:space="0" w:color="auto"/>
            </w:tcBorders>
          </w:tcPr>
          <w:p w:rsidR="003A1F0A" w:rsidRDefault="00D90501">
            <w:r>
              <w:t>4</w:t>
            </w:r>
          </w:p>
        </w:tc>
        <w:tc>
          <w:tcPr>
            <w:tcW w:w="1965" w:type="dxa"/>
            <w:tcBorders>
              <w:top w:val="nil"/>
              <w:left w:val="nil"/>
              <w:bottom w:val="outset" w:sz="6" w:space="0" w:color="auto"/>
              <w:right w:val="outset" w:sz="6" w:space="0" w:color="auto"/>
            </w:tcBorders>
          </w:tcPr>
          <w:p w:rsidR="003A1F0A" w:rsidRDefault="00D90501">
            <w:pPr>
              <w:jc w:val="center"/>
            </w:pPr>
            <w:r>
              <w:t>Дворник</w:t>
            </w:r>
          </w:p>
        </w:tc>
        <w:tc>
          <w:tcPr>
            <w:tcW w:w="5670" w:type="dxa"/>
            <w:tcBorders>
              <w:top w:val="nil"/>
              <w:left w:val="nil"/>
              <w:bottom w:val="outset" w:sz="6" w:space="0" w:color="auto"/>
              <w:right w:val="outset" w:sz="6" w:space="0" w:color="auto"/>
            </w:tcBorders>
          </w:tcPr>
          <w:p w:rsidR="003A1F0A" w:rsidRDefault="00D90501">
            <w:r>
              <w:t xml:space="preserve">Костюм для защиты от общих производственных загрязнений </w:t>
            </w:r>
          </w:p>
          <w:p w:rsidR="003A1F0A" w:rsidRDefault="00D90501">
            <w:r>
              <w:t xml:space="preserve">Фартук из полимерных материалов с нагрудником  </w:t>
            </w:r>
          </w:p>
          <w:p w:rsidR="003A1F0A" w:rsidRDefault="00D90501">
            <w:r>
              <w:t>Перчатки с полимерным покрытием</w:t>
            </w:r>
          </w:p>
          <w:p w:rsidR="003A1F0A" w:rsidRDefault="00D90501">
            <w:r>
              <w:t xml:space="preserve">Сапоги резиновые с </w:t>
            </w:r>
            <w:proofErr w:type="gramStart"/>
            <w:r>
              <w:t>защитным</w:t>
            </w:r>
            <w:proofErr w:type="gramEnd"/>
            <w:r>
              <w:t xml:space="preserve"> </w:t>
            </w:r>
            <w:proofErr w:type="spellStart"/>
            <w:r>
              <w:t>подноском</w:t>
            </w:r>
            <w:proofErr w:type="spellEnd"/>
          </w:p>
        </w:tc>
        <w:tc>
          <w:tcPr>
            <w:tcW w:w="1380" w:type="dxa"/>
            <w:tcBorders>
              <w:top w:val="nil"/>
              <w:left w:val="nil"/>
              <w:bottom w:val="outset" w:sz="6" w:space="0" w:color="auto"/>
              <w:right w:val="outset" w:sz="6" w:space="0" w:color="auto"/>
            </w:tcBorders>
          </w:tcPr>
          <w:p w:rsidR="003A1F0A" w:rsidRDefault="00D90501">
            <w:pPr>
              <w:jc w:val="center"/>
            </w:pPr>
            <w:r>
              <w:t>1шт</w:t>
            </w:r>
          </w:p>
          <w:p w:rsidR="003A1F0A" w:rsidRDefault="003A1F0A">
            <w:pPr>
              <w:jc w:val="center"/>
            </w:pPr>
          </w:p>
          <w:p w:rsidR="003A1F0A" w:rsidRDefault="00D90501">
            <w:pPr>
              <w:jc w:val="center"/>
            </w:pPr>
            <w:r>
              <w:t xml:space="preserve">2 </w:t>
            </w:r>
            <w:proofErr w:type="spellStart"/>
            <w:proofErr w:type="gramStart"/>
            <w:r>
              <w:t>шт</w:t>
            </w:r>
            <w:proofErr w:type="spellEnd"/>
            <w:proofErr w:type="gramEnd"/>
          </w:p>
          <w:p w:rsidR="003A1F0A" w:rsidRDefault="00D90501">
            <w:pPr>
              <w:jc w:val="center"/>
            </w:pPr>
            <w:r>
              <w:t>6 пар</w:t>
            </w:r>
          </w:p>
          <w:p w:rsidR="003A1F0A" w:rsidRDefault="00D90501">
            <w:pPr>
              <w:jc w:val="center"/>
            </w:pPr>
            <w:r>
              <w:t>1 пара</w:t>
            </w:r>
          </w:p>
        </w:tc>
      </w:tr>
      <w:tr w:rsidR="003A1F0A">
        <w:tc>
          <w:tcPr>
            <w:tcW w:w="540" w:type="dxa"/>
            <w:tcBorders>
              <w:top w:val="nil"/>
              <w:left w:val="outset" w:sz="6" w:space="0" w:color="auto"/>
              <w:bottom w:val="outset" w:sz="6" w:space="0" w:color="auto"/>
              <w:right w:val="outset" w:sz="6" w:space="0" w:color="auto"/>
            </w:tcBorders>
          </w:tcPr>
          <w:p w:rsidR="003A1F0A" w:rsidRDefault="00D90501">
            <w:r>
              <w:t>5</w:t>
            </w:r>
          </w:p>
        </w:tc>
        <w:tc>
          <w:tcPr>
            <w:tcW w:w="1965" w:type="dxa"/>
            <w:tcBorders>
              <w:top w:val="nil"/>
              <w:left w:val="nil"/>
              <w:bottom w:val="outset" w:sz="6" w:space="0" w:color="auto"/>
              <w:right w:val="outset" w:sz="6" w:space="0" w:color="auto"/>
            </w:tcBorders>
          </w:tcPr>
          <w:p w:rsidR="003A1F0A" w:rsidRDefault="00D90501">
            <w:pPr>
              <w:jc w:val="center"/>
            </w:pPr>
            <w:r>
              <w:t xml:space="preserve">Кладовщик </w:t>
            </w:r>
          </w:p>
          <w:p w:rsidR="003A1F0A" w:rsidRDefault="003A1F0A">
            <w:pPr>
              <w:jc w:val="center"/>
            </w:pPr>
          </w:p>
        </w:tc>
        <w:tc>
          <w:tcPr>
            <w:tcW w:w="5670" w:type="dxa"/>
            <w:tcBorders>
              <w:top w:val="nil"/>
              <w:left w:val="nil"/>
              <w:bottom w:val="outset" w:sz="6" w:space="0" w:color="auto"/>
              <w:right w:val="outset" w:sz="6" w:space="0" w:color="auto"/>
            </w:tcBorders>
          </w:tcPr>
          <w:p w:rsidR="003A1F0A" w:rsidRDefault="00D90501">
            <w:r>
              <w:t xml:space="preserve">Халат для защиты от общих производственных загрязнений </w:t>
            </w:r>
          </w:p>
          <w:p w:rsidR="003A1F0A" w:rsidRDefault="00D90501">
            <w:r>
              <w:t>Перчатки с полимерным покрытием</w:t>
            </w:r>
          </w:p>
        </w:tc>
        <w:tc>
          <w:tcPr>
            <w:tcW w:w="1380" w:type="dxa"/>
            <w:tcBorders>
              <w:top w:val="nil"/>
              <w:left w:val="nil"/>
              <w:bottom w:val="outset" w:sz="6" w:space="0" w:color="auto"/>
              <w:right w:val="outset" w:sz="6" w:space="0" w:color="auto"/>
            </w:tcBorders>
          </w:tcPr>
          <w:p w:rsidR="003A1F0A" w:rsidRDefault="00D90501">
            <w:pPr>
              <w:jc w:val="center"/>
            </w:pPr>
            <w:r>
              <w:t xml:space="preserve">1 </w:t>
            </w:r>
            <w:proofErr w:type="spellStart"/>
            <w:proofErr w:type="gramStart"/>
            <w:r>
              <w:t>шт</w:t>
            </w:r>
            <w:proofErr w:type="spellEnd"/>
            <w:proofErr w:type="gramEnd"/>
          </w:p>
          <w:p w:rsidR="003A1F0A" w:rsidRDefault="003A1F0A">
            <w:pPr>
              <w:jc w:val="center"/>
            </w:pPr>
          </w:p>
          <w:p w:rsidR="003A1F0A" w:rsidRDefault="00D90501">
            <w:pPr>
              <w:jc w:val="center"/>
            </w:pPr>
            <w:r>
              <w:t>6 пар</w:t>
            </w:r>
          </w:p>
        </w:tc>
      </w:tr>
      <w:tr w:rsidR="003A1F0A">
        <w:tc>
          <w:tcPr>
            <w:tcW w:w="540" w:type="dxa"/>
            <w:tcBorders>
              <w:top w:val="nil"/>
              <w:left w:val="outset" w:sz="6" w:space="0" w:color="auto"/>
              <w:bottom w:val="outset" w:sz="6" w:space="0" w:color="auto"/>
              <w:right w:val="outset" w:sz="6" w:space="0" w:color="auto"/>
            </w:tcBorders>
          </w:tcPr>
          <w:p w:rsidR="003A1F0A" w:rsidRDefault="00D90501">
            <w:r>
              <w:t>6</w:t>
            </w:r>
          </w:p>
        </w:tc>
        <w:tc>
          <w:tcPr>
            <w:tcW w:w="1965" w:type="dxa"/>
            <w:tcBorders>
              <w:top w:val="nil"/>
              <w:left w:val="nil"/>
              <w:bottom w:val="outset" w:sz="6" w:space="0" w:color="auto"/>
              <w:right w:val="outset" w:sz="6" w:space="0" w:color="auto"/>
            </w:tcBorders>
          </w:tcPr>
          <w:p w:rsidR="003A1F0A" w:rsidRDefault="00D90501">
            <w:pPr>
              <w:jc w:val="center"/>
            </w:pPr>
            <w:r>
              <w:t>Шеф-повар, повар</w:t>
            </w:r>
          </w:p>
        </w:tc>
        <w:tc>
          <w:tcPr>
            <w:tcW w:w="5670" w:type="dxa"/>
            <w:tcBorders>
              <w:top w:val="nil"/>
              <w:left w:val="nil"/>
              <w:bottom w:val="outset" w:sz="6" w:space="0" w:color="auto"/>
              <w:right w:val="outset" w:sz="6" w:space="0" w:color="auto"/>
            </w:tcBorders>
          </w:tcPr>
          <w:p w:rsidR="003A1F0A" w:rsidRDefault="00D90501">
            <w:r>
              <w:t xml:space="preserve">Костюм для защиты от общих производственных загрязнений </w:t>
            </w:r>
          </w:p>
          <w:p w:rsidR="003A1F0A" w:rsidRDefault="00D90501">
            <w:r>
              <w:t xml:space="preserve">Фартук из полимерных материалов с нагрудником  </w:t>
            </w:r>
          </w:p>
          <w:p w:rsidR="003A1F0A" w:rsidRDefault="00D90501">
            <w:r>
              <w:t xml:space="preserve">Нарукавники с полимерным покрытием  </w:t>
            </w:r>
          </w:p>
        </w:tc>
        <w:tc>
          <w:tcPr>
            <w:tcW w:w="1380" w:type="dxa"/>
            <w:tcBorders>
              <w:top w:val="nil"/>
              <w:left w:val="nil"/>
              <w:bottom w:val="outset" w:sz="6" w:space="0" w:color="auto"/>
              <w:right w:val="outset" w:sz="6" w:space="0" w:color="auto"/>
            </w:tcBorders>
          </w:tcPr>
          <w:p w:rsidR="003A1F0A" w:rsidRDefault="00D90501">
            <w:pPr>
              <w:jc w:val="center"/>
            </w:pPr>
            <w:r>
              <w:t>1шт</w:t>
            </w:r>
          </w:p>
          <w:p w:rsidR="003A1F0A" w:rsidRDefault="003A1F0A">
            <w:pPr>
              <w:jc w:val="center"/>
            </w:pPr>
          </w:p>
          <w:p w:rsidR="003A1F0A" w:rsidRDefault="00D90501">
            <w:pPr>
              <w:jc w:val="center"/>
            </w:pPr>
            <w:r>
              <w:t xml:space="preserve">2 </w:t>
            </w:r>
            <w:proofErr w:type="spellStart"/>
            <w:proofErr w:type="gramStart"/>
            <w:r>
              <w:t>шт</w:t>
            </w:r>
            <w:proofErr w:type="spellEnd"/>
            <w:proofErr w:type="gramEnd"/>
          </w:p>
          <w:p w:rsidR="003A1F0A" w:rsidRDefault="00D90501">
            <w:pPr>
              <w:jc w:val="center"/>
            </w:pPr>
            <w:r>
              <w:t>до износа</w:t>
            </w:r>
          </w:p>
        </w:tc>
      </w:tr>
      <w:tr w:rsidR="003A1F0A">
        <w:tc>
          <w:tcPr>
            <w:tcW w:w="540" w:type="dxa"/>
            <w:tcBorders>
              <w:top w:val="nil"/>
              <w:left w:val="outset" w:sz="6" w:space="0" w:color="auto"/>
              <w:bottom w:val="outset" w:sz="6" w:space="0" w:color="auto"/>
              <w:right w:val="outset" w:sz="6" w:space="0" w:color="auto"/>
            </w:tcBorders>
          </w:tcPr>
          <w:p w:rsidR="003A1F0A" w:rsidRDefault="00D90501">
            <w:r>
              <w:t>7</w:t>
            </w:r>
          </w:p>
        </w:tc>
        <w:tc>
          <w:tcPr>
            <w:tcW w:w="1965" w:type="dxa"/>
            <w:tcBorders>
              <w:top w:val="nil"/>
              <w:left w:val="nil"/>
              <w:bottom w:val="outset" w:sz="6" w:space="0" w:color="auto"/>
              <w:right w:val="outset" w:sz="6" w:space="0" w:color="auto"/>
            </w:tcBorders>
          </w:tcPr>
          <w:p w:rsidR="003A1F0A" w:rsidRDefault="00D90501">
            <w:pPr>
              <w:jc w:val="center"/>
            </w:pPr>
            <w:r>
              <w:t>Кастелянша</w:t>
            </w:r>
          </w:p>
        </w:tc>
        <w:tc>
          <w:tcPr>
            <w:tcW w:w="5670" w:type="dxa"/>
            <w:tcBorders>
              <w:top w:val="nil"/>
              <w:left w:val="nil"/>
              <w:bottom w:val="outset" w:sz="6" w:space="0" w:color="auto"/>
              <w:right w:val="outset" w:sz="6" w:space="0" w:color="auto"/>
            </w:tcBorders>
          </w:tcPr>
          <w:p w:rsidR="003A1F0A" w:rsidRDefault="00D90501">
            <w:r>
              <w:t>Костюм для защиты от общих производственных загрязнений</w:t>
            </w:r>
          </w:p>
        </w:tc>
        <w:tc>
          <w:tcPr>
            <w:tcW w:w="1380" w:type="dxa"/>
            <w:tcBorders>
              <w:top w:val="nil"/>
              <w:left w:val="nil"/>
              <w:bottom w:val="outset" w:sz="6" w:space="0" w:color="auto"/>
              <w:right w:val="outset" w:sz="6" w:space="0" w:color="auto"/>
            </w:tcBorders>
          </w:tcPr>
          <w:p w:rsidR="003A1F0A" w:rsidRDefault="00D90501">
            <w:pPr>
              <w:jc w:val="center"/>
            </w:pPr>
            <w:r>
              <w:t xml:space="preserve">1 </w:t>
            </w:r>
            <w:proofErr w:type="spellStart"/>
            <w:proofErr w:type="gramStart"/>
            <w:r>
              <w:t>шт</w:t>
            </w:r>
            <w:proofErr w:type="spellEnd"/>
            <w:proofErr w:type="gramEnd"/>
          </w:p>
        </w:tc>
      </w:tr>
      <w:tr w:rsidR="003A1F0A">
        <w:tc>
          <w:tcPr>
            <w:tcW w:w="540" w:type="dxa"/>
            <w:tcBorders>
              <w:top w:val="nil"/>
              <w:left w:val="outset" w:sz="6" w:space="0" w:color="auto"/>
              <w:bottom w:val="outset" w:sz="6" w:space="0" w:color="auto"/>
              <w:right w:val="outset" w:sz="6" w:space="0" w:color="auto"/>
            </w:tcBorders>
          </w:tcPr>
          <w:p w:rsidR="003A1F0A" w:rsidRDefault="00D90501">
            <w:r>
              <w:t>8</w:t>
            </w:r>
          </w:p>
        </w:tc>
        <w:tc>
          <w:tcPr>
            <w:tcW w:w="1965" w:type="dxa"/>
            <w:tcBorders>
              <w:top w:val="nil"/>
              <w:left w:val="nil"/>
              <w:bottom w:val="outset" w:sz="6" w:space="0" w:color="auto"/>
              <w:right w:val="outset" w:sz="6" w:space="0" w:color="auto"/>
            </w:tcBorders>
          </w:tcPr>
          <w:p w:rsidR="003A1F0A" w:rsidRDefault="00D90501">
            <w:pPr>
              <w:jc w:val="center"/>
            </w:pPr>
            <w:r>
              <w:t>Подсобный рабочий</w:t>
            </w:r>
          </w:p>
          <w:p w:rsidR="003A1F0A" w:rsidRDefault="00D90501">
            <w:pPr>
              <w:jc w:val="center"/>
            </w:pPr>
            <w:r>
              <w:t>(кухонный рабочий)</w:t>
            </w:r>
          </w:p>
        </w:tc>
        <w:tc>
          <w:tcPr>
            <w:tcW w:w="5670" w:type="dxa"/>
            <w:tcBorders>
              <w:top w:val="nil"/>
              <w:left w:val="nil"/>
              <w:bottom w:val="outset" w:sz="6" w:space="0" w:color="auto"/>
              <w:right w:val="outset" w:sz="6" w:space="0" w:color="auto"/>
            </w:tcBorders>
          </w:tcPr>
          <w:p w:rsidR="003A1F0A" w:rsidRDefault="00D90501">
            <w:r>
              <w:t xml:space="preserve">Костюм для защиты от общих производственных загрязнений </w:t>
            </w:r>
          </w:p>
          <w:p w:rsidR="003A1F0A" w:rsidRDefault="00D90501">
            <w:r>
              <w:t xml:space="preserve">Фартук из полимерных материалов с нагрудником  </w:t>
            </w:r>
          </w:p>
          <w:p w:rsidR="003A1F0A" w:rsidRDefault="00D90501">
            <w:r>
              <w:t xml:space="preserve">Нарукавники с полимерным покрытием  </w:t>
            </w:r>
          </w:p>
        </w:tc>
        <w:tc>
          <w:tcPr>
            <w:tcW w:w="1380" w:type="dxa"/>
            <w:tcBorders>
              <w:top w:val="nil"/>
              <w:left w:val="nil"/>
              <w:bottom w:val="outset" w:sz="6" w:space="0" w:color="auto"/>
              <w:right w:val="outset" w:sz="6" w:space="0" w:color="auto"/>
            </w:tcBorders>
          </w:tcPr>
          <w:p w:rsidR="003A1F0A" w:rsidRDefault="00D90501">
            <w:pPr>
              <w:jc w:val="center"/>
            </w:pPr>
            <w:r>
              <w:t>1шт</w:t>
            </w:r>
          </w:p>
          <w:p w:rsidR="003A1F0A" w:rsidRDefault="003A1F0A">
            <w:pPr>
              <w:jc w:val="center"/>
            </w:pPr>
          </w:p>
          <w:p w:rsidR="003A1F0A" w:rsidRDefault="00D90501">
            <w:pPr>
              <w:jc w:val="center"/>
            </w:pPr>
            <w:r>
              <w:t xml:space="preserve">2 </w:t>
            </w:r>
            <w:proofErr w:type="spellStart"/>
            <w:proofErr w:type="gramStart"/>
            <w:r>
              <w:t>шт</w:t>
            </w:r>
            <w:proofErr w:type="spellEnd"/>
            <w:proofErr w:type="gramEnd"/>
          </w:p>
          <w:p w:rsidR="003A1F0A" w:rsidRDefault="00D90501">
            <w:pPr>
              <w:jc w:val="center"/>
            </w:pPr>
            <w:r>
              <w:t>до износа</w:t>
            </w:r>
          </w:p>
        </w:tc>
      </w:tr>
    </w:tbl>
    <w:p w:rsidR="003A1F0A" w:rsidRDefault="00D90501">
      <w:pPr>
        <w:jc w:val="center"/>
        <w:rPr>
          <w:b/>
        </w:rPr>
      </w:pPr>
      <w:r>
        <w:rPr>
          <w:rFonts w:eastAsia="Calibri"/>
          <w:b/>
        </w:rPr>
        <w:lastRenderedPageBreak/>
        <w:t xml:space="preserve">Перечень профессий работников, получающих бесплатную спецодежду, </w:t>
      </w:r>
      <w:proofErr w:type="spellStart"/>
      <w:r>
        <w:rPr>
          <w:rFonts w:eastAsia="Calibri"/>
          <w:b/>
        </w:rPr>
        <w:t>спецобувь</w:t>
      </w:r>
      <w:proofErr w:type="spellEnd"/>
      <w:r>
        <w:rPr>
          <w:rFonts w:eastAsia="Calibri"/>
          <w:b/>
        </w:rPr>
        <w:t xml:space="preserve"> и другие средства индивидуальной защиты (типовые нормы)</w:t>
      </w:r>
    </w:p>
    <w:p w:rsidR="003A1F0A" w:rsidRDefault="003A1F0A">
      <w:pPr>
        <w:jc w:val="center"/>
        <w:rPr>
          <w:rFonts w:eastAsia="Calibri"/>
          <w:b/>
        </w:rPr>
      </w:pPr>
    </w:p>
    <w:tbl>
      <w:tblPr>
        <w:tblW w:w="0" w:type="auto"/>
        <w:tblLayout w:type="fixed"/>
        <w:tblCellMar>
          <w:top w:w="15" w:type="dxa"/>
          <w:left w:w="15" w:type="dxa"/>
          <w:bottom w:w="15" w:type="dxa"/>
          <w:right w:w="15" w:type="dxa"/>
        </w:tblCellMar>
        <w:tblLook w:val="04A0"/>
      </w:tblPr>
      <w:tblGrid>
        <w:gridCol w:w="555"/>
        <w:gridCol w:w="1830"/>
        <w:gridCol w:w="4815"/>
        <w:gridCol w:w="2325"/>
      </w:tblGrid>
      <w:tr w:rsidR="003A1F0A">
        <w:tc>
          <w:tcPr>
            <w:tcW w:w="555" w:type="dxa"/>
            <w:tcBorders>
              <w:top w:val="outset" w:sz="6" w:space="0" w:color="auto"/>
              <w:left w:val="outset" w:sz="6" w:space="0" w:color="auto"/>
              <w:bottom w:val="outset" w:sz="6" w:space="0" w:color="auto"/>
              <w:right w:val="outset" w:sz="6" w:space="0" w:color="auto"/>
            </w:tcBorders>
          </w:tcPr>
          <w:p w:rsidR="003A1F0A" w:rsidRDefault="00D90501">
            <w:pPr>
              <w:jc w:val="center"/>
              <w:rPr>
                <w:rFonts w:eastAsia="Calibri"/>
                <w:b/>
              </w:rPr>
            </w:pPr>
            <w:r>
              <w:rPr>
                <w:rFonts w:eastAsia="Calibri"/>
                <w:b/>
              </w:rPr>
              <w:t>№</w:t>
            </w:r>
          </w:p>
          <w:p w:rsidR="003A1F0A" w:rsidRDefault="00D90501">
            <w:pPr>
              <w:jc w:val="center"/>
              <w:rPr>
                <w:rFonts w:eastAsia="Calibri"/>
                <w:b/>
              </w:rPr>
            </w:pPr>
            <w:proofErr w:type="spellStart"/>
            <w:proofErr w:type="gramStart"/>
            <w:r>
              <w:rPr>
                <w:rFonts w:eastAsia="Calibri"/>
                <w:b/>
              </w:rPr>
              <w:t>п</w:t>
            </w:r>
            <w:proofErr w:type="spellEnd"/>
            <w:proofErr w:type="gramEnd"/>
            <w:r>
              <w:rPr>
                <w:rFonts w:eastAsia="Calibri"/>
                <w:b/>
              </w:rPr>
              <w:t>/</w:t>
            </w:r>
            <w:proofErr w:type="spellStart"/>
            <w:r>
              <w:rPr>
                <w:rFonts w:eastAsia="Calibri"/>
                <w:b/>
              </w:rPr>
              <w:t>п</w:t>
            </w:r>
            <w:proofErr w:type="spellEnd"/>
          </w:p>
        </w:tc>
        <w:tc>
          <w:tcPr>
            <w:tcW w:w="1830" w:type="dxa"/>
            <w:tcBorders>
              <w:top w:val="outset" w:sz="6" w:space="0" w:color="auto"/>
              <w:left w:val="nil"/>
              <w:bottom w:val="outset" w:sz="6" w:space="0" w:color="auto"/>
              <w:right w:val="outset" w:sz="6" w:space="0" w:color="auto"/>
            </w:tcBorders>
          </w:tcPr>
          <w:p w:rsidR="003A1F0A" w:rsidRDefault="00D90501">
            <w:pPr>
              <w:jc w:val="center"/>
              <w:rPr>
                <w:rFonts w:eastAsia="Calibri"/>
                <w:b/>
              </w:rPr>
            </w:pPr>
            <w:r>
              <w:rPr>
                <w:rFonts w:eastAsia="Calibri"/>
                <w:b/>
              </w:rPr>
              <w:t>Наименование профессий и должностей</w:t>
            </w:r>
          </w:p>
        </w:tc>
        <w:tc>
          <w:tcPr>
            <w:tcW w:w="4815" w:type="dxa"/>
            <w:tcBorders>
              <w:top w:val="outset" w:sz="6" w:space="0" w:color="auto"/>
              <w:left w:val="nil"/>
              <w:bottom w:val="outset" w:sz="6" w:space="0" w:color="auto"/>
              <w:right w:val="outset" w:sz="6" w:space="0" w:color="auto"/>
            </w:tcBorders>
          </w:tcPr>
          <w:p w:rsidR="003A1F0A" w:rsidRDefault="00D90501">
            <w:pPr>
              <w:jc w:val="center"/>
              <w:rPr>
                <w:rFonts w:eastAsia="Calibri"/>
                <w:b/>
              </w:rPr>
            </w:pPr>
            <w:r>
              <w:rPr>
                <w:rFonts w:eastAsia="Calibri"/>
                <w:b/>
              </w:rPr>
              <w:t>Наименование средств индивидуальной защиты</w:t>
            </w:r>
          </w:p>
        </w:tc>
        <w:tc>
          <w:tcPr>
            <w:tcW w:w="2325" w:type="dxa"/>
            <w:tcBorders>
              <w:top w:val="outset" w:sz="6" w:space="0" w:color="auto"/>
              <w:left w:val="nil"/>
              <w:bottom w:val="outset" w:sz="6" w:space="0" w:color="auto"/>
              <w:right w:val="outset" w:sz="6" w:space="0" w:color="auto"/>
            </w:tcBorders>
          </w:tcPr>
          <w:p w:rsidR="003A1F0A" w:rsidRDefault="00D90501">
            <w:pPr>
              <w:jc w:val="center"/>
              <w:rPr>
                <w:rFonts w:eastAsia="Calibri"/>
                <w:b/>
              </w:rPr>
            </w:pPr>
            <w:r>
              <w:rPr>
                <w:rFonts w:eastAsia="Calibri"/>
                <w:b/>
              </w:rPr>
              <w:t>Норма выдачи на год (кол-во единиц или комплектов)</w:t>
            </w:r>
          </w:p>
        </w:tc>
      </w:tr>
      <w:tr w:rsidR="003A1F0A">
        <w:tc>
          <w:tcPr>
            <w:tcW w:w="555" w:type="dxa"/>
            <w:vMerge w:val="restart"/>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1.</w:t>
            </w:r>
          </w:p>
        </w:tc>
        <w:tc>
          <w:tcPr>
            <w:tcW w:w="1830" w:type="dxa"/>
            <w:vMerge w:val="restart"/>
            <w:tcBorders>
              <w:top w:val="nil"/>
              <w:left w:val="nil"/>
              <w:bottom w:val="outset" w:sz="6" w:space="0" w:color="auto"/>
              <w:right w:val="outset" w:sz="6" w:space="0" w:color="auto"/>
            </w:tcBorders>
          </w:tcPr>
          <w:p w:rsidR="003A1F0A" w:rsidRDefault="00D90501">
            <w:pPr>
              <w:rPr>
                <w:rFonts w:eastAsia="Calibri"/>
              </w:rPr>
            </w:pPr>
            <w:r>
              <w:rPr>
                <w:rFonts w:eastAsia="Calibri"/>
              </w:rPr>
              <w:t>Дворник</w:t>
            </w: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Костюм хлопчатобумажный для защиты от общих производственных загрязнений и механических воздействий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Халат хлопчатобумажный или халат из смешанных тканей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 xml:space="preserve">Рукавицы комбинированные </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6 пар</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Фартук хлопчатобумажный с нагрудником</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 пара</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Перчатки с полимерным покрытием</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6 пар</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Плащ непромокаемый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 на 3 года</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Зимой дополнительно:</w:t>
            </w:r>
          </w:p>
        </w:tc>
        <w:tc>
          <w:tcPr>
            <w:tcW w:w="2325" w:type="dxa"/>
            <w:tcBorders>
              <w:top w:val="nil"/>
              <w:left w:val="nil"/>
              <w:bottom w:val="outset" w:sz="6" w:space="0" w:color="auto"/>
              <w:right w:val="outset" w:sz="6" w:space="0" w:color="auto"/>
            </w:tcBorders>
          </w:tcPr>
          <w:p w:rsidR="003A1F0A" w:rsidRDefault="003A1F0A">
            <w:pPr>
              <w:jc w:val="center"/>
              <w:rPr>
                <w:rFonts w:eastAsia="Calibri"/>
              </w:rPr>
            </w:pP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Куртка на утепляющей прокладке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По поясам</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Валенки</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По поясам</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Сапоги кожаные утепленные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По поясам</w:t>
            </w:r>
          </w:p>
        </w:tc>
      </w:tr>
      <w:tr w:rsidR="003A1F0A">
        <w:tc>
          <w:tcPr>
            <w:tcW w:w="555" w:type="dxa"/>
            <w:vMerge w:val="restart"/>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2.</w:t>
            </w:r>
          </w:p>
        </w:tc>
        <w:tc>
          <w:tcPr>
            <w:tcW w:w="1830" w:type="dxa"/>
            <w:vMerge w:val="restart"/>
            <w:tcBorders>
              <w:top w:val="nil"/>
              <w:left w:val="nil"/>
              <w:bottom w:val="outset" w:sz="6" w:space="0" w:color="auto"/>
              <w:right w:val="outset" w:sz="6" w:space="0" w:color="auto"/>
            </w:tcBorders>
          </w:tcPr>
          <w:p w:rsidR="003A1F0A" w:rsidRDefault="00D90501">
            <w:pPr>
              <w:jc w:val="center"/>
            </w:pPr>
            <w:r>
              <w:t>Рабочий по комплексному обслуживанию и ремонту здания</w:t>
            </w:r>
          </w:p>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Костюм хлопчатобумажный для защиты  от общих производственных; загрязнений и механических воздействий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 xml:space="preserve">Сапоги резиновые </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 пара</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Рукавицы брезентовые или</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4 пары</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Перчатки с полимерным покрытием</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4 пары</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Респиратор</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До износа</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На наружных работах зимой дополнительно:</w:t>
            </w:r>
          </w:p>
        </w:tc>
        <w:tc>
          <w:tcPr>
            <w:tcW w:w="2325" w:type="dxa"/>
            <w:tcBorders>
              <w:top w:val="nil"/>
              <w:left w:val="nil"/>
              <w:bottom w:val="outset" w:sz="6" w:space="0" w:color="auto"/>
              <w:right w:val="outset" w:sz="6" w:space="0" w:color="auto"/>
            </w:tcBorders>
          </w:tcPr>
          <w:p w:rsidR="003A1F0A" w:rsidRDefault="003A1F0A">
            <w:pPr>
              <w:jc w:val="center"/>
              <w:rPr>
                <w:rFonts w:eastAsia="Calibri"/>
              </w:rPr>
            </w:pP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Куртка на утепляющей прокладке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По поясам</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Валенки или</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По поясам</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Сапоги  кожаные утепленные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По поясам</w:t>
            </w:r>
          </w:p>
        </w:tc>
      </w:tr>
      <w:tr w:rsidR="003A1F0A">
        <w:tc>
          <w:tcPr>
            <w:tcW w:w="55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3.</w:t>
            </w:r>
          </w:p>
        </w:tc>
        <w:tc>
          <w:tcPr>
            <w:tcW w:w="1830" w:type="dxa"/>
            <w:tcBorders>
              <w:top w:val="nil"/>
              <w:left w:val="nil"/>
              <w:bottom w:val="outset" w:sz="6" w:space="0" w:color="auto"/>
              <w:right w:val="outset" w:sz="6" w:space="0" w:color="auto"/>
            </w:tcBorders>
          </w:tcPr>
          <w:p w:rsidR="003A1F0A" w:rsidRDefault="00D90501">
            <w:pPr>
              <w:rPr>
                <w:rFonts w:eastAsia="Calibri"/>
              </w:rPr>
            </w:pPr>
            <w:r>
              <w:rPr>
                <w:rFonts w:eastAsia="Calibri"/>
              </w:rPr>
              <w:t xml:space="preserve">Сторож </w:t>
            </w:r>
          </w:p>
        </w:tc>
        <w:tc>
          <w:tcPr>
            <w:tcW w:w="4815" w:type="dxa"/>
            <w:tcBorders>
              <w:top w:val="nil"/>
              <w:left w:val="nil"/>
              <w:bottom w:val="outset" w:sz="6" w:space="0" w:color="auto"/>
              <w:right w:val="outset" w:sz="6" w:space="0" w:color="auto"/>
            </w:tcBorders>
            <w:vAlign w:val="center"/>
          </w:tcPr>
          <w:p w:rsidR="003A1F0A" w:rsidRDefault="00D90501">
            <w:pPr>
              <w:rPr>
                <w:rFonts w:eastAsia="Calibri"/>
              </w:rPr>
            </w:pPr>
            <w:r>
              <w:rPr>
                <w:rFonts w:eastAsia="Calibri"/>
              </w:rPr>
              <w:t>Костюм из смешанных тканей для защиты от общих производственных загрязнений  и механических воздействий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r w:rsidR="003A1F0A">
        <w:tc>
          <w:tcPr>
            <w:tcW w:w="555" w:type="dxa"/>
            <w:vMerge w:val="restart"/>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4.</w:t>
            </w:r>
          </w:p>
        </w:tc>
        <w:tc>
          <w:tcPr>
            <w:tcW w:w="1830" w:type="dxa"/>
            <w:vMerge w:val="restart"/>
            <w:tcBorders>
              <w:top w:val="nil"/>
              <w:left w:val="nil"/>
              <w:bottom w:val="outset" w:sz="6" w:space="0" w:color="auto"/>
              <w:right w:val="outset" w:sz="6" w:space="0" w:color="auto"/>
            </w:tcBorders>
          </w:tcPr>
          <w:p w:rsidR="003A1F0A" w:rsidRDefault="00D90501">
            <w:pPr>
              <w:rPr>
                <w:rFonts w:eastAsia="Calibri"/>
              </w:rPr>
            </w:pPr>
            <w:r>
              <w:rPr>
                <w:rFonts w:eastAsia="Calibri"/>
              </w:rPr>
              <w:t>Уборщик служебных помещений</w:t>
            </w: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Халат хлопчатобумажный или халат из смешанных тканей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Рукавицы комбинированные или</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6 пар</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Перчатки с полимерным покрытием</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6 пар</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При мытье полов и мест общего использования дополнительно:</w:t>
            </w:r>
          </w:p>
        </w:tc>
        <w:tc>
          <w:tcPr>
            <w:tcW w:w="2325" w:type="dxa"/>
            <w:tcBorders>
              <w:top w:val="nil"/>
              <w:left w:val="nil"/>
              <w:bottom w:val="outset" w:sz="6" w:space="0" w:color="auto"/>
              <w:right w:val="outset" w:sz="6" w:space="0" w:color="auto"/>
            </w:tcBorders>
          </w:tcPr>
          <w:p w:rsidR="003A1F0A" w:rsidRDefault="003A1F0A">
            <w:pPr>
              <w:jc w:val="center"/>
              <w:rPr>
                <w:rFonts w:eastAsia="Calibri"/>
              </w:rPr>
            </w:pP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 xml:space="preserve">галоши резиновые </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 пара</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 xml:space="preserve">Перчатки резиновые </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2 пары</w:t>
            </w:r>
          </w:p>
        </w:tc>
      </w:tr>
      <w:tr w:rsidR="003A1F0A">
        <w:tc>
          <w:tcPr>
            <w:tcW w:w="55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5</w:t>
            </w:r>
          </w:p>
        </w:tc>
        <w:tc>
          <w:tcPr>
            <w:tcW w:w="1830" w:type="dxa"/>
            <w:tcBorders>
              <w:top w:val="nil"/>
              <w:left w:val="nil"/>
              <w:bottom w:val="outset" w:sz="6" w:space="0" w:color="auto"/>
              <w:right w:val="outset" w:sz="6" w:space="0" w:color="auto"/>
            </w:tcBorders>
          </w:tcPr>
          <w:p w:rsidR="003A1F0A" w:rsidRDefault="00D90501">
            <w:pPr>
              <w:rPr>
                <w:rFonts w:eastAsia="Calibri"/>
              </w:rPr>
            </w:pPr>
            <w:r>
              <w:rPr>
                <w:rFonts w:eastAsia="Calibri"/>
              </w:rPr>
              <w:t xml:space="preserve"> Повар, шеф-повар</w:t>
            </w: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Халаты хлопчатобумажный или халат из смешанных тканей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2</w:t>
            </w:r>
          </w:p>
        </w:tc>
      </w:tr>
      <w:tr w:rsidR="003A1F0A">
        <w:tc>
          <w:tcPr>
            <w:tcW w:w="555" w:type="dxa"/>
            <w:vMerge w:val="restart"/>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6.</w:t>
            </w:r>
          </w:p>
        </w:tc>
        <w:tc>
          <w:tcPr>
            <w:tcW w:w="1830" w:type="dxa"/>
            <w:vMerge w:val="restart"/>
            <w:tcBorders>
              <w:top w:val="nil"/>
              <w:left w:val="nil"/>
              <w:bottom w:val="outset" w:sz="6" w:space="0" w:color="auto"/>
              <w:right w:val="outset" w:sz="6" w:space="0" w:color="auto"/>
            </w:tcBorders>
          </w:tcPr>
          <w:p w:rsidR="003A1F0A" w:rsidRDefault="00D90501">
            <w:pPr>
              <w:rPr>
                <w:rFonts w:eastAsia="Calibri"/>
              </w:rPr>
            </w:pPr>
            <w:r>
              <w:rPr>
                <w:rFonts w:eastAsia="Calibri"/>
              </w:rPr>
              <w:t>Подсобный рабочий (кухня)</w:t>
            </w: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Халаты хлопчатобумажный или халат из смешанных тканей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r w:rsidR="003A1F0A">
        <w:tc>
          <w:tcPr>
            <w:tcW w:w="555" w:type="dxa"/>
            <w:vMerge/>
            <w:tcBorders>
              <w:top w:val="nil"/>
              <w:left w:val="outset" w:sz="6" w:space="0" w:color="auto"/>
              <w:bottom w:val="outset" w:sz="6" w:space="0" w:color="auto"/>
              <w:right w:val="outset" w:sz="6" w:space="0" w:color="auto"/>
            </w:tcBorders>
            <w:vAlign w:val="center"/>
          </w:tcPr>
          <w:p w:rsidR="003A1F0A" w:rsidRDefault="003A1F0A">
            <w:pPr>
              <w:rPr>
                <w:rFonts w:eastAsia="Calibri"/>
              </w:rPr>
            </w:pPr>
          </w:p>
        </w:tc>
        <w:tc>
          <w:tcPr>
            <w:tcW w:w="1830" w:type="dxa"/>
            <w:vMerge/>
            <w:tcBorders>
              <w:top w:val="nil"/>
              <w:left w:val="nil"/>
              <w:bottom w:val="outset" w:sz="6" w:space="0" w:color="auto"/>
              <w:right w:val="outset" w:sz="6" w:space="0" w:color="auto"/>
            </w:tcBorders>
            <w:vAlign w:val="center"/>
          </w:tcPr>
          <w:p w:rsidR="003A1F0A" w:rsidRDefault="003A1F0A">
            <w:pPr>
              <w:rPr>
                <w:rFonts w:eastAsia="Calibri"/>
              </w:rPr>
            </w:pPr>
          </w:p>
        </w:tc>
        <w:tc>
          <w:tcPr>
            <w:tcW w:w="4815" w:type="dxa"/>
            <w:tcBorders>
              <w:top w:val="nil"/>
              <w:left w:val="nil"/>
              <w:bottom w:val="outset" w:sz="6" w:space="0" w:color="auto"/>
              <w:right w:val="outset" w:sz="6" w:space="0" w:color="auto"/>
            </w:tcBorders>
          </w:tcPr>
          <w:p w:rsidR="003A1F0A" w:rsidRDefault="00D90501">
            <w:pPr>
              <w:rPr>
                <w:rFonts w:eastAsia="Calibri"/>
              </w:rPr>
            </w:pPr>
            <w:r>
              <w:rPr>
                <w:rFonts w:eastAsia="Calibri"/>
              </w:rPr>
              <w:t>Перчатки резиновые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6 пар</w:t>
            </w:r>
          </w:p>
        </w:tc>
      </w:tr>
      <w:tr w:rsidR="003A1F0A">
        <w:tc>
          <w:tcPr>
            <w:tcW w:w="55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7.</w:t>
            </w:r>
          </w:p>
        </w:tc>
        <w:tc>
          <w:tcPr>
            <w:tcW w:w="1830" w:type="dxa"/>
            <w:tcBorders>
              <w:top w:val="nil"/>
              <w:left w:val="nil"/>
              <w:bottom w:val="outset" w:sz="6" w:space="0" w:color="auto"/>
              <w:right w:val="outset" w:sz="6" w:space="0" w:color="auto"/>
            </w:tcBorders>
          </w:tcPr>
          <w:p w:rsidR="003A1F0A" w:rsidRDefault="00D90501">
            <w:pPr>
              <w:rPr>
                <w:rFonts w:eastAsia="Calibri"/>
              </w:rPr>
            </w:pPr>
            <w:r>
              <w:rPr>
                <w:rFonts w:eastAsia="Calibri"/>
              </w:rPr>
              <w:t>Машинист по стирке и ремонту одежды</w:t>
            </w:r>
          </w:p>
        </w:tc>
        <w:tc>
          <w:tcPr>
            <w:tcW w:w="4815" w:type="dxa"/>
            <w:tcBorders>
              <w:top w:val="nil"/>
              <w:left w:val="nil"/>
              <w:bottom w:val="outset" w:sz="6" w:space="0" w:color="auto"/>
              <w:right w:val="outset" w:sz="6" w:space="0" w:color="auto"/>
            </w:tcBorders>
          </w:tcPr>
          <w:p w:rsidR="003A1F0A" w:rsidRDefault="00D90501">
            <w:pPr>
              <w:jc w:val="both"/>
              <w:rPr>
                <w:rFonts w:eastAsia="Calibri"/>
              </w:rPr>
            </w:pPr>
            <w:r>
              <w:rPr>
                <w:rFonts w:eastAsia="Calibri"/>
              </w:rPr>
              <w:t>Костюм хлопчатобумажный</w:t>
            </w:r>
          </w:p>
          <w:p w:rsidR="003A1F0A" w:rsidRDefault="00D90501">
            <w:pPr>
              <w:jc w:val="both"/>
              <w:rPr>
                <w:rFonts w:eastAsia="Calibri"/>
              </w:rPr>
            </w:pPr>
            <w:r>
              <w:rPr>
                <w:rFonts w:eastAsia="Calibri"/>
              </w:rPr>
              <w:t xml:space="preserve">Фартук </w:t>
            </w:r>
            <w:proofErr w:type="spellStart"/>
            <w:r>
              <w:rPr>
                <w:rFonts w:eastAsia="Calibri"/>
              </w:rPr>
              <w:t>х</w:t>
            </w:r>
            <w:proofErr w:type="spellEnd"/>
            <w:r>
              <w:rPr>
                <w:rFonts w:eastAsia="Calibri"/>
              </w:rPr>
              <w:t xml:space="preserve">/б с нагрудников </w:t>
            </w:r>
          </w:p>
          <w:p w:rsidR="003A1F0A" w:rsidRDefault="00D90501">
            <w:pPr>
              <w:jc w:val="both"/>
              <w:rPr>
                <w:rFonts w:eastAsia="Calibri"/>
              </w:rPr>
            </w:pPr>
            <w:r>
              <w:rPr>
                <w:rFonts w:eastAsia="Calibri"/>
              </w:rPr>
              <w:t xml:space="preserve">Рукавицы </w:t>
            </w:r>
            <w:proofErr w:type="spellStart"/>
            <w:r>
              <w:rPr>
                <w:rFonts w:eastAsia="Calibri"/>
              </w:rPr>
              <w:t>комбинированые</w:t>
            </w:r>
            <w:proofErr w:type="spellEnd"/>
          </w:p>
          <w:p w:rsidR="003A1F0A" w:rsidRDefault="00D90501">
            <w:pPr>
              <w:jc w:val="both"/>
              <w:rPr>
                <w:rFonts w:eastAsia="Calibri"/>
              </w:rPr>
            </w:pPr>
            <w:r>
              <w:rPr>
                <w:rFonts w:eastAsia="Calibri"/>
              </w:rPr>
              <w:t>Сапоги резиновые</w:t>
            </w:r>
          </w:p>
          <w:p w:rsidR="003A1F0A" w:rsidRDefault="00D90501">
            <w:pPr>
              <w:jc w:val="both"/>
              <w:rPr>
                <w:rFonts w:eastAsia="Calibri"/>
              </w:rPr>
            </w:pPr>
            <w:r>
              <w:rPr>
                <w:rFonts w:eastAsia="Calibri"/>
              </w:rPr>
              <w:lastRenderedPageBreak/>
              <w:t>Перчатки резиновые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lastRenderedPageBreak/>
              <w:t>1</w:t>
            </w:r>
          </w:p>
          <w:p w:rsidR="003A1F0A" w:rsidRDefault="00D90501">
            <w:pPr>
              <w:jc w:val="center"/>
              <w:rPr>
                <w:rFonts w:eastAsia="Calibri"/>
              </w:rPr>
            </w:pPr>
            <w:r>
              <w:rPr>
                <w:rFonts w:eastAsia="Calibri"/>
              </w:rPr>
              <w:t>2</w:t>
            </w:r>
          </w:p>
          <w:p w:rsidR="003A1F0A" w:rsidRDefault="00D90501">
            <w:pPr>
              <w:jc w:val="center"/>
              <w:rPr>
                <w:rFonts w:eastAsia="Calibri"/>
              </w:rPr>
            </w:pPr>
            <w:r>
              <w:rPr>
                <w:rFonts w:eastAsia="Calibri"/>
              </w:rPr>
              <w:t>4 пары</w:t>
            </w:r>
          </w:p>
          <w:p w:rsidR="003A1F0A" w:rsidRDefault="00D90501">
            <w:pPr>
              <w:jc w:val="center"/>
              <w:rPr>
                <w:rFonts w:eastAsia="Calibri"/>
              </w:rPr>
            </w:pPr>
            <w:r>
              <w:rPr>
                <w:rFonts w:eastAsia="Calibri"/>
              </w:rPr>
              <w:t>1 пара</w:t>
            </w:r>
          </w:p>
          <w:p w:rsidR="003A1F0A" w:rsidRDefault="00D90501">
            <w:pPr>
              <w:jc w:val="center"/>
              <w:rPr>
                <w:rFonts w:eastAsia="Calibri"/>
              </w:rPr>
            </w:pPr>
            <w:r>
              <w:rPr>
                <w:rFonts w:eastAsia="Calibri"/>
              </w:rPr>
              <w:lastRenderedPageBreak/>
              <w:t>Дежурные</w:t>
            </w:r>
          </w:p>
        </w:tc>
      </w:tr>
      <w:tr w:rsidR="003A1F0A">
        <w:tc>
          <w:tcPr>
            <w:tcW w:w="55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lastRenderedPageBreak/>
              <w:t>8.</w:t>
            </w:r>
          </w:p>
        </w:tc>
        <w:tc>
          <w:tcPr>
            <w:tcW w:w="1830" w:type="dxa"/>
            <w:tcBorders>
              <w:top w:val="nil"/>
              <w:left w:val="nil"/>
              <w:bottom w:val="outset" w:sz="6" w:space="0" w:color="auto"/>
              <w:right w:val="outset" w:sz="6" w:space="0" w:color="auto"/>
            </w:tcBorders>
          </w:tcPr>
          <w:p w:rsidR="003A1F0A" w:rsidRDefault="00D90501">
            <w:pPr>
              <w:rPr>
                <w:rFonts w:eastAsia="Calibri"/>
              </w:rPr>
            </w:pPr>
            <w:r>
              <w:rPr>
                <w:rFonts w:eastAsia="Calibri"/>
              </w:rPr>
              <w:t>Младший воспитатель</w:t>
            </w:r>
          </w:p>
        </w:tc>
        <w:tc>
          <w:tcPr>
            <w:tcW w:w="4815" w:type="dxa"/>
            <w:tcBorders>
              <w:top w:val="nil"/>
              <w:left w:val="nil"/>
              <w:bottom w:val="outset" w:sz="6" w:space="0" w:color="auto"/>
              <w:right w:val="outset" w:sz="6" w:space="0" w:color="auto"/>
            </w:tcBorders>
          </w:tcPr>
          <w:p w:rsidR="003A1F0A" w:rsidRDefault="00D90501">
            <w:pPr>
              <w:jc w:val="both"/>
              <w:rPr>
                <w:rFonts w:eastAsia="Calibri"/>
              </w:rPr>
            </w:pPr>
            <w:r>
              <w:rPr>
                <w:rFonts w:eastAsia="Calibri"/>
              </w:rPr>
              <w:t>Халат хлопчатобумажный</w:t>
            </w:r>
          </w:p>
          <w:p w:rsidR="003A1F0A" w:rsidRDefault="00D90501">
            <w:pPr>
              <w:jc w:val="both"/>
              <w:rPr>
                <w:rFonts w:eastAsia="Calibri"/>
              </w:rPr>
            </w:pPr>
            <w:r>
              <w:rPr>
                <w:rFonts w:eastAsia="Calibri"/>
              </w:rPr>
              <w:t>Рукавицы комбинированные</w:t>
            </w:r>
          </w:p>
          <w:p w:rsidR="003A1F0A" w:rsidRDefault="00D90501">
            <w:pPr>
              <w:jc w:val="both"/>
              <w:rPr>
                <w:rFonts w:eastAsia="Calibri"/>
              </w:rPr>
            </w:pPr>
            <w:r>
              <w:rPr>
                <w:rFonts w:eastAsia="Calibri"/>
              </w:rPr>
              <w:t>Сапоги резиновые</w:t>
            </w:r>
          </w:p>
          <w:p w:rsidR="003A1F0A" w:rsidRDefault="00D90501">
            <w:pPr>
              <w:jc w:val="both"/>
              <w:rPr>
                <w:rFonts w:eastAsia="Calibri"/>
              </w:rPr>
            </w:pPr>
            <w:r>
              <w:rPr>
                <w:rFonts w:eastAsia="Calibri"/>
              </w:rPr>
              <w:t>Перчатки резиновые</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p w:rsidR="003A1F0A" w:rsidRDefault="00D90501">
            <w:pPr>
              <w:jc w:val="center"/>
              <w:rPr>
                <w:rFonts w:eastAsia="Calibri"/>
              </w:rPr>
            </w:pPr>
            <w:r>
              <w:rPr>
                <w:rFonts w:eastAsia="Calibri"/>
              </w:rPr>
              <w:t>6 пар</w:t>
            </w:r>
          </w:p>
          <w:p w:rsidR="003A1F0A" w:rsidRDefault="00D90501">
            <w:pPr>
              <w:jc w:val="center"/>
              <w:rPr>
                <w:rFonts w:eastAsia="Calibri"/>
              </w:rPr>
            </w:pPr>
            <w:r>
              <w:rPr>
                <w:rFonts w:eastAsia="Calibri"/>
              </w:rPr>
              <w:t>1 пара</w:t>
            </w:r>
          </w:p>
          <w:p w:rsidR="003A1F0A" w:rsidRDefault="00D90501">
            <w:pPr>
              <w:jc w:val="center"/>
              <w:rPr>
                <w:rFonts w:eastAsia="Calibri"/>
              </w:rPr>
            </w:pPr>
            <w:r>
              <w:rPr>
                <w:rFonts w:eastAsia="Calibri"/>
              </w:rPr>
              <w:t>2 пары</w:t>
            </w:r>
          </w:p>
        </w:tc>
      </w:tr>
      <w:tr w:rsidR="003A1F0A">
        <w:tc>
          <w:tcPr>
            <w:tcW w:w="55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9.</w:t>
            </w:r>
          </w:p>
        </w:tc>
        <w:tc>
          <w:tcPr>
            <w:tcW w:w="1830" w:type="dxa"/>
            <w:tcBorders>
              <w:top w:val="nil"/>
              <w:left w:val="nil"/>
              <w:bottom w:val="outset" w:sz="6" w:space="0" w:color="auto"/>
              <w:right w:val="outset" w:sz="6" w:space="0" w:color="auto"/>
            </w:tcBorders>
          </w:tcPr>
          <w:p w:rsidR="003A1F0A" w:rsidRDefault="00D90501">
            <w:pPr>
              <w:rPr>
                <w:rFonts w:eastAsia="Calibri"/>
              </w:rPr>
            </w:pPr>
            <w:r>
              <w:rPr>
                <w:rFonts w:eastAsia="Calibri"/>
              </w:rPr>
              <w:t>Старшая мед</w:t>
            </w:r>
            <w:proofErr w:type="gramStart"/>
            <w:r>
              <w:rPr>
                <w:rFonts w:eastAsia="Calibri"/>
              </w:rPr>
              <w:t>.</w:t>
            </w:r>
            <w:proofErr w:type="gramEnd"/>
            <w:r>
              <w:rPr>
                <w:rFonts w:eastAsia="Calibri"/>
              </w:rPr>
              <w:t xml:space="preserve"> </w:t>
            </w:r>
            <w:proofErr w:type="gramStart"/>
            <w:r>
              <w:rPr>
                <w:rFonts w:eastAsia="Calibri"/>
              </w:rPr>
              <w:t>с</w:t>
            </w:r>
            <w:proofErr w:type="gramEnd"/>
            <w:r>
              <w:rPr>
                <w:rFonts w:eastAsia="Calibri"/>
              </w:rPr>
              <w:t>естра</w:t>
            </w:r>
          </w:p>
        </w:tc>
        <w:tc>
          <w:tcPr>
            <w:tcW w:w="4815" w:type="dxa"/>
            <w:tcBorders>
              <w:top w:val="nil"/>
              <w:left w:val="nil"/>
              <w:bottom w:val="outset" w:sz="6" w:space="0" w:color="auto"/>
              <w:right w:val="outset" w:sz="6" w:space="0" w:color="auto"/>
            </w:tcBorders>
          </w:tcPr>
          <w:p w:rsidR="003A1F0A" w:rsidRDefault="00D90501">
            <w:pPr>
              <w:jc w:val="both"/>
              <w:rPr>
                <w:rFonts w:eastAsia="Calibri"/>
              </w:rPr>
            </w:pPr>
            <w:r>
              <w:rPr>
                <w:rFonts w:eastAsia="Calibri"/>
              </w:rPr>
              <w:t>Халат хлопчатобумажный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2</w:t>
            </w:r>
          </w:p>
        </w:tc>
      </w:tr>
      <w:tr w:rsidR="003A1F0A">
        <w:tc>
          <w:tcPr>
            <w:tcW w:w="555" w:type="dxa"/>
            <w:tcBorders>
              <w:top w:val="nil"/>
              <w:left w:val="outset" w:sz="6" w:space="0" w:color="auto"/>
              <w:bottom w:val="outset" w:sz="6" w:space="0" w:color="auto"/>
              <w:right w:val="outset" w:sz="6" w:space="0" w:color="auto"/>
            </w:tcBorders>
          </w:tcPr>
          <w:p w:rsidR="003A1F0A" w:rsidRDefault="00D90501">
            <w:pPr>
              <w:widowControl w:val="0"/>
              <w:autoSpaceDE w:val="0"/>
              <w:autoSpaceDN w:val="0"/>
              <w:adjustRightInd w:val="0"/>
              <w:jc w:val="both"/>
              <w:rPr>
                <w:rFonts w:eastAsia="Calibri"/>
              </w:rPr>
            </w:pPr>
            <w:r>
              <w:rPr>
                <w:rFonts w:eastAsia="Calibri"/>
              </w:rPr>
              <w:t>10.</w:t>
            </w:r>
          </w:p>
        </w:tc>
        <w:tc>
          <w:tcPr>
            <w:tcW w:w="1830" w:type="dxa"/>
            <w:tcBorders>
              <w:top w:val="nil"/>
              <w:left w:val="nil"/>
              <w:bottom w:val="outset" w:sz="6" w:space="0" w:color="auto"/>
              <w:right w:val="outset" w:sz="6" w:space="0" w:color="auto"/>
            </w:tcBorders>
          </w:tcPr>
          <w:p w:rsidR="003A1F0A" w:rsidRDefault="00D90501">
            <w:pPr>
              <w:rPr>
                <w:rFonts w:eastAsia="Calibri"/>
              </w:rPr>
            </w:pPr>
            <w:r>
              <w:rPr>
                <w:rFonts w:eastAsia="Calibri"/>
              </w:rPr>
              <w:t>Кастелянша</w:t>
            </w:r>
          </w:p>
        </w:tc>
        <w:tc>
          <w:tcPr>
            <w:tcW w:w="4815" w:type="dxa"/>
            <w:tcBorders>
              <w:top w:val="nil"/>
              <w:left w:val="nil"/>
              <w:bottom w:val="outset" w:sz="6" w:space="0" w:color="auto"/>
              <w:right w:val="outset" w:sz="6" w:space="0" w:color="auto"/>
            </w:tcBorders>
          </w:tcPr>
          <w:p w:rsidR="003A1F0A" w:rsidRDefault="00D90501">
            <w:pPr>
              <w:jc w:val="both"/>
              <w:rPr>
                <w:rFonts w:eastAsia="Calibri"/>
              </w:rPr>
            </w:pPr>
            <w:r>
              <w:rPr>
                <w:rFonts w:eastAsia="Calibri"/>
              </w:rPr>
              <w:t>Халат хлопчатобумажный</w:t>
            </w:r>
          </w:p>
        </w:tc>
        <w:tc>
          <w:tcPr>
            <w:tcW w:w="2325" w:type="dxa"/>
            <w:tcBorders>
              <w:top w:val="nil"/>
              <w:left w:val="nil"/>
              <w:bottom w:val="outset" w:sz="6" w:space="0" w:color="auto"/>
              <w:right w:val="outset" w:sz="6" w:space="0" w:color="auto"/>
            </w:tcBorders>
          </w:tcPr>
          <w:p w:rsidR="003A1F0A" w:rsidRDefault="00D90501">
            <w:pPr>
              <w:jc w:val="center"/>
              <w:rPr>
                <w:rFonts w:eastAsia="Calibri"/>
              </w:rPr>
            </w:pPr>
            <w:r>
              <w:rPr>
                <w:rFonts w:eastAsia="Calibri"/>
              </w:rPr>
              <w:t>1</w:t>
            </w:r>
          </w:p>
        </w:tc>
      </w:tr>
    </w:tbl>
    <w:p w:rsidR="003A1F0A" w:rsidRDefault="00D90501">
      <w:pPr>
        <w:rPr>
          <w:rFonts w:eastAsia="Calibri"/>
          <w:b/>
          <w:i/>
        </w:rPr>
      </w:pPr>
      <w:r>
        <w:rPr>
          <w:rFonts w:eastAsia="Calibri"/>
          <w:b/>
          <w:i/>
        </w:rPr>
        <w:t>Примечания:</w:t>
      </w:r>
    </w:p>
    <w:p w:rsidR="003A1F0A" w:rsidRDefault="00D90501">
      <w:pPr>
        <w:jc w:val="both"/>
        <w:rPr>
          <w:rFonts w:eastAsia="Calibri"/>
        </w:rPr>
      </w:pPr>
      <w:r>
        <w:rPr>
          <w:rFonts w:eastAsia="Calibri"/>
        </w:rPr>
        <w:t xml:space="preserve">1. </w:t>
      </w:r>
      <w:proofErr w:type="gramStart"/>
      <w:r>
        <w:rPr>
          <w:rFonts w:eastAsia="Calibri"/>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3A1F0A" w:rsidRDefault="00D90501">
      <w:pPr>
        <w:jc w:val="both"/>
        <w:rPr>
          <w:rFonts w:eastAsia="Calibri"/>
        </w:rPr>
      </w:pPr>
      <w:r>
        <w:rPr>
          <w:rFonts w:eastAsia="Calibri"/>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Pr>
          <w:rFonts w:eastAsia="Calibri"/>
        </w:rPr>
        <w:t>заменить валенки на валенки</w:t>
      </w:r>
      <w:proofErr w:type="gramEnd"/>
      <w:r>
        <w:rPr>
          <w:rFonts w:eastAsia="Calibri"/>
        </w:rPr>
        <w:t xml:space="preserve"> с резиновым низом или на сапоги кожаные утепленные, или на сапоги резиновые утепленные.</w:t>
      </w:r>
    </w:p>
    <w:p w:rsidR="003A1F0A" w:rsidRDefault="00D90501">
      <w:pPr>
        <w:jc w:val="both"/>
        <w:rPr>
          <w:rFonts w:eastAsia="Calibri"/>
        </w:rPr>
      </w:pPr>
      <w:r>
        <w:rPr>
          <w:rFonts w:eastAsia="Calibri"/>
        </w:rPr>
        <w:t>3. Срок носки очков защитных, установленный настоящими нормами "до износа", не должен превышать 1 года.</w:t>
      </w:r>
    </w:p>
    <w:p w:rsidR="003A1F0A" w:rsidRDefault="00D90501">
      <w:pPr>
        <w:jc w:val="both"/>
        <w:rPr>
          <w:rFonts w:eastAsia="Calibri"/>
        </w:rPr>
      </w:pPr>
      <w:r>
        <w:rPr>
          <w:rFonts w:eastAsia="Calibri"/>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3A1F0A" w:rsidRDefault="00D90501">
      <w:pPr>
        <w:jc w:val="both"/>
        <w:rPr>
          <w:rFonts w:eastAsia="Calibri"/>
        </w:rPr>
      </w:pPr>
      <w:r>
        <w:rPr>
          <w:rFonts w:eastAsia="Calibri"/>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3A1F0A" w:rsidRDefault="00D90501">
      <w:pPr>
        <w:jc w:val="both"/>
        <w:rPr>
          <w:rFonts w:eastAsia="Calibri"/>
        </w:rPr>
      </w:pPr>
      <w:r>
        <w:rPr>
          <w:rFonts w:eastAsia="Calibri"/>
        </w:rPr>
        <w:t xml:space="preserve">6. </w:t>
      </w:r>
      <w:proofErr w:type="gramStart"/>
      <w:r>
        <w:rPr>
          <w:rFonts w:eastAsia="Calibri"/>
        </w:rPr>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3A1F0A" w:rsidRDefault="00D90501">
      <w:pPr>
        <w:jc w:val="both"/>
        <w:rPr>
          <w:rFonts w:eastAsia="Calibri"/>
        </w:rPr>
      </w:pPr>
      <w:r>
        <w:rPr>
          <w:rFonts w:eastAsia="Calibri"/>
        </w:rPr>
        <w:t xml:space="preserve">7. </w:t>
      </w:r>
      <w:proofErr w:type="gramStart"/>
      <w:r>
        <w:rPr>
          <w:rFonts w:eastAsia="Calibri"/>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3A1F0A" w:rsidRDefault="00D90501">
      <w:pPr>
        <w:jc w:val="both"/>
        <w:rPr>
          <w:rFonts w:eastAsia="Calibri"/>
        </w:rPr>
      </w:pPr>
      <w:r>
        <w:rPr>
          <w:rFonts w:eastAsia="Calibri"/>
        </w:rPr>
        <w:t>8. Сроки носки теплой специальной одежды и теплой специальной обуви устанавливаются в годах в зависимости от климатических поясов:</w:t>
      </w:r>
    </w:p>
    <w:tbl>
      <w:tblPr>
        <w:tblW w:w="0" w:type="auto"/>
        <w:tblLayout w:type="fixed"/>
        <w:tblCellMar>
          <w:top w:w="15" w:type="dxa"/>
          <w:left w:w="15" w:type="dxa"/>
          <w:bottom w:w="15" w:type="dxa"/>
          <w:right w:w="15" w:type="dxa"/>
        </w:tblCellMar>
        <w:tblLook w:val="04A0"/>
      </w:tblPr>
      <w:tblGrid>
        <w:gridCol w:w="555"/>
        <w:gridCol w:w="4680"/>
        <w:gridCol w:w="705"/>
        <w:gridCol w:w="840"/>
        <w:gridCol w:w="705"/>
        <w:gridCol w:w="840"/>
        <w:gridCol w:w="1305"/>
      </w:tblGrid>
      <w:tr w:rsidR="003A1F0A">
        <w:tc>
          <w:tcPr>
            <w:tcW w:w="555" w:type="dxa"/>
            <w:vMerge w:val="restart"/>
            <w:tcBorders>
              <w:top w:val="outset" w:sz="6" w:space="0" w:color="auto"/>
              <w:left w:val="outset" w:sz="6" w:space="0" w:color="auto"/>
              <w:bottom w:val="outset" w:sz="6" w:space="0" w:color="auto"/>
              <w:right w:val="outset" w:sz="6" w:space="0" w:color="auto"/>
            </w:tcBorders>
          </w:tcPr>
          <w:p w:rsidR="003A1F0A" w:rsidRDefault="00D90501">
            <w:pPr>
              <w:jc w:val="center"/>
              <w:rPr>
                <w:b/>
              </w:rPr>
            </w:pPr>
            <w:r>
              <w:rPr>
                <w:b/>
              </w:rPr>
              <w:t xml:space="preserve">№ </w:t>
            </w:r>
          </w:p>
        </w:tc>
        <w:tc>
          <w:tcPr>
            <w:tcW w:w="4680" w:type="dxa"/>
            <w:vMerge w:val="restart"/>
            <w:tcBorders>
              <w:top w:val="outset" w:sz="6" w:space="0" w:color="auto"/>
              <w:left w:val="nil"/>
              <w:bottom w:val="outset" w:sz="6" w:space="0" w:color="auto"/>
              <w:right w:val="outset" w:sz="6" w:space="0" w:color="auto"/>
            </w:tcBorders>
          </w:tcPr>
          <w:p w:rsidR="003A1F0A" w:rsidRDefault="00D90501">
            <w:pPr>
              <w:jc w:val="center"/>
              <w:rPr>
                <w:b/>
              </w:rPr>
            </w:pPr>
            <w:r>
              <w:rPr>
                <w:b/>
              </w:rPr>
              <w:t xml:space="preserve">Наименование теплой спецодежды и теплой </w:t>
            </w:r>
            <w:proofErr w:type="spellStart"/>
            <w:r>
              <w:rPr>
                <w:b/>
              </w:rPr>
              <w:t>спецобуви</w:t>
            </w:r>
            <w:proofErr w:type="spellEnd"/>
          </w:p>
        </w:tc>
        <w:tc>
          <w:tcPr>
            <w:tcW w:w="4395" w:type="dxa"/>
            <w:gridSpan w:val="5"/>
            <w:tcBorders>
              <w:top w:val="outset" w:sz="6" w:space="0" w:color="auto"/>
              <w:left w:val="nil"/>
              <w:bottom w:val="outset" w:sz="6" w:space="0" w:color="auto"/>
              <w:right w:val="outset" w:sz="6" w:space="0" w:color="auto"/>
            </w:tcBorders>
          </w:tcPr>
          <w:p w:rsidR="003A1F0A" w:rsidRDefault="00D90501">
            <w:pPr>
              <w:jc w:val="center"/>
              <w:rPr>
                <w:b/>
              </w:rPr>
            </w:pPr>
            <w:r>
              <w:rPr>
                <w:b/>
              </w:rPr>
              <w:t>Климатические пояса</w:t>
            </w:r>
          </w:p>
        </w:tc>
      </w:tr>
      <w:tr w:rsidR="003A1F0A">
        <w:tc>
          <w:tcPr>
            <w:tcW w:w="555" w:type="dxa"/>
            <w:vMerge/>
            <w:tcBorders>
              <w:top w:val="outset" w:sz="6" w:space="0" w:color="auto"/>
              <w:left w:val="outset" w:sz="6" w:space="0" w:color="auto"/>
              <w:bottom w:val="outset" w:sz="6" w:space="0" w:color="auto"/>
              <w:right w:val="outset" w:sz="6" w:space="0" w:color="auto"/>
            </w:tcBorders>
            <w:vAlign w:val="center"/>
          </w:tcPr>
          <w:p w:rsidR="003A1F0A" w:rsidRDefault="003A1F0A">
            <w:pPr>
              <w:rPr>
                <w:b/>
              </w:rPr>
            </w:pPr>
          </w:p>
        </w:tc>
        <w:tc>
          <w:tcPr>
            <w:tcW w:w="4680" w:type="dxa"/>
            <w:vMerge/>
            <w:tcBorders>
              <w:top w:val="outset" w:sz="6" w:space="0" w:color="auto"/>
              <w:left w:val="nil"/>
              <w:bottom w:val="outset" w:sz="6" w:space="0" w:color="auto"/>
              <w:right w:val="outset" w:sz="6" w:space="0" w:color="auto"/>
            </w:tcBorders>
            <w:vAlign w:val="center"/>
          </w:tcPr>
          <w:p w:rsidR="003A1F0A" w:rsidRDefault="003A1F0A">
            <w:pPr>
              <w:rPr>
                <w:b/>
              </w:rPr>
            </w:pPr>
          </w:p>
        </w:tc>
        <w:tc>
          <w:tcPr>
            <w:tcW w:w="705" w:type="dxa"/>
            <w:tcBorders>
              <w:top w:val="nil"/>
              <w:left w:val="nil"/>
              <w:bottom w:val="outset" w:sz="6" w:space="0" w:color="auto"/>
              <w:right w:val="outset" w:sz="6" w:space="0" w:color="auto"/>
            </w:tcBorders>
          </w:tcPr>
          <w:p w:rsidR="003A1F0A" w:rsidRDefault="00D90501">
            <w:pPr>
              <w:jc w:val="center"/>
              <w:rPr>
                <w:b/>
              </w:rPr>
            </w:pPr>
            <w:r>
              <w:rPr>
                <w:b/>
              </w:rPr>
              <w:t>I</w:t>
            </w:r>
          </w:p>
        </w:tc>
        <w:tc>
          <w:tcPr>
            <w:tcW w:w="840" w:type="dxa"/>
            <w:tcBorders>
              <w:top w:val="outset" w:sz="6" w:space="0" w:color="auto"/>
              <w:left w:val="nil"/>
              <w:bottom w:val="outset" w:sz="6" w:space="0" w:color="auto"/>
              <w:right w:val="outset" w:sz="6" w:space="0" w:color="auto"/>
            </w:tcBorders>
          </w:tcPr>
          <w:p w:rsidR="003A1F0A" w:rsidRDefault="00D90501">
            <w:pPr>
              <w:jc w:val="center"/>
              <w:rPr>
                <w:b/>
              </w:rPr>
            </w:pPr>
            <w:r>
              <w:rPr>
                <w:b/>
              </w:rPr>
              <w:t>II</w:t>
            </w:r>
          </w:p>
        </w:tc>
        <w:tc>
          <w:tcPr>
            <w:tcW w:w="705" w:type="dxa"/>
            <w:tcBorders>
              <w:top w:val="outset" w:sz="6" w:space="0" w:color="auto"/>
              <w:left w:val="nil"/>
              <w:bottom w:val="outset" w:sz="6" w:space="0" w:color="auto"/>
              <w:right w:val="outset" w:sz="6" w:space="0" w:color="auto"/>
            </w:tcBorders>
          </w:tcPr>
          <w:p w:rsidR="003A1F0A" w:rsidRDefault="00D90501">
            <w:pPr>
              <w:jc w:val="center"/>
              <w:rPr>
                <w:b/>
              </w:rPr>
            </w:pPr>
            <w:r>
              <w:rPr>
                <w:b/>
              </w:rPr>
              <w:t>III</w:t>
            </w:r>
          </w:p>
        </w:tc>
        <w:tc>
          <w:tcPr>
            <w:tcW w:w="840" w:type="dxa"/>
            <w:tcBorders>
              <w:top w:val="outset" w:sz="6" w:space="0" w:color="auto"/>
              <w:left w:val="nil"/>
              <w:bottom w:val="outset" w:sz="6" w:space="0" w:color="auto"/>
              <w:right w:val="outset" w:sz="6" w:space="0" w:color="auto"/>
            </w:tcBorders>
          </w:tcPr>
          <w:p w:rsidR="003A1F0A" w:rsidRDefault="00D90501">
            <w:pPr>
              <w:jc w:val="center"/>
              <w:rPr>
                <w:b/>
              </w:rPr>
            </w:pPr>
            <w:r>
              <w:rPr>
                <w:b/>
              </w:rPr>
              <w:t>IV</w:t>
            </w:r>
          </w:p>
        </w:tc>
        <w:tc>
          <w:tcPr>
            <w:tcW w:w="1275" w:type="dxa"/>
            <w:tcBorders>
              <w:top w:val="outset" w:sz="6" w:space="0" w:color="auto"/>
              <w:left w:val="nil"/>
              <w:bottom w:val="outset" w:sz="6" w:space="0" w:color="auto"/>
              <w:right w:val="outset" w:sz="6" w:space="0" w:color="auto"/>
            </w:tcBorders>
          </w:tcPr>
          <w:p w:rsidR="003A1F0A" w:rsidRDefault="00D90501">
            <w:pPr>
              <w:jc w:val="center"/>
              <w:rPr>
                <w:b/>
              </w:rPr>
            </w:pPr>
            <w:r>
              <w:rPr>
                <w:b/>
              </w:rPr>
              <w:t>Особый</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Куртка на утепляющей прокладке</w:t>
            </w:r>
          </w:p>
        </w:tc>
        <w:tc>
          <w:tcPr>
            <w:tcW w:w="705" w:type="dxa"/>
            <w:tcBorders>
              <w:top w:val="nil"/>
              <w:left w:val="nil"/>
              <w:bottom w:val="outset" w:sz="6" w:space="0" w:color="auto"/>
              <w:right w:val="outset" w:sz="6" w:space="0" w:color="auto"/>
            </w:tcBorders>
          </w:tcPr>
          <w:p w:rsidR="003A1F0A" w:rsidRDefault="00D90501">
            <w:pPr>
              <w:jc w:val="center"/>
            </w:pPr>
            <w:r>
              <w:t>3</w:t>
            </w:r>
          </w:p>
        </w:tc>
        <w:tc>
          <w:tcPr>
            <w:tcW w:w="840" w:type="dxa"/>
            <w:tcBorders>
              <w:top w:val="nil"/>
              <w:left w:val="nil"/>
              <w:bottom w:val="outset" w:sz="6" w:space="0" w:color="auto"/>
              <w:right w:val="outset" w:sz="6" w:space="0" w:color="auto"/>
            </w:tcBorders>
          </w:tcPr>
          <w:p w:rsidR="003A1F0A" w:rsidRDefault="00D90501">
            <w:pPr>
              <w:jc w:val="center"/>
            </w:pPr>
            <w:r>
              <w:t>2,5</w:t>
            </w:r>
          </w:p>
        </w:tc>
        <w:tc>
          <w:tcPr>
            <w:tcW w:w="705" w:type="dxa"/>
            <w:tcBorders>
              <w:top w:val="nil"/>
              <w:left w:val="nil"/>
              <w:bottom w:val="outset" w:sz="6" w:space="0" w:color="auto"/>
              <w:right w:val="outset" w:sz="6" w:space="0" w:color="auto"/>
            </w:tcBorders>
          </w:tcPr>
          <w:p w:rsidR="003A1F0A" w:rsidRDefault="00D90501">
            <w:pPr>
              <w:jc w:val="center"/>
            </w:pPr>
            <w:r>
              <w:t>2</w:t>
            </w:r>
          </w:p>
        </w:tc>
        <w:tc>
          <w:tcPr>
            <w:tcW w:w="840" w:type="dxa"/>
            <w:tcBorders>
              <w:top w:val="nil"/>
              <w:left w:val="nil"/>
              <w:bottom w:val="outset" w:sz="6" w:space="0" w:color="auto"/>
              <w:right w:val="outset" w:sz="6" w:space="0" w:color="auto"/>
            </w:tcBorders>
          </w:tcPr>
          <w:p w:rsidR="003A1F0A" w:rsidRDefault="00D90501">
            <w:pPr>
              <w:jc w:val="center"/>
            </w:pPr>
            <w:r>
              <w:t>1,5</w:t>
            </w:r>
          </w:p>
        </w:tc>
        <w:tc>
          <w:tcPr>
            <w:tcW w:w="1275" w:type="dxa"/>
            <w:tcBorders>
              <w:top w:val="nil"/>
              <w:left w:val="nil"/>
              <w:bottom w:val="outset" w:sz="6" w:space="0" w:color="auto"/>
              <w:right w:val="outset" w:sz="6" w:space="0" w:color="auto"/>
            </w:tcBorders>
          </w:tcPr>
          <w:p w:rsidR="003A1F0A" w:rsidRDefault="00D90501">
            <w:pPr>
              <w:jc w:val="center"/>
            </w:pPr>
            <w:r>
              <w:t>1,5</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Брюки на утепляющей прокладке</w:t>
            </w:r>
          </w:p>
        </w:tc>
        <w:tc>
          <w:tcPr>
            <w:tcW w:w="705" w:type="dxa"/>
            <w:tcBorders>
              <w:top w:val="nil"/>
              <w:left w:val="nil"/>
              <w:bottom w:val="outset" w:sz="6" w:space="0" w:color="auto"/>
              <w:right w:val="outset" w:sz="6" w:space="0" w:color="auto"/>
            </w:tcBorders>
          </w:tcPr>
          <w:p w:rsidR="003A1F0A" w:rsidRDefault="00D90501">
            <w:pPr>
              <w:jc w:val="center"/>
            </w:pPr>
            <w:r>
              <w:t>3</w:t>
            </w:r>
          </w:p>
        </w:tc>
        <w:tc>
          <w:tcPr>
            <w:tcW w:w="840" w:type="dxa"/>
            <w:tcBorders>
              <w:top w:val="nil"/>
              <w:left w:val="nil"/>
              <w:bottom w:val="outset" w:sz="6" w:space="0" w:color="auto"/>
              <w:right w:val="outset" w:sz="6" w:space="0" w:color="auto"/>
            </w:tcBorders>
          </w:tcPr>
          <w:p w:rsidR="003A1F0A" w:rsidRDefault="00D90501">
            <w:pPr>
              <w:jc w:val="center"/>
            </w:pPr>
            <w:r>
              <w:t>2,5</w:t>
            </w:r>
          </w:p>
        </w:tc>
        <w:tc>
          <w:tcPr>
            <w:tcW w:w="705" w:type="dxa"/>
            <w:tcBorders>
              <w:top w:val="nil"/>
              <w:left w:val="nil"/>
              <w:bottom w:val="outset" w:sz="6" w:space="0" w:color="auto"/>
              <w:right w:val="outset" w:sz="6" w:space="0" w:color="auto"/>
            </w:tcBorders>
          </w:tcPr>
          <w:p w:rsidR="003A1F0A" w:rsidRDefault="00D90501">
            <w:pPr>
              <w:jc w:val="center"/>
            </w:pPr>
            <w:r>
              <w:t>2</w:t>
            </w:r>
          </w:p>
        </w:tc>
        <w:tc>
          <w:tcPr>
            <w:tcW w:w="840" w:type="dxa"/>
            <w:tcBorders>
              <w:top w:val="nil"/>
              <w:left w:val="nil"/>
              <w:bottom w:val="outset" w:sz="6" w:space="0" w:color="auto"/>
              <w:right w:val="outset" w:sz="6" w:space="0" w:color="auto"/>
            </w:tcBorders>
          </w:tcPr>
          <w:p w:rsidR="003A1F0A" w:rsidRDefault="00D90501">
            <w:pPr>
              <w:jc w:val="center"/>
            </w:pPr>
            <w:r>
              <w:t>1,5</w:t>
            </w:r>
          </w:p>
        </w:tc>
        <w:tc>
          <w:tcPr>
            <w:tcW w:w="1275" w:type="dxa"/>
            <w:tcBorders>
              <w:top w:val="nil"/>
              <w:left w:val="nil"/>
              <w:bottom w:val="outset" w:sz="6" w:space="0" w:color="auto"/>
              <w:right w:val="outset" w:sz="6" w:space="0" w:color="auto"/>
            </w:tcBorders>
          </w:tcPr>
          <w:p w:rsidR="003A1F0A" w:rsidRDefault="00D90501">
            <w:pPr>
              <w:jc w:val="center"/>
            </w:pPr>
            <w:r>
              <w:t>1,5</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Костюм зимний для сварщиков</w:t>
            </w:r>
          </w:p>
        </w:tc>
        <w:tc>
          <w:tcPr>
            <w:tcW w:w="705" w:type="dxa"/>
            <w:tcBorders>
              <w:top w:val="nil"/>
              <w:left w:val="nil"/>
              <w:bottom w:val="outset" w:sz="6" w:space="0" w:color="auto"/>
              <w:right w:val="outset" w:sz="6" w:space="0" w:color="auto"/>
            </w:tcBorders>
          </w:tcPr>
          <w:p w:rsidR="003A1F0A" w:rsidRDefault="00D90501">
            <w:pPr>
              <w:jc w:val="center"/>
            </w:pPr>
            <w:r>
              <w:t>3</w:t>
            </w:r>
          </w:p>
        </w:tc>
        <w:tc>
          <w:tcPr>
            <w:tcW w:w="840" w:type="dxa"/>
            <w:tcBorders>
              <w:top w:val="nil"/>
              <w:left w:val="nil"/>
              <w:bottom w:val="outset" w:sz="6" w:space="0" w:color="auto"/>
              <w:right w:val="outset" w:sz="6" w:space="0" w:color="auto"/>
            </w:tcBorders>
          </w:tcPr>
          <w:p w:rsidR="003A1F0A" w:rsidRDefault="00D90501">
            <w:pPr>
              <w:jc w:val="center"/>
            </w:pPr>
            <w:r>
              <w:t>2,5</w:t>
            </w:r>
          </w:p>
        </w:tc>
        <w:tc>
          <w:tcPr>
            <w:tcW w:w="705" w:type="dxa"/>
            <w:tcBorders>
              <w:top w:val="nil"/>
              <w:left w:val="nil"/>
              <w:bottom w:val="outset" w:sz="6" w:space="0" w:color="auto"/>
              <w:right w:val="outset" w:sz="6" w:space="0" w:color="auto"/>
            </w:tcBorders>
          </w:tcPr>
          <w:p w:rsidR="003A1F0A" w:rsidRDefault="00D90501">
            <w:pPr>
              <w:jc w:val="center"/>
            </w:pPr>
            <w:r>
              <w:t>2</w:t>
            </w:r>
          </w:p>
        </w:tc>
        <w:tc>
          <w:tcPr>
            <w:tcW w:w="840" w:type="dxa"/>
            <w:tcBorders>
              <w:top w:val="nil"/>
              <w:left w:val="nil"/>
              <w:bottom w:val="outset" w:sz="6" w:space="0" w:color="auto"/>
              <w:right w:val="outset" w:sz="6" w:space="0" w:color="auto"/>
            </w:tcBorders>
          </w:tcPr>
          <w:p w:rsidR="003A1F0A" w:rsidRDefault="00D90501">
            <w:pPr>
              <w:jc w:val="center"/>
            </w:pPr>
            <w:r>
              <w:t>1,5</w:t>
            </w:r>
          </w:p>
        </w:tc>
        <w:tc>
          <w:tcPr>
            <w:tcW w:w="1275" w:type="dxa"/>
            <w:tcBorders>
              <w:top w:val="nil"/>
              <w:left w:val="nil"/>
              <w:bottom w:val="outset" w:sz="6" w:space="0" w:color="auto"/>
              <w:right w:val="outset" w:sz="6" w:space="0" w:color="auto"/>
            </w:tcBorders>
          </w:tcPr>
          <w:p w:rsidR="003A1F0A" w:rsidRDefault="00D90501">
            <w:pPr>
              <w:jc w:val="center"/>
            </w:pPr>
            <w:r>
              <w:t>1,5</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Костюм сигнальный на утепляющей прокладке</w:t>
            </w:r>
          </w:p>
        </w:tc>
        <w:tc>
          <w:tcPr>
            <w:tcW w:w="705" w:type="dxa"/>
            <w:tcBorders>
              <w:top w:val="nil"/>
              <w:left w:val="nil"/>
              <w:bottom w:val="outset" w:sz="6" w:space="0" w:color="auto"/>
              <w:right w:val="outset" w:sz="6" w:space="0" w:color="auto"/>
            </w:tcBorders>
          </w:tcPr>
          <w:p w:rsidR="003A1F0A" w:rsidRDefault="00D90501">
            <w:pPr>
              <w:jc w:val="center"/>
            </w:pPr>
            <w:r>
              <w:t>3</w:t>
            </w:r>
          </w:p>
        </w:tc>
        <w:tc>
          <w:tcPr>
            <w:tcW w:w="840" w:type="dxa"/>
            <w:tcBorders>
              <w:top w:val="nil"/>
              <w:left w:val="nil"/>
              <w:bottom w:val="outset" w:sz="6" w:space="0" w:color="auto"/>
              <w:right w:val="outset" w:sz="6" w:space="0" w:color="auto"/>
            </w:tcBorders>
          </w:tcPr>
          <w:p w:rsidR="003A1F0A" w:rsidRDefault="00D90501">
            <w:pPr>
              <w:jc w:val="center"/>
            </w:pPr>
            <w:r>
              <w:t>2,5</w:t>
            </w:r>
          </w:p>
        </w:tc>
        <w:tc>
          <w:tcPr>
            <w:tcW w:w="705" w:type="dxa"/>
            <w:tcBorders>
              <w:top w:val="nil"/>
              <w:left w:val="nil"/>
              <w:bottom w:val="outset" w:sz="6" w:space="0" w:color="auto"/>
              <w:right w:val="outset" w:sz="6" w:space="0" w:color="auto"/>
            </w:tcBorders>
          </w:tcPr>
          <w:p w:rsidR="003A1F0A" w:rsidRDefault="00D90501">
            <w:pPr>
              <w:jc w:val="center"/>
            </w:pPr>
            <w:r>
              <w:t>2</w:t>
            </w:r>
          </w:p>
        </w:tc>
        <w:tc>
          <w:tcPr>
            <w:tcW w:w="840" w:type="dxa"/>
            <w:tcBorders>
              <w:top w:val="nil"/>
              <w:left w:val="nil"/>
              <w:bottom w:val="outset" w:sz="6" w:space="0" w:color="auto"/>
              <w:right w:val="outset" w:sz="6" w:space="0" w:color="auto"/>
            </w:tcBorders>
          </w:tcPr>
          <w:p w:rsidR="003A1F0A" w:rsidRDefault="00D90501">
            <w:pPr>
              <w:jc w:val="center"/>
            </w:pPr>
            <w:r>
              <w:t>1,5</w:t>
            </w:r>
          </w:p>
        </w:tc>
        <w:tc>
          <w:tcPr>
            <w:tcW w:w="1275" w:type="dxa"/>
            <w:tcBorders>
              <w:top w:val="nil"/>
              <w:left w:val="nil"/>
              <w:bottom w:val="outset" w:sz="6" w:space="0" w:color="auto"/>
              <w:right w:val="outset" w:sz="6" w:space="0" w:color="auto"/>
            </w:tcBorders>
          </w:tcPr>
          <w:p w:rsidR="003A1F0A" w:rsidRDefault="00D90501">
            <w:pPr>
              <w:jc w:val="center"/>
            </w:pPr>
            <w:r>
              <w:t>1,5</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Валенки</w:t>
            </w:r>
          </w:p>
        </w:tc>
        <w:tc>
          <w:tcPr>
            <w:tcW w:w="705" w:type="dxa"/>
            <w:tcBorders>
              <w:top w:val="nil"/>
              <w:left w:val="nil"/>
              <w:bottom w:val="outset" w:sz="6" w:space="0" w:color="auto"/>
              <w:right w:val="outset" w:sz="6" w:space="0" w:color="auto"/>
            </w:tcBorders>
          </w:tcPr>
          <w:p w:rsidR="003A1F0A" w:rsidRDefault="00D90501">
            <w:pPr>
              <w:jc w:val="center"/>
            </w:pPr>
            <w:r>
              <w:t>4</w:t>
            </w:r>
          </w:p>
        </w:tc>
        <w:tc>
          <w:tcPr>
            <w:tcW w:w="840" w:type="dxa"/>
            <w:tcBorders>
              <w:top w:val="nil"/>
              <w:left w:val="nil"/>
              <w:bottom w:val="outset" w:sz="6" w:space="0" w:color="auto"/>
              <w:right w:val="outset" w:sz="6" w:space="0" w:color="auto"/>
            </w:tcBorders>
          </w:tcPr>
          <w:p w:rsidR="003A1F0A" w:rsidRDefault="00D90501">
            <w:pPr>
              <w:jc w:val="center"/>
            </w:pPr>
            <w:r>
              <w:t>3</w:t>
            </w:r>
          </w:p>
        </w:tc>
        <w:tc>
          <w:tcPr>
            <w:tcW w:w="705" w:type="dxa"/>
            <w:tcBorders>
              <w:top w:val="nil"/>
              <w:left w:val="nil"/>
              <w:bottom w:val="outset" w:sz="6" w:space="0" w:color="auto"/>
              <w:right w:val="outset" w:sz="6" w:space="0" w:color="auto"/>
            </w:tcBorders>
          </w:tcPr>
          <w:p w:rsidR="003A1F0A" w:rsidRDefault="00D90501">
            <w:pPr>
              <w:jc w:val="center"/>
            </w:pPr>
            <w:r>
              <w:t>2,5</w:t>
            </w:r>
          </w:p>
        </w:tc>
        <w:tc>
          <w:tcPr>
            <w:tcW w:w="840" w:type="dxa"/>
            <w:tcBorders>
              <w:top w:val="nil"/>
              <w:left w:val="nil"/>
              <w:bottom w:val="outset" w:sz="6" w:space="0" w:color="auto"/>
              <w:right w:val="outset" w:sz="6" w:space="0" w:color="auto"/>
            </w:tcBorders>
          </w:tcPr>
          <w:p w:rsidR="003A1F0A" w:rsidRDefault="00D90501">
            <w:pPr>
              <w:jc w:val="center"/>
            </w:pPr>
            <w:r>
              <w:t>2</w:t>
            </w:r>
          </w:p>
        </w:tc>
        <w:tc>
          <w:tcPr>
            <w:tcW w:w="1275" w:type="dxa"/>
            <w:tcBorders>
              <w:top w:val="nil"/>
              <w:left w:val="nil"/>
              <w:bottom w:val="outset" w:sz="6" w:space="0" w:color="auto"/>
              <w:right w:val="outset" w:sz="6" w:space="0" w:color="auto"/>
            </w:tcBorders>
          </w:tcPr>
          <w:p w:rsidR="003A1F0A" w:rsidRDefault="00D90501">
            <w:pPr>
              <w:jc w:val="center"/>
            </w:pPr>
            <w:r>
              <w:t>2</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Сапоги кожаные утепленные</w:t>
            </w:r>
          </w:p>
        </w:tc>
        <w:tc>
          <w:tcPr>
            <w:tcW w:w="705" w:type="dxa"/>
            <w:tcBorders>
              <w:top w:val="nil"/>
              <w:left w:val="nil"/>
              <w:bottom w:val="outset" w:sz="6" w:space="0" w:color="auto"/>
              <w:right w:val="outset" w:sz="6" w:space="0" w:color="auto"/>
            </w:tcBorders>
          </w:tcPr>
          <w:p w:rsidR="003A1F0A" w:rsidRDefault="00D90501">
            <w:pPr>
              <w:jc w:val="center"/>
            </w:pPr>
            <w:r>
              <w:t>4</w:t>
            </w:r>
          </w:p>
        </w:tc>
        <w:tc>
          <w:tcPr>
            <w:tcW w:w="840" w:type="dxa"/>
            <w:tcBorders>
              <w:top w:val="nil"/>
              <w:left w:val="nil"/>
              <w:bottom w:val="outset" w:sz="6" w:space="0" w:color="auto"/>
              <w:right w:val="outset" w:sz="6" w:space="0" w:color="auto"/>
            </w:tcBorders>
          </w:tcPr>
          <w:p w:rsidR="003A1F0A" w:rsidRDefault="00D90501">
            <w:pPr>
              <w:jc w:val="center"/>
            </w:pPr>
            <w:r>
              <w:t>3</w:t>
            </w:r>
          </w:p>
        </w:tc>
        <w:tc>
          <w:tcPr>
            <w:tcW w:w="705" w:type="dxa"/>
            <w:tcBorders>
              <w:top w:val="nil"/>
              <w:left w:val="nil"/>
              <w:bottom w:val="outset" w:sz="6" w:space="0" w:color="auto"/>
              <w:right w:val="outset" w:sz="6" w:space="0" w:color="auto"/>
            </w:tcBorders>
          </w:tcPr>
          <w:p w:rsidR="003A1F0A" w:rsidRDefault="00D90501">
            <w:pPr>
              <w:jc w:val="center"/>
            </w:pPr>
            <w:r>
              <w:t>2,5</w:t>
            </w:r>
          </w:p>
        </w:tc>
        <w:tc>
          <w:tcPr>
            <w:tcW w:w="840" w:type="dxa"/>
            <w:tcBorders>
              <w:top w:val="nil"/>
              <w:left w:val="nil"/>
              <w:bottom w:val="outset" w:sz="6" w:space="0" w:color="auto"/>
              <w:right w:val="outset" w:sz="6" w:space="0" w:color="auto"/>
            </w:tcBorders>
          </w:tcPr>
          <w:p w:rsidR="003A1F0A" w:rsidRDefault="00D90501">
            <w:pPr>
              <w:jc w:val="center"/>
            </w:pPr>
            <w:r>
              <w:t>2</w:t>
            </w:r>
          </w:p>
        </w:tc>
        <w:tc>
          <w:tcPr>
            <w:tcW w:w="1275" w:type="dxa"/>
            <w:tcBorders>
              <w:top w:val="nil"/>
              <w:left w:val="nil"/>
              <w:bottom w:val="outset" w:sz="6" w:space="0" w:color="auto"/>
              <w:right w:val="outset" w:sz="6" w:space="0" w:color="auto"/>
            </w:tcBorders>
          </w:tcPr>
          <w:p w:rsidR="003A1F0A" w:rsidRDefault="00D90501">
            <w:pPr>
              <w:jc w:val="center"/>
            </w:pPr>
            <w:r>
              <w:t>2</w:t>
            </w:r>
          </w:p>
        </w:tc>
      </w:tr>
      <w:tr w:rsidR="003A1F0A">
        <w:tc>
          <w:tcPr>
            <w:tcW w:w="555" w:type="dxa"/>
            <w:tcBorders>
              <w:top w:val="nil"/>
              <w:left w:val="outset" w:sz="6" w:space="0" w:color="auto"/>
              <w:bottom w:val="outset" w:sz="6" w:space="0" w:color="auto"/>
              <w:right w:val="outset" w:sz="6" w:space="0" w:color="auto"/>
            </w:tcBorders>
          </w:tcPr>
          <w:p w:rsidR="003A1F0A" w:rsidRDefault="003A1F0A">
            <w:pPr>
              <w:contextualSpacing/>
              <w:jc w:val="both"/>
            </w:pPr>
          </w:p>
        </w:tc>
        <w:tc>
          <w:tcPr>
            <w:tcW w:w="4680" w:type="dxa"/>
            <w:tcBorders>
              <w:top w:val="nil"/>
              <w:left w:val="nil"/>
              <w:bottom w:val="outset" w:sz="6" w:space="0" w:color="auto"/>
              <w:right w:val="outset" w:sz="6" w:space="0" w:color="auto"/>
            </w:tcBorders>
          </w:tcPr>
          <w:p w:rsidR="003A1F0A" w:rsidRDefault="00D90501">
            <w:pPr>
              <w:rPr>
                <w:b/>
              </w:rPr>
            </w:pPr>
            <w:r>
              <w:rPr>
                <w:b/>
              </w:rPr>
              <w:t xml:space="preserve">Сапоги кожаные с </w:t>
            </w:r>
            <w:proofErr w:type="gramStart"/>
            <w:r>
              <w:rPr>
                <w:b/>
              </w:rPr>
              <w:t>жестким</w:t>
            </w:r>
            <w:proofErr w:type="gramEnd"/>
            <w:r>
              <w:rPr>
                <w:b/>
              </w:rPr>
              <w:t xml:space="preserve"> </w:t>
            </w:r>
            <w:proofErr w:type="spellStart"/>
            <w:r>
              <w:rPr>
                <w:b/>
              </w:rPr>
              <w:t>подноском</w:t>
            </w:r>
            <w:proofErr w:type="spellEnd"/>
          </w:p>
        </w:tc>
        <w:tc>
          <w:tcPr>
            <w:tcW w:w="705" w:type="dxa"/>
            <w:tcBorders>
              <w:top w:val="nil"/>
              <w:left w:val="nil"/>
              <w:bottom w:val="outset" w:sz="6" w:space="0" w:color="auto"/>
              <w:right w:val="outset" w:sz="6" w:space="0" w:color="auto"/>
            </w:tcBorders>
          </w:tcPr>
          <w:p w:rsidR="003A1F0A" w:rsidRDefault="00D90501">
            <w:pPr>
              <w:jc w:val="center"/>
            </w:pPr>
            <w:r>
              <w:t>4</w:t>
            </w:r>
          </w:p>
        </w:tc>
        <w:tc>
          <w:tcPr>
            <w:tcW w:w="840" w:type="dxa"/>
            <w:tcBorders>
              <w:top w:val="nil"/>
              <w:left w:val="nil"/>
              <w:bottom w:val="outset" w:sz="6" w:space="0" w:color="auto"/>
              <w:right w:val="outset" w:sz="6" w:space="0" w:color="auto"/>
            </w:tcBorders>
          </w:tcPr>
          <w:p w:rsidR="003A1F0A" w:rsidRDefault="00D90501">
            <w:pPr>
              <w:jc w:val="center"/>
            </w:pPr>
            <w:r>
              <w:t>3</w:t>
            </w:r>
          </w:p>
        </w:tc>
        <w:tc>
          <w:tcPr>
            <w:tcW w:w="705" w:type="dxa"/>
            <w:tcBorders>
              <w:top w:val="nil"/>
              <w:left w:val="nil"/>
              <w:bottom w:val="outset" w:sz="6" w:space="0" w:color="auto"/>
              <w:right w:val="outset" w:sz="6" w:space="0" w:color="auto"/>
            </w:tcBorders>
          </w:tcPr>
          <w:p w:rsidR="003A1F0A" w:rsidRDefault="00D90501">
            <w:pPr>
              <w:jc w:val="center"/>
            </w:pPr>
            <w:r>
              <w:t>2,5</w:t>
            </w:r>
          </w:p>
        </w:tc>
        <w:tc>
          <w:tcPr>
            <w:tcW w:w="840" w:type="dxa"/>
            <w:tcBorders>
              <w:top w:val="nil"/>
              <w:left w:val="nil"/>
              <w:bottom w:val="outset" w:sz="6" w:space="0" w:color="auto"/>
              <w:right w:val="outset" w:sz="6" w:space="0" w:color="auto"/>
            </w:tcBorders>
          </w:tcPr>
          <w:p w:rsidR="003A1F0A" w:rsidRDefault="00D90501">
            <w:pPr>
              <w:jc w:val="center"/>
            </w:pPr>
            <w:r>
              <w:t>2</w:t>
            </w:r>
          </w:p>
        </w:tc>
        <w:tc>
          <w:tcPr>
            <w:tcW w:w="1275" w:type="dxa"/>
            <w:tcBorders>
              <w:top w:val="nil"/>
              <w:left w:val="nil"/>
              <w:bottom w:val="outset" w:sz="6" w:space="0" w:color="auto"/>
              <w:right w:val="outset" w:sz="6" w:space="0" w:color="auto"/>
            </w:tcBorders>
          </w:tcPr>
          <w:p w:rsidR="003A1F0A" w:rsidRDefault="00D90501">
            <w:pPr>
              <w:jc w:val="center"/>
            </w:pPr>
            <w:r>
              <w:t>2</w:t>
            </w:r>
          </w:p>
        </w:tc>
      </w:tr>
    </w:tbl>
    <w:p w:rsidR="003A1F0A" w:rsidRDefault="003A1F0A">
      <w:pPr>
        <w:jc w:val="both"/>
        <w:rPr>
          <w:rFonts w:eastAsia="Calibri"/>
          <w:b/>
        </w:rPr>
      </w:pPr>
    </w:p>
    <w:p w:rsidR="003A1F0A" w:rsidRDefault="00D90501">
      <w:pPr>
        <w:jc w:val="both"/>
        <w:rPr>
          <w:rFonts w:eastAsia="Calibri"/>
          <w:b/>
        </w:rPr>
      </w:pPr>
      <w:r>
        <w:rPr>
          <w:rFonts w:eastAsia="Calibri"/>
          <w:b/>
        </w:rPr>
        <w:t xml:space="preserve">Основание: Приказ </w:t>
      </w:r>
      <w:proofErr w:type="spellStart"/>
      <w:r>
        <w:rPr>
          <w:rFonts w:eastAsia="Calibri"/>
          <w:b/>
        </w:rPr>
        <w:t>Минздравсоцразвития</w:t>
      </w:r>
      <w:proofErr w:type="spellEnd"/>
      <w:r>
        <w:rPr>
          <w:rFonts w:eastAsia="Calibri"/>
          <w:b/>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rPr>
          <w:color w:val="FF0000"/>
        </w:rPr>
      </w:pPr>
    </w:p>
    <w:tbl>
      <w:tblPr>
        <w:tblW w:w="0" w:type="auto"/>
        <w:tblCellMar>
          <w:top w:w="15" w:type="dxa"/>
          <w:left w:w="15" w:type="dxa"/>
          <w:bottom w:w="15" w:type="dxa"/>
          <w:right w:w="15" w:type="dxa"/>
        </w:tblCellMar>
        <w:tblLook w:val="04A0"/>
      </w:tblPr>
      <w:tblGrid>
        <w:gridCol w:w="9490"/>
        <w:gridCol w:w="36"/>
      </w:tblGrid>
      <w:tr w:rsidR="003A1F0A">
        <w:tc>
          <w:tcPr>
            <w:tcW w:w="9454" w:type="dxa"/>
            <w:tcBorders>
              <w:top w:val="nil"/>
              <w:left w:val="nil"/>
              <w:bottom w:val="nil"/>
              <w:right w:val="nil"/>
            </w:tcBorders>
          </w:tcPr>
          <w:tbl>
            <w:tblPr>
              <w:tblW w:w="9438" w:type="dxa"/>
              <w:tblCellMar>
                <w:top w:w="15" w:type="dxa"/>
                <w:left w:w="15" w:type="dxa"/>
                <w:bottom w:w="15" w:type="dxa"/>
                <w:right w:w="15" w:type="dxa"/>
              </w:tblCellMar>
              <w:tblLook w:val="04A0"/>
            </w:tblPr>
            <w:tblGrid>
              <w:gridCol w:w="9424"/>
              <w:gridCol w:w="36"/>
            </w:tblGrid>
            <w:tr w:rsidR="003A1F0A">
              <w:tc>
                <w:tcPr>
                  <w:tcW w:w="9388" w:type="dxa"/>
                </w:tcPr>
                <w:tbl>
                  <w:tblPr>
                    <w:tblpPr w:leftFromText="180" w:rightFromText="180" w:tblpY="603"/>
                    <w:tblOverlap w:val="never"/>
                    <w:tblW w:w="9766" w:type="dxa"/>
                    <w:tblCellMar>
                      <w:top w:w="15" w:type="dxa"/>
                      <w:left w:w="15" w:type="dxa"/>
                      <w:bottom w:w="15" w:type="dxa"/>
                      <w:right w:w="15" w:type="dxa"/>
                    </w:tblCellMar>
                    <w:tblLook w:val="04A0"/>
                  </w:tblPr>
                  <w:tblGrid>
                    <w:gridCol w:w="5088"/>
                    <w:gridCol w:w="4678"/>
                  </w:tblGrid>
                  <w:tr w:rsidR="003A1F0A">
                    <w:tc>
                      <w:tcPr>
                        <w:tcW w:w="5088" w:type="dxa"/>
                        <w:vAlign w:val="center"/>
                      </w:tcPr>
                      <w:p w:rsidR="003A1F0A" w:rsidRDefault="003A1F0A"/>
                      <w:p w:rsidR="003A1F0A" w:rsidRDefault="00D90501">
                        <w:pPr>
                          <w:contextualSpacing/>
                          <w:rPr>
                            <w:b/>
                          </w:rPr>
                        </w:pPr>
                        <w:r>
                          <w:rPr>
                            <w:b/>
                          </w:rPr>
                          <w:t>Мотивированное мнение</w:t>
                        </w:r>
                      </w:p>
                      <w:p w:rsidR="003A1F0A" w:rsidRDefault="00D90501">
                        <w:pPr>
                          <w:contextualSpacing/>
                        </w:pPr>
                        <w:r>
                          <w:t>первичной профсоюзной организации</w:t>
                        </w:r>
                      </w:p>
                      <w:p w:rsidR="003A1F0A" w:rsidRDefault="00D90501">
                        <w:pPr>
                          <w:contextualSpacing/>
                        </w:pPr>
                        <w:r>
                          <w:t>МБДОУ «Детский сад № 116»</w:t>
                        </w:r>
                      </w:p>
                      <w:p w:rsidR="003A1F0A" w:rsidRDefault="00D90501">
                        <w:pPr>
                          <w:contextualSpacing/>
                        </w:pPr>
                        <w:r>
                          <w:t>Протокол № ___ от «___» _______20___г.</w:t>
                        </w:r>
                      </w:p>
                      <w:p w:rsidR="003A1F0A" w:rsidRDefault="003A1F0A">
                        <w:pPr>
                          <w:contextualSpacing/>
                          <w:jc w:val="both"/>
                          <w:rPr>
                            <w:bCs/>
                          </w:rPr>
                        </w:pPr>
                      </w:p>
                      <w:p w:rsidR="003A1F0A" w:rsidRDefault="00D90501">
                        <w:r>
                          <w:t xml:space="preserve">Председатель первичной профсоюзной организации __________ А.Ш. </w:t>
                        </w:r>
                        <w:proofErr w:type="spellStart"/>
                        <w:r>
                          <w:t>Гиматутдинова</w:t>
                        </w:r>
                        <w:proofErr w:type="spellEnd"/>
                      </w:p>
                    </w:tc>
                    <w:tc>
                      <w:tcPr>
                        <w:tcW w:w="4678" w:type="dxa"/>
                      </w:tcPr>
                      <w:p w:rsidR="003A1F0A" w:rsidRDefault="003A1F0A"/>
                      <w:p w:rsidR="003A1F0A" w:rsidRDefault="00D90501">
                        <w:pPr>
                          <w:ind w:left="978"/>
                          <w:rPr>
                            <w:b/>
                          </w:rPr>
                        </w:pPr>
                        <w:r>
                          <w:rPr>
                            <w:b/>
                          </w:rPr>
                          <w:t>УТВЕРЖДАЮ</w:t>
                        </w:r>
                      </w:p>
                      <w:p w:rsidR="003A1F0A" w:rsidRDefault="00D90501">
                        <w:pPr>
                          <w:ind w:left="978"/>
                        </w:pPr>
                        <w:r>
                          <w:t xml:space="preserve">Заведующий </w:t>
                        </w:r>
                      </w:p>
                      <w:p w:rsidR="003A1F0A" w:rsidRDefault="00D90501">
                        <w:pPr>
                          <w:ind w:left="978"/>
                        </w:pPr>
                        <w:r>
                          <w:t>МБДОУ «Детский сад № 116»</w:t>
                        </w:r>
                      </w:p>
                      <w:p w:rsidR="003A1F0A" w:rsidRDefault="003A1F0A">
                        <w:pPr>
                          <w:ind w:left="978"/>
                        </w:pPr>
                      </w:p>
                      <w:p w:rsidR="003A1F0A" w:rsidRDefault="00D90501">
                        <w:pPr>
                          <w:ind w:left="978"/>
                          <w:contextualSpacing/>
                          <w:textAlignment w:val="baseline"/>
                          <w:rPr>
                            <w:color w:val="FF0000"/>
                          </w:rPr>
                        </w:pPr>
                        <w:r>
                          <w:t xml:space="preserve">___________ Л.И. </w:t>
                        </w:r>
                        <w:proofErr w:type="spellStart"/>
                        <w:r>
                          <w:t>Зиганшина</w:t>
                        </w:r>
                        <w:proofErr w:type="spellEnd"/>
                      </w:p>
                    </w:tc>
                  </w:tr>
                </w:tbl>
                <w:p w:rsidR="003A1F0A" w:rsidRDefault="00D90501">
                  <w:pPr>
                    <w:jc w:val="right"/>
                    <w:rPr>
                      <w:b/>
                      <w:i/>
                    </w:rPr>
                  </w:pPr>
                  <w:r>
                    <w:rPr>
                      <w:b/>
                      <w:i/>
                    </w:rPr>
                    <w:t>Приложение № 27</w:t>
                  </w:r>
                </w:p>
                <w:p w:rsidR="003A1F0A" w:rsidRDefault="003A1F0A">
                  <w:pPr>
                    <w:jc w:val="right"/>
                    <w:rPr>
                      <w:b/>
                      <w:i/>
                      <w:u w:val="single"/>
                    </w:rPr>
                  </w:pPr>
                </w:p>
              </w:tc>
              <w:tc>
                <w:tcPr>
                  <w:tcW w:w="50" w:type="dxa"/>
                </w:tcPr>
                <w:p w:rsidR="003A1F0A" w:rsidRDefault="003A1F0A"/>
              </w:tc>
            </w:tr>
          </w:tbl>
          <w:p w:rsidR="003A1F0A" w:rsidRDefault="003A1F0A">
            <w:pPr>
              <w:spacing w:line="273" w:lineRule="auto"/>
              <w:jc w:val="both"/>
            </w:pPr>
          </w:p>
        </w:tc>
        <w:tc>
          <w:tcPr>
            <w:tcW w:w="36" w:type="dxa"/>
            <w:tcBorders>
              <w:top w:val="nil"/>
              <w:left w:val="nil"/>
              <w:bottom w:val="nil"/>
              <w:right w:val="nil"/>
            </w:tcBorders>
          </w:tcPr>
          <w:p w:rsidR="003A1F0A" w:rsidRDefault="003A1F0A">
            <w:pPr>
              <w:spacing w:line="273" w:lineRule="auto"/>
              <w:jc w:val="both"/>
            </w:pPr>
          </w:p>
        </w:tc>
      </w:tr>
    </w:tbl>
    <w:p w:rsidR="003A1F0A" w:rsidRDefault="00D90501">
      <w:pPr>
        <w:shd w:val="clear" w:color="auto" w:fill="FFFFFF"/>
        <w:rPr>
          <w:b/>
          <w:bCs/>
          <w:color w:val="000000"/>
        </w:rPr>
      </w:pPr>
      <w:r>
        <w:rPr>
          <w:b/>
          <w:bCs/>
          <w:color w:val="000000"/>
        </w:rPr>
        <w:t>Доведено до сведения работников</w:t>
      </w:r>
    </w:p>
    <w:p w:rsidR="003A1F0A" w:rsidRDefault="00D90501">
      <w:pPr>
        <w:shd w:val="clear" w:color="auto" w:fill="FFFFFF"/>
        <w:rPr>
          <w:bCs/>
          <w:color w:val="000000"/>
        </w:rPr>
      </w:pPr>
      <w:r>
        <w:rPr>
          <w:bCs/>
          <w:color w:val="000000"/>
        </w:rPr>
        <w:t>на общем собрании работников</w:t>
      </w:r>
    </w:p>
    <w:p w:rsidR="003A1F0A" w:rsidRDefault="00D90501">
      <w:pPr>
        <w:shd w:val="clear" w:color="auto" w:fill="FFFFFF"/>
      </w:pPr>
      <w:r>
        <w:t>Протокол № ___ от «___» _______20___г.</w:t>
      </w:r>
    </w:p>
    <w:p w:rsidR="003A1F0A" w:rsidRDefault="003A1F0A">
      <w:pPr>
        <w:rPr>
          <w:color w:val="FF0000"/>
        </w:rPr>
      </w:pPr>
    </w:p>
    <w:p w:rsidR="003A1F0A" w:rsidRDefault="003A1F0A">
      <w:pPr>
        <w:shd w:val="clear" w:color="auto" w:fill="FFFFFF"/>
        <w:rPr>
          <w:b/>
          <w:bCs/>
          <w:color w:val="000000"/>
        </w:rPr>
      </w:pPr>
    </w:p>
    <w:p w:rsidR="003A1F0A" w:rsidRDefault="00D90501">
      <w:pPr>
        <w:shd w:val="clear" w:color="auto" w:fill="FFFFFF"/>
        <w:jc w:val="center"/>
      </w:pPr>
      <w:r>
        <w:rPr>
          <w:b/>
          <w:bCs/>
          <w:color w:val="000000"/>
        </w:rPr>
        <w:t>ПОЛОЖЕНИЕ</w:t>
      </w:r>
    </w:p>
    <w:p w:rsidR="003A1F0A" w:rsidRDefault="00D90501">
      <w:pPr>
        <w:shd w:val="clear" w:color="auto" w:fill="FFFFFF"/>
        <w:jc w:val="center"/>
      </w:pPr>
      <w:r>
        <w:rPr>
          <w:b/>
          <w:bCs/>
          <w:color w:val="000000"/>
        </w:rPr>
        <w:t xml:space="preserve">об </w:t>
      </w:r>
      <w:proofErr w:type="gramStart"/>
      <w:r>
        <w:rPr>
          <w:b/>
          <w:bCs/>
          <w:color w:val="000000"/>
        </w:rPr>
        <w:t>административно-общественном</w:t>
      </w:r>
      <w:proofErr w:type="gramEnd"/>
      <w:r>
        <w:rPr>
          <w:b/>
          <w:bCs/>
          <w:color w:val="000000"/>
        </w:rPr>
        <w:t xml:space="preserve"> </w:t>
      </w:r>
      <w:proofErr w:type="spellStart"/>
      <w:r>
        <w:rPr>
          <w:b/>
          <w:bCs/>
          <w:color w:val="000000"/>
        </w:rPr>
        <w:t>контролеза</w:t>
      </w:r>
      <w:proofErr w:type="spellEnd"/>
      <w:r>
        <w:rPr>
          <w:b/>
          <w:bCs/>
          <w:color w:val="000000"/>
        </w:rPr>
        <w:t xml:space="preserve"> состоянием охраны труда </w:t>
      </w:r>
    </w:p>
    <w:p w:rsidR="003A1F0A" w:rsidRDefault="00D90501">
      <w:pPr>
        <w:shd w:val="clear" w:color="auto" w:fill="FFFFFF"/>
        <w:jc w:val="center"/>
        <w:rPr>
          <w:b/>
          <w:bCs/>
          <w:color w:val="000000"/>
        </w:rPr>
      </w:pPr>
      <w:r>
        <w:rPr>
          <w:b/>
          <w:bCs/>
          <w:color w:val="000000"/>
        </w:rPr>
        <w:t xml:space="preserve">в муниципальном бюджетном дошкольном образовательном учреждении </w:t>
      </w:r>
    </w:p>
    <w:p w:rsidR="003A1F0A" w:rsidRDefault="00D90501">
      <w:pPr>
        <w:shd w:val="clear" w:color="auto" w:fill="FFFFFF"/>
        <w:jc w:val="center"/>
        <w:rPr>
          <w:b/>
          <w:bCs/>
          <w:color w:val="000000"/>
        </w:rPr>
      </w:pPr>
      <w:r>
        <w:rPr>
          <w:b/>
          <w:bCs/>
          <w:color w:val="000000"/>
        </w:rPr>
        <w:t xml:space="preserve">«Детский сад № 116 комбинированного вида» Приволжского района </w:t>
      </w:r>
      <w:proofErr w:type="gramStart"/>
      <w:r>
        <w:rPr>
          <w:b/>
          <w:bCs/>
          <w:color w:val="000000"/>
        </w:rPr>
        <w:t>г</w:t>
      </w:r>
      <w:proofErr w:type="gramEnd"/>
      <w:r>
        <w:rPr>
          <w:b/>
          <w:bCs/>
          <w:color w:val="000000"/>
        </w:rPr>
        <w:t>. Казани</w:t>
      </w:r>
    </w:p>
    <w:p w:rsidR="003A1F0A" w:rsidRDefault="00D90501">
      <w:pPr>
        <w:widowControl w:val="0"/>
        <w:numPr>
          <w:ilvl w:val="0"/>
          <w:numId w:val="116"/>
        </w:numPr>
        <w:shd w:val="clear" w:color="auto" w:fill="FFFFFF"/>
        <w:autoSpaceDE w:val="0"/>
        <w:autoSpaceDN w:val="0"/>
        <w:adjustRightInd w:val="0"/>
        <w:ind w:left="0"/>
        <w:jc w:val="both"/>
        <w:rPr>
          <w:color w:val="000000"/>
        </w:rPr>
      </w:pPr>
      <w:proofErr w:type="gramStart"/>
      <w:r>
        <w:rPr>
          <w:color w:val="000000"/>
        </w:rPr>
        <w:t>Административно-общественный контроль является основной формой контроля администрации и профсоюзного комитета муниципального бюджетного дошкольного образовательного учреждения «Детский сад № 116 комбинированного вида» Приволжского района г. Казани (далее – Учреждение) за состоянием условий и безопасности труда 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труда, правил, норм, инструкций и других нормативно-технических документов.</w:t>
      </w:r>
      <w:proofErr w:type="gramEnd"/>
    </w:p>
    <w:p w:rsidR="003A1F0A" w:rsidRDefault="00D90501">
      <w:pPr>
        <w:widowControl w:val="0"/>
        <w:numPr>
          <w:ilvl w:val="0"/>
          <w:numId w:val="116"/>
        </w:numPr>
        <w:shd w:val="clear" w:color="auto" w:fill="FFFFFF"/>
        <w:autoSpaceDE w:val="0"/>
        <w:autoSpaceDN w:val="0"/>
        <w:adjustRightInd w:val="0"/>
        <w:ind w:left="0"/>
        <w:jc w:val="both"/>
        <w:rPr>
          <w:color w:val="000000"/>
        </w:rPr>
      </w:pPr>
      <w:r>
        <w:rPr>
          <w:color w:val="000000"/>
        </w:rPr>
        <w:t>Руководитель МБДОУ «Детский сад № 116»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контроля.</w:t>
      </w:r>
    </w:p>
    <w:p w:rsidR="003A1F0A" w:rsidRDefault="00D90501">
      <w:pPr>
        <w:shd w:val="clear" w:color="auto" w:fill="FFFFFF"/>
        <w:jc w:val="both"/>
      </w:pPr>
      <w:r>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3A1F0A" w:rsidRDefault="00D90501">
      <w:pPr>
        <w:shd w:val="clear" w:color="auto" w:fill="FFFFFF"/>
        <w:jc w:val="both"/>
      </w:pPr>
      <w:r>
        <w:rPr>
          <w:color w:val="000000"/>
        </w:rPr>
        <w:t>3.</w:t>
      </w:r>
      <w:r>
        <w:rPr>
          <w:color w:val="000000"/>
        </w:rPr>
        <w:tab/>
        <w:t xml:space="preserve">Руководство организацией административно-общественного контроля </w:t>
      </w:r>
      <w:proofErr w:type="spellStart"/>
      <w:r>
        <w:rPr>
          <w:color w:val="000000"/>
        </w:rPr>
        <w:t>осуществляетруководитель</w:t>
      </w:r>
      <w:proofErr w:type="spellEnd"/>
      <w:r>
        <w:rPr>
          <w:color w:val="000000"/>
        </w:rPr>
        <w:t xml:space="preserve"> Учреждения.</w:t>
      </w:r>
    </w:p>
    <w:p w:rsidR="003A1F0A" w:rsidRDefault="00D90501">
      <w:pPr>
        <w:shd w:val="clear" w:color="auto" w:fill="FFFFFF"/>
        <w:jc w:val="both"/>
      </w:pPr>
      <w:r>
        <w:rPr>
          <w:color w:val="000000"/>
        </w:rPr>
        <w:t>4.</w:t>
      </w:r>
      <w:r>
        <w:rPr>
          <w:color w:val="000000"/>
        </w:rPr>
        <w:tab/>
        <w:t>По периодичности проверок, составу комиссии и характеру проверяемых вопросов по охране административно-общественный контроль проводится по трем ступеням.</w:t>
      </w:r>
    </w:p>
    <w:p w:rsidR="003A1F0A" w:rsidRDefault="00D90501">
      <w:pPr>
        <w:shd w:val="clear" w:color="auto" w:fill="FFFFFF"/>
        <w:jc w:val="both"/>
      </w:pPr>
      <w:r>
        <w:rPr>
          <w:b/>
          <w:bCs/>
          <w:color w:val="000000"/>
        </w:rPr>
        <w:t xml:space="preserve">4.1. </w:t>
      </w:r>
      <w:r>
        <w:rPr>
          <w:b/>
          <w:bCs/>
          <w:i/>
          <w:iCs/>
          <w:color w:val="000000"/>
        </w:rPr>
        <w:t>Первая ступень контроля</w:t>
      </w:r>
    </w:p>
    <w:p w:rsidR="003A1F0A" w:rsidRDefault="00D90501">
      <w:pPr>
        <w:widowControl w:val="0"/>
        <w:numPr>
          <w:ilvl w:val="0"/>
          <w:numId w:val="117"/>
        </w:numPr>
        <w:shd w:val="clear" w:color="auto" w:fill="FFFFFF"/>
        <w:autoSpaceDE w:val="0"/>
        <w:autoSpaceDN w:val="0"/>
        <w:adjustRightInd w:val="0"/>
        <w:ind w:left="0"/>
        <w:jc w:val="both"/>
        <w:rPr>
          <w:color w:val="000000"/>
        </w:rPr>
      </w:pPr>
      <w:r>
        <w:rPr>
          <w:color w:val="000000"/>
        </w:rPr>
        <w:t>Первая ступень контроля осуществляется педагогами и другими работниками учреждения ежедневно перед началом рабочего дня на своем рабочем месте.</w:t>
      </w:r>
    </w:p>
    <w:p w:rsidR="003A1F0A" w:rsidRDefault="00D90501">
      <w:pPr>
        <w:widowControl w:val="0"/>
        <w:numPr>
          <w:ilvl w:val="0"/>
          <w:numId w:val="117"/>
        </w:numPr>
        <w:shd w:val="clear" w:color="auto" w:fill="FFFFFF"/>
        <w:autoSpaceDE w:val="0"/>
        <w:autoSpaceDN w:val="0"/>
        <w:adjustRightInd w:val="0"/>
        <w:ind w:left="0"/>
        <w:jc w:val="both"/>
        <w:rPr>
          <w:color w:val="000000"/>
        </w:rPr>
      </w:pPr>
      <w:r>
        <w:rPr>
          <w:color w:val="000000"/>
        </w:rPr>
        <w:t>На первой ступени административно-общественного контроля проверяется:</w:t>
      </w:r>
    </w:p>
    <w:p w:rsidR="003A1F0A" w:rsidRDefault="00D90501">
      <w:pPr>
        <w:widowControl w:val="0"/>
        <w:shd w:val="clear" w:color="auto" w:fill="FFFFFF"/>
        <w:autoSpaceDE w:val="0"/>
        <w:autoSpaceDN w:val="0"/>
        <w:adjustRightInd w:val="0"/>
        <w:jc w:val="both"/>
        <w:rPr>
          <w:color w:val="000000"/>
        </w:rPr>
      </w:pPr>
      <w:r>
        <w:rPr>
          <w:color w:val="000000"/>
        </w:rPr>
        <w:t>состояние и организация рабочего места (наличие и исправность приборов, инструментов, приспособлений и т.п.);</w:t>
      </w:r>
    </w:p>
    <w:p w:rsidR="003A1F0A" w:rsidRDefault="00D90501">
      <w:pPr>
        <w:widowControl w:val="0"/>
        <w:shd w:val="clear" w:color="auto" w:fill="FFFFFF"/>
        <w:autoSpaceDE w:val="0"/>
        <w:autoSpaceDN w:val="0"/>
        <w:adjustRightInd w:val="0"/>
        <w:jc w:val="both"/>
        <w:rPr>
          <w:color w:val="000000"/>
        </w:rPr>
      </w:pPr>
      <w:r>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3A1F0A" w:rsidRDefault="00D90501">
      <w:pPr>
        <w:widowControl w:val="0"/>
        <w:shd w:val="clear" w:color="auto" w:fill="FFFFFF"/>
        <w:autoSpaceDE w:val="0"/>
        <w:autoSpaceDN w:val="0"/>
        <w:adjustRightInd w:val="0"/>
        <w:jc w:val="both"/>
        <w:rPr>
          <w:color w:val="000000"/>
        </w:rPr>
      </w:pPr>
      <w:r>
        <w:rPr>
          <w:color w:val="000000"/>
        </w:rPr>
        <w:t>обеспечение санитарно-гигиенических норм (освещенности, вентиляции, теплового режима, шума, запыленности и т.п.);</w:t>
      </w:r>
    </w:p>
    <w:p w:rsidR="003A1F0A" w:rsidRDefault="00D90501">
      <w:pPr>
        <w:widowControl w:val="0"/>
        <w:shd w:val="clear" w:color="auto" w:fill="FFFFFF"/>
        <w:autoSpaceDE w:val="0"/>
        <w:autoSpaceDN w:val="0"/>
        <w:adjustRightInd w:val="0"/>
        <w:jc w:val="both"/>
        <w:rPr>
          <w:color w:val="000000"/>
        </w:rPr>
      </w:pPr>
      <w:r>
        <w:rPr>
          <w:color w:val="000000"/>
        </w:rPr>
        <w:t xml:space="preserve">наличие и правильное использование средств </w:t>
      </w:r>
      <w:proofErr w:type="gramStart"/>
      <w:r>
        <w:rPr>
          <w:color w:val="000000"/>
        </w:rPr>
        <w:t>индивидуальной</w:t>
      </w:r>
      <w:proofErr w:type="gramEnd"/>
      <w:r>
        <w:rPr>
          <w:color w:val="000000"/>
        </w:rPr>
        <w:t xml:space="preserve"> зашиты;</w:t>
      </w:r>
    </w:p>
    <w:p w:rsidR="003A1F0A" w:rsidRDefault="00D90501">
      <w:pPr>
        <w:widowControl w:val="0"/>
        <w:shd w:val="clear" w:color="auto" w:fill="FFFFFF"/>
        <w:autoSpaceDE w:val="0"/>
        <w:autoSpaceDN w:val="0"/>
        <w:adjustRightInd w:val="0"/>
        <w:jc w:val="both"/>
        <w:rPr>
          <w:color w:val="000000"/>
        </w:rPr>
      </w:pPr>
      <w:r>
        <w:rPr>
          <w:color w:val="000000"/>
        </w:rPr>
        <w:t>наличие инструкций по охране труда.</w:t>
      </w:r>
    </w:p>
    <w:p w:rsidR="003A1F0A" w:rsidRDefault="00D90501">
      <w:pPr>
        <w:shd w:val="clear" w:color="auto" w:fill="FFFFFF"/>
        <w:jc w:val="both"/>
      </w:pPr>
      <w:r>
        <w:rPr>
          <w:color w:val="000000"/>
        </w:rPr>
        <w:t>4.1.3.</w:t>
      </w:r>
      <w:r>
        <w:rPr>
          <w:color w:val="000000"/>
        </w:rPr>
        <w:tab/>
        <w:t xml:space="preserve">Устранение выявленных нарушений должно </w:t>
      </w:r>
      <w:proofErr w:type="gramStart"/>
      <w:r>
        <w:rPr>
          <w:color w:val="000000"/>
        </w:rPr>
        <w:t>проводится</w:t>
      </w:r>
      <w:proofErr w:type="gramEnd"/>
      <w:r>
        <w:rPr>
          <w:color w:val="000000"/>
        </w:rPr>
        <w:t xml:space="preserve"> незамедлительно. Если 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доложить об этом руководителю Учреждения для принятия соответствующих мер.</w:t>
      </w:r>
    </w:p>
    <w:p w:rsidR="003A1F0A" w:rsidRDefault="00D90501">
      <w:pPr>
        <w:jc w:val="both"/>
      </w:pPr>
      <w:r>
        <w:lastRenderedPageBreak/>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Учреждения (рабочего по комплексному обслуживанию и ремонту зданий).</w:t>
      </w:r>
    </w:p>
    <w:p w:rsidR="003A1F0A" w:rsidRDefault="00D90501">
      <w:pPr>
        <w:jc w:val="both"/>
        <w:rPr>
          <w:i/>
        </w:rPr>
      </w:pPr>
      <w:r>
        <w:rPr>
          <w:b/>
        </w:rPr>
        <w:t xml:space="preserve">4.2. </w:t>
      </w:r>
      <w:r>
        <w:rPr>
          <w:b/>
          <w:i/>
        </w:rPr>
        <w:t>Вторая ступень контроля</w:t>
      </w:r>
    </w:p>
    <w:p w:rsidR="003A1F0A" w:rsidRDefault="00D90501">
      <w:pPr>
        <w:jc w:val="both"/>
      </w:pPr>
      <w:r>
        <w:t>4.2.1. Вторая ступень контроля осуществляется заместителем заведующего по хозяйственной работе совместно с представителем профкома не реже одного раза в месяц.</w:t>
      </w:r>
    </w:p>
    <w:p w:rsidR="003A1F0A" w:rsidRDefault="00D90501">
      <w:pPr>
        <w:jc w:val="both"/>
      </w:pPr>
      <w:r>
        <w:t>4.2.2. На второй ступени контроля проверяется:</w:t>
      </w:r>
    </w:p>
    <w:p w:rsidR="003A1F0A" w:rsidRDefault="00D90501">
      <w:pPr>
        <w:numPr>
          <w:ilvl w:val="0"/>
          <w:numId w:val="118"/>
        </w:numPr>
        <w:ind w:left="0"/>
        <w:jc w:val="both"/>
      </w:pPr>
      <w:r>
        <w:t>организация и результаты работы на первой ступени контроля;</w:t>
      </w:r>
    </w:p>
    <w:p w:rsidR="003A1F0A" w:rsidRDefault="00D90501">
      <w:pPr>
        <w:numPr>
          <w:ilvl w:val="0"/>
          <w:numId w:val="118"/>
        </w:numPr>
        <w:ind w:left="0"/>
        <w:jc w:val="both"/>
      </w:pPr>
      <w:r>
        <w:t>выполнение приказов, предписаний и мероприятий по охране труда, профилактике травматизма;</w:t>
      </w:r>
    </w:p>
    <w:p w:rsidR="003A1F0A" w:rsidRDefault="00D90501">
      <w:pPr>
        <w:numPr>
          <w:ilvl w:val="0"/>
          <w:numId w:val="118"/>
        </w:numPr>
        <w:ind w:left="0"/>
        <w:jc w:val="both"/>
      </w:pPr>
      <w:r>
        <w:t>обеспечение безопасных условий проведения учебно-воспитательного процесса во всех учебных и производственных помещениях;</w:t>
      </w:r>
    </w:p>
    <w:p w:rsidR="003A1F0A" w:rsidRDefault="00D90501">
      <w:pPr>
        <w:numPr>
          <w:ilvl w:val="0"/>
          <w:numId w:val="118"/>
        </w:numPr>
        <w:ind w:left="0"/>
        <w:jc w:val="both"/>
      </w:pPr>
      <w:r>
        <w:t>соблюдение требований охраны труда при эксплуатации производственного и энергетического оборудования, машин и механизмов;</w:t>
      </w:r>
    </w:p>
    <w:p w:rsidR="003A1F0A" w:rsidRDefault="00D90501">
      <w:pPr>
        <w:numPr>
          <w:ilvl w:val="0"/>
          <w:numId w:val="118"/>
        </w:numPr>
        <w:ind w:left="0"/>
        <w:jc w:val="both"/>
      </w:pPr>
      <w:r>
        <w:t>состояние спортинвентаря в спортивном зале;</w:t>
      </w:r>
    </w:p>
    <w:p w:rsidR="003A1F0A" w:rsidRDefault="00D90501">
      <w:pPr>
        <w:numPr>
          <w:ilvl w:val="0"/>
          <w:numId w:val="118"/>
        </w:numPr>
        <w:ind w:left="0"/>
        <w:jc w:val="both"/>
      </w:pPr>
      <w:r>
        <w:t>исправность и эффективность работы вентиляционных установок;</w:t>
      </w:r>
    </w:p>
    <w:p w:rsidR="003A1F0A" w:rsidRDefault="00D90501">
      <w:pPr>
        <w:numPr>
          <w:ilvl w:val="0"/>
          <w:numId w:val="118"/>
        </w:numPr>
        <w:ind w:left="0"/>
        <w:jc w:val="both"/>
      </w:pPr>
      <w:r>
        <w:t>наличие и правильность использования средств индивидуальной защиты;</w:t>
      </w:r>
    </w:p>
    <w:p w:rsidR="003A1F0A" w:rsidRDefault="00D90501">
      <w:pPr>
        <w:numPr>
          <w:ilvl w:val="0"/>
          <w:numId w:val="118"/>
        </w:numPr>
        <w:ind w:left="0"/>
        <w:jc w:val="both"/>
      </w:pPr>
      <w:r>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3A1F0A" w:rsidRDefault="00D90501">
      <w:pPr>
        <w:numPr>
          <w:ilvl w:val="0"/>
          <w:numId w:val="118"/>
        </w:numPr>
        <w:ind w:left="0"/>
        <w:jc w:val="both"/>
      </w:pPr>
      <w:r>
        <w:t>состояние санитарно-бытовых помещений.</w:t>
      </w:r>
    </w:p>
    <w:p w:rsidR="003A1F0A" w:rsidRDefault="00D90501">
      <w:pPr>
        <w:jc w:val="both"/>
      </w:pPr>
      <w:r>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3A1F0A" w:rsidRDefault="00D90501">
      <w:pPr>
        <w:jc w:val="both"/>
      </w:pPr>
      <w:r>
        <w:t xml:space="preserve">4.2.4. Результаты проверки регистрируются в журнале административно-общественного контроля, который хранится у </w:t>
      </w:r>
      <w:proofErr w:type="gramStart"/>
      <w:r>
        <w:t>заместителя</w:t>
      </w:r>
      <w:proofErr w:type="gramEnd"/>
      <w:r>
        <w:t xml:space="preserve"> заведующего по хозяйственной работе или у руководителя Учреждения.</w:t>
      </w:r>
    </w:p>
    <w:p w:rsidR="003A1F0A" w:rsidRDefault="00D90501">
      <w:pPr>
        <w:jc w:val="both"/>
      </w:pPr>
      <w:r>
        <w:t>Комиссия, осуществляющая контроль, намечает мероприятия, исполнителей и сроки устранения нарушений.</w:t>
      </w:r>
    </w:p>
    <w:p w:rsidR="003A1F0A" w:rsidRDefault="00D90501">
      <w:pPr>
        <w:jc w:val="both"/>
        <w:rPr>
          <w:b/>
          <w:i/>
        </w:rPr>
      </w:pPr>
      <w:r>
        <w:rPr>
          <w:b/>
        </w:rPr>
        <w:t xml:space="preserve">4.3. </w:t>
      </w:r>
      <w:r>
        <w:rPr>
          <w:b/>
          <w:i/>
        </w:rPr>
        <w:t>Третья ступень контроля</w:t>
      </w:r>
    </w:p>
    <w:p w:rsidR="003A1F0A" w:rsidRDefault="00D90501">
      <w:pPr>
        <w:jc w:val="both"/>
      </w:pPr>
      <w:r>
        <w:t>4.3.1. Третья ступень контроля осуществляется комиссией, возглавляемой руководителем Учреждения и председателем профсоюзного комитета, не реже одного раза в квартал.</w:t>
      </w:r>
    </w:p>
    <w:p w:rsidR="003A1F0A" w:rsidRDefault="00D90501">
      <w:pPr>
        <w:jc w:val="both"/>
        <w:rPr>
          <w:color w:val="FF0000"/>
        </w:rPr>
      </w:pPr>
      <w:r>
        <w:t xml:space="preserve">В состав комиссии входят заведующий, заместитель заведующего по хозяйственной работе, ответственный по охране труда, медицинский работник, уполномоченный по охране труда, председатель первичной профсоюзной организации, рабочий по комплексному обслуживанию и ремонту здания. </w:t>
      </w:r>
    </w:p>
    <w:p w:rsidR="003A1F0A" w:rsidRDefault="00D90501">
      <w:pPr>
        <w:jc w:val="both"/>
      </w:pPr>
      <w:r>
        <w:t>4.3.2. На третьей ступени контроля проверяется:</w:t>
      </w:r>
    </w:p>
    <w:p w:rsidR="003A1F0A" w:rsidRDefault="00D90501">
      <w:pPr>
        <w:numPr>
          <w:ilvl w:val="0"/>
          <w:numId w:val="119"/>
        </w:numPr>
        <w:ind w:left="0"/>
        <w:jc w:val="both"/>
      </w:pPr>
      <w:r>
        <w:t>организация и результаты работы первой и второй ступеней контроля;</w:t>
      </w:r>
    </w:p>
    <w:p w:rsidR="003A1F0A" w:rsidRDefault="00D90501">
      <w:pPr>
        <w:numPr>
          <w:ilvl w:val="0"/>
          <w:numId w:val="119"/>
        </w:numPr>
        <w:ind w:left="0"/>
        <w:jc w:val="both"/>
      </w:pPr>
      <w:r>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3A1F0A" w:rsidRDefault="00D90501">
      <w:pPr>
        <w:numPr>
          <w:ilvl w:val="0"/>
          <w:numId w:val="119"/>
        </w:numPr>
        <w:ind w:left="0"/>
        <w:jc w:val="both"/>
      </w:pPr>
      <w:r>
        <w:t>выполнение приказов и распоряжений руководителя Учреждения по вопросам охраны труда;</w:t>
      </w:r>
    </w:p>
    <w:p w:rsidR="003A1F0A" w:rsidRDefault="00D90501">
      <w:pPr>
        <w:numPr>
          <w:ilvl w:val="0"/>
          <w:numId w:val="119"/>
        </w:numPr>
        <w:ind w:left="0"/>
        <w:jc w:val="both"/>
      </w:pPr>
      <w:r>
        <w:t>выполнение мероприятий, предусмотренных Соглашением по охране труда между администрацией и профсоюзом;</w:t>
      </w:r>
    </w:p>
    <w:p w:rsidR="003A1F0A" w:rsidRDefault="00D90501">
      <w:pPr>
        <w:numPr>
          <w:ilvl w:val="0"/>
          <w:numId w:val="119"/>
        </w:numPr>
        <w:ind w:left="0"/>
        <w:jc w:val="both"/>
      </w:pPr>
      <w:r>
        <w:t>организация и качество проведения обучения и инструктажа по охране труда с обучающимися, педагогическими работниками, учебно-вспомогательным и обслуживающим персоналом;</w:t>
      </w:r>
    </w:p>
    <w:p w:rsidR="003A1F0A" w:rsidRDefault="00D90501">
      <w:pPr>
        <w:numPr>
          <w:ilvl w:val="0"/>
          <w:numId w:val="119"/>
        </w:numPr>
        <w:ind w:left="0"/>
        <w:jc w:val="both"/>
      </w:pPr>
      <w:r>
        <w:t>обеспеченность обучающихся и работников Учреждения спецодеждой и другими средствами индивидуальной защиты, правильность их выдачи, хранения, организация стирки, чистки и ремонта;</w:t>
      </w:r>
    </w:p>
    <w:p w:rsidR="003A1F0A" w:rsidRDefault="00D90501">
      <w:pPr>
        <w:numPr>
          <w:ilvl w:val="0"/>
          <w:numId w:val="119"/>
        </w:numPr>
        <w:ind w:left="0"/>
        <w:jc w:val="both"/>
      </w:pPr>
      <w:r>
        <w:t>соблюдение установленного режима труда и отдыха.</w:t>
      </w:r>
    </w:p>
    <w:p w:rsidR="003A1F0A" w:rsidRDefault="00D90501">
      <w:pPr>
        <w:jc w:val="both"/>
      </w:pPr>
      <w:r>
        <w:t xml:space="preserve">4.3.3. В случае нарушения правил и норм охраны труда, </w:t>
      </w:r>
      <w:proofErr w:type="gramStart"/>
      <w:r>
        <w:t>которое</w:t>
      </w:r>
      <w:proofErr w:type="gramEnd"/>
      <w:r>
        <w:t xml:space="preserve">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3A1F0A" w:rsidRDefault="00D90501">
      <w:pPr>
        <w:jc w:val="both"/>
      </w:pPr>
      <w:r>
        <w:lastRenderedPageBreak/>
        <w:t>4.3.4. Результаты проверки и выявленные недостатки регистрируются в журнале административно-общественного контроля.</w:t>
      </w:r>
    </w:p>
    <w:p w:rsidR="003A1F0A" w:rsidRDefault="00D90501">
      <w:pPr>
        <w:jc w:val="both"/>
      </w:pPr>
      <w:r>
        <w:t>4.3.5. Итоги третьей ступени контроля должны быть обсуждены на совещании при участии руководителя Учреждения, председателя профсоюзного комитета и должностных лиц, ответственных за организацию работы по охране труда.</w:t>
      </w:r>
    </w:p>
    <w:p w:rsidR="003A1F0A" w:rsidRDefault="00D90501">
      <w:pPr>
        <w:jc w:val="both"/>
      </w:pPr>
      <w:r>
        <w:t xml:space="preserve">На совещании также проводится анализ несчастных случаев и </w:t>
      </w:r>
      <w:proofErr w:type="gramStart"/>
      <w:r>
        <w:t>заболеваемости</w:t>
      </w:r>
      <w:proofErr w:type="gramEnd"/>
      <w:r>
        <w:t xml:space="preserve"> обучающихся и работников, намечаются меры по профилактике травматизма и заболеваемости.</w:t>
      </w:r>
    </w:p>
    <w:p w:rsidR="003A1F0A" w:rsidRDefault="00D90501">
      <w:pPr>
        <w:jc w:val="both"/>
      </w:pPr>
      <w:r>
        <w:t>При необходимости намеченные мероприятия по устранению нарушений охраны труда отражаются в приказе руководителя Учреждения.</w:t>
      </w:r>
    </w:p>
    <w:p w:rsidR="003A1F0A" w:rsidRDefault="003A1F0A">
      <w:pPr>
        <w:jc w:val="both"/>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D90501">
      <w:pPr>
        <w:spacing w:line="273" w:lineRule="auto"/>
        <w:jc w:val="right"/>
        <w:rPr>
          <w:b/>
          <w:i/>
        </w:rPr>
      </w:pPr>
      <w:r>
        <w:rPr>
          <w:b/>
          <w:i/>
        </w:rPr>
        <w:lastRenderedPageBreak/>
        <w:t>Приложение № 28</w:t>
      </w:r>
    </w:p>
    <w:p w:rsidR="003A1F0A" w:rsidRDefault="00D90501">
      <w:pPr>
        <w:contextualSpacing/>
        <w:jc w:val="right"/>
        <w:rPr>
          <w:b/>
        </w:rPr>
      </w:pPr>
      <w:r>
        <w:rPr>
          <w:b/>
        </w:rPr>
        <w:t xml:space="preserve">У Т В Е </w:t>
      </w:r>
      <w:proofErr w:type="gramStart"/>
      <w:r>
        <w:rPr>
          <w:b/>
        </w:rPr>
        <w:t>Р</w:t>
      </w:r>
      <w:proofErr w:type="gramEnd"/>
      <w:r>
        <w:rPr>
          <w:b/>
        </w:rPr>
        <w:t xml:space="preserve"> Ж Д Е Н О</w:t>
      </w:r>
    </w:p>
    <w:p w:rsidR="003A1F0A" w:rsidRDefault="00D90501">
      <w:pPr>
        <w:contextualSpacing/>
        <w:jc w:val="right"/>
        <w:rPr>
          <w:b/>
        </w:rPr>
      </w:pPr>
      <w:r>
        <w:rPr>
          <w:b/>
        </w:rPr>
        <w:t>на заседании Президиума Профсоюзной организации работников образования и науки</w:t>
      </w:r>
    </w:p>
    <w:p w:rsidR="003A1F0A" w:rsidRDefault="00D90501">
      <w:pPr>
        <w:contextualSpacing/>
        <w:jc w:val="right"/>
        <w:rPr>
          <w:b/>
        </w:rPr>
      </w:pPr>
      <w:proofErr w:type="spellStart"/>
      <w:r>
        <w:rPr>
          <w:b/>
        </w:rPr>
        <w:t>Вахитовского</w:t>
      </w:r>
      <w:proofErr w:type="spellEnd"/>
      <w:r>
        <w:rPr>
          <w:b/>
        </w:rPr>
        <w:t xml:space="preserve"> и </w:t>
      </w:r>
      <w:proofErr w:type="gramStart"/>
      <w:r>
        <w:rPr>
          <w:b/>
        </w:rPr>
        <w:t>Приволжского</w:t>
      </w:r>
      <w:proofErr w:type="gramEnd"/>
      <w:r>
        <w:rPr>
          <w:b/>
        </w:rPr>
        <w:t xml:space="preserve"> районов г. Казани</w:t>
      </w:r>
    </w:p>
    <w:p w:rsidR="003A1F0A" w:rsidRDefault="00D90501">
      <w:pPr>
        <w:contextualSpacing/>
        <w:jc w:val="right"/>
        <w:rPr>
          <w:b/>
        </w:rPr>
      </w:pPr>
      <w:r>
        <w:rPr>
          <w:b/>
        </w:rPr>
        <w:t xml:space="preserve">от   24 октября  2019 года </w:t>
      </w:r>
    </w:p>
    <w:p w:rsidR="003A1F0A" w:rsidRDefault="00D90501">
      <w:pPr>
        <w:contextualSpacing/>
        <w:jc w:val="center"/>
        <w:rPr>
          <w:b/>
        </w:rPr>
      </w:pPr>
      <w:proofErr w:type="gramStart"/>
      <w:r>
        <w:rPr>
          <w:b/>
        </w:rPr>
        <w:t>П</w:t>
      </w:r>
      <w:proofErr w:type="gramEnd"/>
      <w:r>
        <w:rPr>
          <w:b/>
        </w:rPr>
        <w:t xml:space="preserve"> О Л О Ж Е Н И Е</w:t>
      </w:r>
    </w:p>
    <w:p w:rsidR="003A1F0A" w:rsidRDefault="00D90501">
      <w:pPr>
        <w:contextualSpacing/>
        <w:jc w:val="center"/>
        <w:rPr>
          <w:b/>
        </w:rPr>
      </w:pPr>
      <w:r>
        <w:rPr>
          <w:b/>
        </w:rPr>
        <w:t xml:space="preserve">о порядке и условиях оказания материальной помощи членам профсоюза Территориальной профсоюзной организации </w:t>
      </w:r>
      <w:proofErr w:type="spellStart"/>
      <w:r>
        <w:rPr>
          <w:b/>
        </w:rPr>
        <w:t>Вахитовского</w:t>
      </w:r>
      <w:proofErr w:type="spellEnd"/>
      <w:r>
        <w:rPr>
          <w:b/>
        </w:rPr>
        <w:t xml:space="preserve"> </w:t>
      </w:r>
    </w:p>
    <w:p w:rsidR="003A1F0A" w:rsidRDefault="00D90501">
      <w:pPr>
        <w:contextualSpacing/>
        <w:jc w:val="center"/>
        <w:rPr>
          <w:b/>
        </w:rPr>
      </w:pPr>
      <w:r>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3A1F0A" w:rsidRDefault="00D90501">
      <w:pPr>
        <w:contextualSpacing/>
        <w:jc w:val="center"/>
        <w:rPr>
          <w:b/>
        </w:rPr>
      </w:pPr>
      <w:r>
        <w:rPr>
          <w:b/>
        </w:rPr>
        <w:t>I. Общие положения</w:t>
      </w:r>
    </w:p>
    <w:p w:rsidR="003A1F0A" w:rsidRDefault="00D90501">
      <w:pPr>
        <w:contextualSpacing/>
        <w:jc w:val="both"/>
      </w:pPr>
      <w:r>
        <w:t xml:space="preserve">1.1.Положение о порядке и условиях оказания материальной помощи членам профсоюза Территориальной профсоюзной организации </w:t>
      </w:r>
      <w:proofErr w:type="spellStart"/>
      <w:r>
        <w:t>Вахитовского</w:t>
      </w:r>
      <w:proofErr w:type="spellEnd"/>
      <w:r>
        <w:t xml:space="preserve">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t>Вахитовского</w:t>
      </w:r>
      <w:proofErr w:type="spellEnd"/>
      <w:r>
        <w:t xml:space="preserve"> и Приволжского районов  и направлено на социально-экономическую поддержку работников.</w:t>
      </w:r>
    </w:p>
    <w:p w:rsidR="003A1F0A" w:rsidRDefault="00D90501">
      <w:pPr>
        <w:contextualSpacing/>
        <w:jc w:val="both"/>
      </w:pPr>
      <w:r>
        <w:t xml:space="preserve">1.2. </w:t>
      </w:r>
      <w:proofErr w:type="gramStart"/>
      <w:r>
        <w:t xml:space="preserve">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t>Вахитовского</w:t>
      </w:r>
      <w:proofErr w:type="spellEnd"/>
      <w:r>
        <w:t xml:space="preserve">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t>Вахитовского</w:t>
      </w:r>
      <w:proofErr w:type="spellEnd"/>
      <w:r>
        <w:t xml:space="preserve"> и Приволжского районов.</w:t>
      </w:r>
      <w:proofErr w:type="gramEnd"/>
    </w:p>
    <w:p w:rsidR="003A1F0A" w:rsidRDefault="00D90501">
      <w:pPr>
        <w:contextualSpacing/>
        <w:jc w:val="both"/>
      </w:pPr>
      <w:r>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3A1F0A" w:rsidRDefault="00D90501">
      <w:pPr>
        <w:contextualSpacing/>
        <w:jc w:val="both"/>
      </w:pPr>
      <w:r>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3A1F0A" w:rsidRDefault="00D90501">
      <w:pPr>
        <w:contextualSpacing/>
        <w:jc w:val="both"/>
      </w:pPr>
      <w:r>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3A1F0A" w:rsidRDefault="00D90501">
      <w:pPr>
        <w:contextualSpacing/>
        <w:jc w:val="both"/>
      </w:pPr>
      <w:r>
        <w:t>1.6.Положение разработано членами Президиума райкома профсоюза с учетом:</w:t>
      </w:r>
    </w:p>
    <w:p w:rsidR="003A1F0A" w:rsidRDefault="00D90501">
      <w:pPr>
        <w:contextualSpacing/>
        <w:jc w:val="both"/>
      </w:pPr>
      <w:r>
        <w:t>Устава профессионального союза работников народного образования и науки Российской Федерации;</w:t>
      </w:r>
    </w:p>
    <w:p w:rsidR="003A1F0A" w:rsidRDefault="00D90501">
      <w:pPr>
        <w:contextualSpacing/>
        <w:jc w:val="both"/>
      </w:pPr>
      <w:r>
        <w:t>Закона об образовании Российской Федерации;</w:t>
      </w:r>
    </w:p>
    <w:p w:rsidR="003A1F0A" w:rsidRDefault="00D90501">
      <w:pPr>
        <w:contextualSpacing/>
        <w:jc w:val="both"/>
      </w:pPr>
      <w:r>
        <w:t>инструктивных писем ЦК Профсоюза;</w:t>
      </w:r>
    </w:p>
    <w:p w:rsidR="003A1F0A" w:rsidRDefault="00D90501">
      <w:pPr>
        <w:contextualSpacing/>
        <w:jc w:val="both"/>
      </w:pPr>
      <w:r>
        <w:t xml:space="preserve">методических рекомендаций </w:t>
      </w:r>
      <w:proofErr w:type="spellStart"/>
      <w:r>
        <w:t>Рескома</w:t>
      </w:r>
      <w:proofErr w:type="spellEnd"/>
      <w:r>
        <w:t xml:space="preserve"> Профсоюза работников народного образования и науки Республики Татарстан;</w:t>
      </w:r>
    </w:p>
    <w:p w:rsidR="003A1F0A" w:rsidRDefault="00D90501">
      <w:pPr>
        <w:contextualSpacing/>
        <w:jc w:val="both"/>
      </w:pPr>
      <w:r>
        <w:t xml:space="preserve">Отраслевое соглашение между </w:t>
      </w:r>
      <w:proofErr w:type="spellStart"/>
      <w:r>
        <w:t>МОиН</w:t>
      </w:r>
      <w:proofErr w:type="spellEnd"/>
      <w:r>
        <w:t xml:space="preserve"> РТ и Татарским </w:t>
      </w:r>
      <w:proofErr w:type="spellStart"/>
      <w:r>
        <w:t>Рескомом</w:t>
      </w:r>
      <w:proofErr w:type="spellEnd"/>
      <w:r>
        <w:t xml:space="preserve"> профсоюза работников народного образования и науки на 2014-2016 годы,</w:t>
      </w:r>
    </w:p>
    <w:p w:rsidR="003A1F0A" w:rsidRDefault="00D90501">
      <w:pPr>
        <w:contextualSpacing/>
        <w:jc w:val="both"/>
      </w:pPr>
      <w:r>
        <w:t xml:space="preserve">предложений профсоюзных активистов </w:t>
      </w:r>
    </w:p>
    <w:p w:rsidR="003A1F0A" w:rsidRDefault="003A1F0A">
      <w:pPr>
        <w:contextualSpacing/>
        <w:jc w:val="both"/>
      </w:pPr>
    </w:p>
    <w:p w:rsidR="003A1F0A" w:rsidRDefault="00D90501">
      <w:pPr>
        <w:contextualSpacing/>
        <w:jc w:val="center"/>
        <w:rPr>
          <w:b/>
        </w:rPr>
      </w:pPr>
      <w:r>
        <w:rPr>
          <w:b/>
        </w:rPr>
        <w:t>II. Критерии оказания материальной помощи</w:t>
      </w:r>
    </w:p>
    <w:p w:rsidR="003A1F0A" w:rsidRDefault="00D90501">
      <w:pPr>
        <w:contextualSpacing/>
        <w:jc w:val="both"/>
      </w:pPr>
      <w:r>
        <w:t>2.1. Право на материальную помощь имеет каждый член профсоюза в следующих случаях:</w:t>
      </w:r>
    </w:p>
    <w:p w:rsidR="003A1F0A" w:rsidRDefault="00D90501">
      <w:pPr>
        <w:contextualSpacing/>
        <w:jc w:val="both"/>
      </w:pPr>
      <w:r>
        <w:t>погребение близких родственников (супруг, супруга, родители, дети);</w:t>
      </w:r>
    </w:p>
    <w:p w:rsidR="003A1F0A" w:rsidRDefault="00D90501">
      <w:pPr>
        <w:contextualSpacing/>
        <w:jc w:val="both"/>
      </w:pPr>
      <w:r>
        <w:t>при покупке дорогостоящих медикаментов;</w:t>
      </w:r>
    </w:p>
    <w:p w:rsidR="003A1F0A" w:rsidRDefault="00D90501">
      <w:pPr>
        <w:contextualSpacing/>
        <w:jc w:val="both"/>
      </w:pPr>
      <w:r>
        <w:t xml:space="preserve"> медицинское обследование;</w:t>
      </w:r>
    </w:p>
    <w:p w:rsidR="003A1F0A" w:rsidRDefault="00D90501">
      <w:pPr>
        <w:contextualSpacing/>
        <w:jc w:val="both"/>
      </w:pPr>
      <w:r>
        <w:t>проведение платной операции или послеоперационную реабилитацию работника и его детей;</w:t>
      </w:r>
    </w:p>
    <w:p w:rsidR="003A1F0A" w:rsidRDefault="00D90501">
      <w:pPr>
        <w:contextualSpacing/>
        <w:jc w:val="both"/>
      </w:pPr>
      <w:r>
        <w:t>при выходе  на пенсию по возрасту,  инвалидности;</w:t>
      </w:r>
    </w:p>
    <w:p w:rsidR="003A1F0A" w:rsidRDefault="00D90501">
      <w:pPr>
        <w:contextualSpacing/>
        <w:jc w:val="both"/>
      </w:pPr>
      <w:r>
        <w:t>трудового увечья;</w:t>
      </w:r>
    </w:p>
    <w:p w:rsidR="003A1F0A" w:rsidRDefault="00D90501">
      <w:pPr>
        <w:contextualSpacing/>
        <w:jc w:val="both"/>
      </w:pPr>
      <w:r>
        <w:lastRenderedPageBreak/>
        <w:t>юбилейной даты (50, 55 лет – женщины, 50, 60 лет – мужчины и последующие круглые даты)</w:t>
      </w:r>
    </w:p>
    <w:p w:rsidR="003A1F0A" w:rsidRDefault="00D90501">
      <w:pPr>
        <w:contextualSpacing/>
        <w:jc w:val="both"/>
      </w:pPr>
      <w:r>
        <w:t>пожара, стихийных бедствий, кражи имущества;</w:t>
      </w:r>
    </w:p>
    <w:p w:rsidR="003A1F0A" w:rsidRDefault="00D90501">
      <w:pPr>
        <w:contextualSpacing/>
        <w:jc w:val="both"/>
      </w:pPr>
      <w:r>
        <w:t>рождение ребенка;</w:t>
      </w:r>
    </w:p>
    <w:p w:rsidR="003A1F0A" w:rsidRDefault="00D90501">
      <w:pPr>
        <w:contextualSpacing/>
        <w:jc w:val="both"/>
      </w:pPr>
      <w:r>
        <w:t xml:space="preserve">свадьба работника или его детей; </w:t>
      </w:r>
    </w:p>
    <w:p w:rsidR="003A1F0A" w:rsidRDefault="00D90501">
      <w:pPr>
        <w:contextualSpacing/>
        <w:jc w:val="both"/>
      </w:pPr>
      <w:r>
        <w:t>оплату адвокатских услуг при защите  своих профессиональных  интересов;</w:t>
      </w:r>
    </w:p>
    <w:p w:rsidR="003A1F0A" w:rsidRDefault="00D90501">
      <w:pPr>
        <w:contextualSpacing/>
        <w:jc w:val="both"/>
      </w:pPr>
      <w:r>
        <w:t>трудной жизненной ситуации, требующей материальных затрат</w:t>
      </w:r>
    </w:p>
    <w:p w:rsidR="003A1F0A" w:rsidRDefault="00D90501">
      <w:pPr>
        <w:contextualSpacing/>
        <w:jc w:val="both"/>
      </w:pPr>
      <w:r>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3A1F0A" w:rsidRDefault="00D90501">
      <w:pPr>
        <w:contextualSpacing/>
        <w:jc w:val="center"/>
        <w:rPr>
          <w:b/>
        </w:rPr>
      </w:pPr>
      <w:r>
        <w:rPr>
          <w:b/>
        </w:rPr>
        <w:t>III. Условия оказания материальной помощи</w:t>
      </w:r>
    </w:p>
    <w:p w:rsidR="003A1F0A" w:rsidRDefault="00D90501">
      <w:pPr>
        <w:contextualSpacing/>
        <w:jc w:val="both"/>
      </w:pPr>
      <w:r>
        <w:t>3.1. Материальная помощь может быть оказана каждому нуждающемуся члену профсоюза  при условии, что он является:</w:t>
      </w:r>
    </w:p>
    <w:p w:rsidR="003A1F0A" w:rsidRDefault="00D90501">
      <w:pPr>
        <w:contextualSpacing/>
        <w:jc w:val="both"/>
      </w:pPr>
      <w:r>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3A1F0A" w:rsidRDefault="00D90501">
      <w:pPr>
        <w:contextualSpacing/>
        <w:jc w:val="both"/>
      </w:pPr>
      <w:r>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3A1F0A" w:rsidRDefault="00D90501">
      <w:pPr>
        <w:contextualSpacing/>
        <w:jc w:val="both"/>
      </w:pPr>
      <w:r>
        <w:t>3.2.Материальная помощь может предоставляться члену профсоюза один раз в календарный год.</w:t>
      </w:r>
    </w:p>
    <w:p w:rsidR="003A1F0A" w:rsidRDefault="00D90501">
      <w:pPr>
        <w:contextualSpacing/>
        <w:jc w:val="both"/>
      </w:pPr>
      <w: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3A1F0A" w:rsidRDefault="00D90501">
      <w:pPr>
        <w:contextualSpacing/>
        <w:jc w:val="both"/>
      </w:pPr>
      <w:r>
        <w:t xml:space="preserve">3.4. При выходе члена профсоюза на пенсию по </w:t>
      </w:r>
      <w:proofErr w:type="gramStart"/>
      <w:r>
        <w:t>возрасту</w:t>
      </w:r>
      <w:proofErr w:type="gramEnd"/>
      <w:r>
        <w:t xml:space="preserve"> материальная помощь выдается при условии стажа членства в профсоюзе не менее 15 лет и оставлении им рабочего места.</w:t>
      </w:r>
    </w:p>
    <w:p w:rsidR="003A1F0A" w:rsidRDefault="00D90501">
      <w:pPr>
        <w:contextualSpacing/>
        <w:jc w:val="both"/>
      </w:pPr>
      <w:r>
        <w:t>3.5. При выходе на пенсию по инвалидности материальная помощь выдается при условии оставления рабочего места.</w:t>
      </w:r>
    </w:p>
    <w:p w:rsidR="003A1F0A" w:rsidRDefault="00D90501">
      <w:pPr>
        <w:contextualSpacing/>
        <w:jc w:val="center"/>
        <w:rPr>
          <w:b/>
        </w:rPr>
      </w:pPr>
      <w:r>
        <w:rPr>
          <w:b/>
        </w:rPr>
        <w:t>IV. Порядок и размеры оказания материальной помощи</w:t>
      </w:r>
    </w:p>
    <w:p w:rsidR="003A1F0A" w:rsidRDefault="00D90501">
      <w:pPr>
        <w:contextualSpacing/>
        <w:jc w:val="both"/>
      </w:pPr>
      <w:r>
        <w:t xml:space="preserve">4.1. Материальная помощь выдается строго по ходатайству первичной профсоюзной организации и личному заявлению работника.  </w:t>
      </w:r>
    </w:p>
    <w:p w:rsidR="003A1F0A" w:rsidRDefault="00D90501">
      <w:pPr>
        <w:contextualSpacing/>
        <w:jc w:val="both"/>
      </w:pPr>
      <w:r>
        <w:t>4.2. Размер материальной помощи устанавливает первичная профсоюзная организации в соответствии с настоящим Положением.</w:t>
      </w:r>
    </w:p>
    <w:p w:rsidR="003A1F0A" w:rsidRDefault="00D90501">
      <w:pPr>
        <w:contextualSpacing/>
        <w:jc w:val="both"/>
      </w:pPr>
      <w:r>
        <w:t>4.4.Денежная сумма выдается работнику по расходному ордеру главным бухгалтером РК профсоюза при наличии профсоюзного билета и паспорта.</w:t>
      </w:r>
    </w:p>
    <w:p w:rsidR="003A1F0A" w:rsidRDefault="00D90501">
      <w:pPr>
        <w:contextualSpacing/>
        <w:jc w:val="both"/>
      </w:pPr>
      <w:r>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3A1F0A" w:rsidRDefault="00D90501">
      <w:pPr>
        <w:contextualSpacing/>
        <w:jc w:val="both"/>
      </w:pPr>
      <w:r>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3A1F0A" w:rsidRDefault="00D90501">
      <w:pPr>
        <w:contextualSpacing/>
        <w:jc w:val="both"/>
      </w:pPr>
      <w:r>
        <w:t xml:space="preserve">4.7. В случае вручения материальной помощи члену профсоюза на дому, в больнице, составляется акт вручения с подписью трех лиц. </w:t>
      </w:r>
    </w:p>
    <w:p w:rsidR="003A1F0A" w:rsidRDefault="00D90501">
      <w:pPr>
        <w:contextualSpacing/>
        <w:jc w:val="both"/>
      </w:pPr>
      <w:r>
        <w:t>4.8. На погребение сотрудника, члена профсоюза, материальная помощь выдается председателю профкома первичной организации.</w:t>
      </w:r>
    </w:p>
    <w:p w:rsidR="003A1F0A" w:rsidRDefault="00D90501">
      <w:pPr>
        <w:contextualSpacing/>
        <w:jc w:val="both"/>
      </w:pPr>
      <w:r>
        <w:t>4.9. Пособие выдается бухгалтером РК Профсоюза после рассмотрения заявления и документов председателем РК профсоюза в течение 10 дней.</w:t>
      </w:r>
    </w:p>
    <w:p w:rsidR="003A1F0A" w:rsidRDefault="00D90501">
      <w:pPr>
        <w:contextualSpacing/>
        <w:jc w:val="both"/>
      </w:pPr>
      <w:r>
        <w:t>4.10. Настоящее Положение гарантирует следующие размеры материальной помощи:</w:t>
      </w:r>
    </w:p>
    <w:p w:rsidR="003A1F0A" w:rsidRDefault="00D90501">
      <w:pPr>
        <w:contextualSpacing/>
        <w:jc w:val="both"/>
      </w:pPr>
      <w:r>
        <w:t>на погребение близких родственников (супруг, супруга, дети, родители) - от 1000 до 5000 рублей;</w:t>
      </w:r>
    </w:p>
    <w:p w:rsidR="003A1F0A" w:rsidRDefault="00D90501">
      <w:pPr>
        <w:contextualSpacing/>
        <w:jc w:val="both"/>
      </w:pPr>
      <w:r>
        <w:t xml:space="preserve"> на погребение работника члена профсоюза – от 1500 до 5000 рублей;</w:t>
      </w:r>
    </w:p>
    <w:p w:rsidR="003A1F0A" w:rsidRDefault="00D90501">
      <w:pPr>
        <w:contextualSpacing/>
        <w:jc w:val="both"/>
      </w:pPr>
      <w:r>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3A1F0A" w:rsidRDefault="00D90501">
      <w:pPr>
        <w:contextualSpacing/>
        <w:jc w:val="both"/>
      </w:pPr>
      <w:r>
        <w:lastRenderedPageBreak/>
        <w:t xml:space="preserve">на приобретение дорогостоящих медикаментов и оплату операций детей работников – от 10% до 50% стоимости, но не более 10000 рублей; </w:t>
      </w:r>
    </w:p>
    <w:p w:rsidR="003A1F0A" w:rsidRDefault="00D90501">
      <w:pPr>
        <w:contextualSpacing/>
        <w:jc w:val="both"/>
      </w:pPr>
      <w:r>
        <w:t xml:space="preserve"> при выходе на пенсию по возрасту, инвалидности – от 1000 до 5000 рублей;</w:t>
      </w:r>
    </w:p>
    <w:p w:rsidR="003A1F0A" w:rsidRDefault="00D90501">
      <w:pPr>
        <w:contextualSpacing/>
        <w:jc w:val="both"/>
      </w:pPr>
      <w:r>
        <w:t>по случаю трудового увечья – от 1000 рублей до 10000 рублей; (в зависимости от степени тяжести);</w:t>
      </w:r>
    </w:p>
    <w:p w:rsidR="003A1F0A" w:rsidRDefault="00D90501">
      <w:pPr>
        <w:contextualSpacing/>
        <w:jc w:val="both"/>
      </w:pPr>
      <w:r>
        <w:t>по случаю пожара и других стихийных бедствий – от 1000 до 10000 рублей;</w:t>
      </w:r>
    </w:p>
    <w:p w:rsidR="003A1F0A" w:rsidRDefault="00D90501">
      <w:pPr>
        <w:contextualSpacing/>
        <w:jc w:val="both"/>
      </w:pPr>
      <w:r>
        <w:t>на оплату адвокатских услуг в случае защиты своих профессиональных интересов – от 10% стоимости, но не более 5000 рублей;</w:t>
      </w:r>
    </w:p>
    <w:p w:rsidR="003A1F0A" w:rsidRDefault="00D90501">
      <w:pPr>
        <w:contextualSpacing/>
        <w:jc w:val="both"/>
      </w:pPr>
      <w:r>
        <w:t>в случае кражи имущества – от 2000 руб. до 10000 рублей;</w:t>
      </w:r>
    </w:p>
    <w:p w:rsidR="003A1F0A" w:rsidRDefault="00D90501">
      <w:pPr>
        <w:contextualSpacing/>
        <w:jc w:val="both"/>
      </w:pPr>
      <w:r>
        <w:t>юбилейные даты рождения – от 1000 до 5000 рублей;</w:t>
      </w:r>
    </w:p>
    <w:p w:rsidR="003A1F0A" w:rsidRDefault="00D90501">
      <w:pPr>
        <w:contextualSpacing/>
        <w:jc w:val="both"/>
      </w:pPr>
      <w:r>
        <w:t>рождение ребенка – от 1000 до 5000 рублей;</w:t>
      </w:r>
    </w:p>
    <w:p w:rsidR="003A1F0A" w:rsidRDefault="00D90501">
      <w:pPr>
        <w:contextualSpacing/>
        <w:jc w:val="both"/>
      </w:pPr>
      <w:r>
        <w:t>свадьба работника или его детей – от 1000 до 5000 рублей;</w:t>
      </w:r>
    </w:p>
    <w:p w:rsidR="003A1F0A" w:rsidRDefault="00D90501">
      <w:pPr>
        <w:contextualSpacing/>
        <w:jc w:val="both"/>
      </w:pPr>
      <w:r>
        <w:t xml:space="preserve">в случае трудной жизненной ситуации – 1000 руб. – 10000 рублей </w:t>
      </w:r>
    </w:p>
    <w:p w:rsidR="003A1F0A" w:rsidRDefault="00D90501">
      <w:pPr>
        <w:contextualSpacing/>
        <w:jc w:val="both"/>
      </w:pPr>
      <w:r>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3A1F0A" w:rsidRDefault="00D90501">
      <w:pPr>
        <w:contextualSpacing/>
        <w:jc w:val="center"/>
        <w:rPr>
          <w:b/>
        </w:rPr>
      </w:pPr>
      <w:r>
        <w:rPr>
          <w:b/>
        </w:rPr>
        <w:t>V. Перечень документов, необходимых для получения материальной помощи</w:t>
      </w:r>
    </w:p>
    <w:p w:rsidR="003A1F0A" w:rsidRDefault="00D90501">
      <w:pPr>
        <w:contextualSpacing/>
        <w:jc w:val="both"/>
      </w:pPr>
      <w:r>
        <w:t xml:space="preserve">5.1. Для получения материальной помощи член профсоюза обращается с личным заявлением в профсоюзную организацию, </w:t>
      </w:r>
      <w:proofErr w:type="gramStart"/>
      <w:r>
        <w:t>указывая причину обращения и представляет</w:t>
      </w:r>
      <w:proofErr w:type="gramEnd"/>
      <w:r>
        <w:t xml:space="preserve"> следующие документы:</w:t>
      </w:r>
    </w:p>
    <w:p w:rsidR="003A1F0A" w:rsidRDefault="00D90501">
      <w:pPr>
        <w:contextualSpacing/>
        <w:jc w:val="both"/>
      </w:pPr>
      <w:r>
        <w:t xml:space="preserve">в случае кончины </w:t>
      </w:r>
      <w:proofErr w:type="gramStart"/>
      <w:r>
        <w:t>близких</w:t>
      </w:r>
      <w:proofErr w:type="gramEnd"/>
      <w:r>
        <w:t xml:space="preserve"> - копию свидетельства о смерти;</w:t>
      </w:r>
    </w:p>
    <w:p w:rsidR="003A1F0A" w:rsidRDefault="00D90501">
      <w:pPr>
        <w:contextualSpacing/>
        <w:jc w:val="both"/>
      </w:pPr>
      <w:r>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3A1F0A" w:rsidRDefault="00D90501">
      <w:pPr>
        <w:contextualSpacing/>
        <w:jc w:val="both"/>
      </w:pPr>
      <w:r>
        <w:t>на оплату операций – счет или любой другой документ, заверенный врачом с указанием диагноза и стоимости медицинских услуг, договор;</w:t>
      </w:r>
    </w:p>
    <w:p w:rsidR="003A1F0A" w:rsidRDefault="00D90501">
      <w:pPr>
        <w:contextualSpacing/>
        <w:jc w:val="both"/>
      </w:pPr>
      <w:r>
        <w:t>при выходе на инвалидность – решение ВТЭК, выписку из приказа по организации,</w:t>
      </w:r>
    </w:p>
    <w:p w:rsidR="003A1F0A" w:rsidRDefault="00D90501">
      <w:pPr>
        <w:contextualSpacing/>
        <w:jc w:val="both"/>
      </w:pPr>
      <w:r>
        <w:t>по случаю трудового увечья – решение ВТЭК, акт из организации;</w:t>
      </w:r>
    </w:p>
    <w:p w:rsidR="003A1F0A" w:rsidRDefault="00D90501">
      <w:pPr>
        <w:contextualSpacing/>
        <w:jc w:val="both"/>
      </w:pPr>
      <w:r>
        <w:t>по случаю пожара и других стихийных бедствий – справка или акт из ЖЭУ, СВПЧ и т.п.;</w:t>
      </w:r>
    </w:p>
    <w:p w:rsidR="003A1F0A" w:rsidRDefault="00D90501">
      <w:pPr>
        <w:contextualSpacing/>
        <w:jc w:val="both"/>
      </w:pPr>
      <w:r>
        <w:t>на оплату адвокатских услуг – счет или любой другой документ с указанием стоимости услуг, заверенный нотариально;</w:t>
      </w:r>
    </w:p>
    <w:p w:rsidR="003A1F0A" w:rsidRDefault="00D90501">
      <w:pPr>
        <w:contextualSpacing/>
        <w:jc w:val="both"/>
      </w:pPr>
      <w:r>
        <w:t>в случае кражи – акт организации, справка УВД и т.п.</w:t>
      </w:r>
    </w:p>
    <w:p w:rsidR="003A1F0A" w:rsidRDefault="00D90501">
      <w:pPr>
        <w:contextualSpacing/>
        <w:jc w:val="both"/>
      </w:pPr>
      <w:r>
        <w:t>при рождении ребенка-ксерокопию свидетельства о рождении;</w:t>
      </w:r>
    </w:p>
    <w:p w:rsidR="003A1F0A" w:rsidRDefault="00D90501">
      <w:pPr>
        <w:contextualSpacing/>
        <w:jc w:val="both"/>
      </w:pPr>
      <w:r>
        <w:t>в случае свадьбы – ксерокопию свидетельства о браке;</w:t>
      </w:r>
    </w:p>
    <w:p w:rsidR="003A1F0A" w:rsidRDefault="00D90501">
      <w:pPr>
        <w:contextualSpacing/>
        <w:jc w:val="both"/>
      </w:pPr>
      <w:r>
        <w:t>реабилитационное оздоровление – справка для получения путевки от врача, средний денежный доход.</w:t>
      </w:r>
    </w:p>
    <w:p w:rsidR="003A1F0A" w:rsidRDefault="00D90501">
      <w:pPr>
        <w:contextualSpacing/>
        <w:jc w:val="both"/>
      </w:pPr>
      <w:r>
        <w:t>5.2 Документы подшиваются к расходному ордеру и работнику не    возвращаются.</w:t>
      </w:r>
    </w:p>
    <w:p w:rsidR="003A1F0A" w:rsidRDefault="00D90501">
      <w:pPr>
        <w:contextualSpacing/>
        <w:jc w:val="center"/>
        <w:rPr>
          <w:b/>
        </w:rPr>
      </w:pPr>
      <w:r>
        <w:rPr>
          <w:b/>
        </w:rPr>
        <w:t>VI. Заключительные положения</w:t>
      </w:r>
    </w:p>
    <w:p w:rsidR="003A1F0A" w:rsidRDefault="00D90501">
      <w:pPr>
        <w:contextualSpacing/>
        <w:jc w:val="both"/>
      </w:pPr>
      <w:r>
        <w:t xml:space="preserve">6.1. Настоящее Положение действительно для всех членов профсоюза   работников образовательных учреждений </w:t>
      </w:r>
      <w:proofErr w:type="spellStart"/>
      <w:r>
        <w:t>Вахитовского</w:t>
      </w:r>
      <w:proofErr w:type="spellEnd"/>
      <w:r>
        <w:t xml:space="preserve"> и Приволжского районов с момента утверждения и до принятия нового.</w:t>
      </w:r>
    </w:p>
    <w:p w:rsidR="003A1F0A" w:rsidRDefault="00D90501">
      <w:pPr>
        <w:contextualSpacing/>
        <w:jc w:val="both"/>
      </w:pPr>
      <w:r>
        <w:t xml:space="preserve">6.2. </w:t>
      </w:r>
      <w:proofErr w:type="gramStart"/>
      <w:r>
        <w:t>Контроль за</w:t>
      </w:r>
      <w:proofErr w:type="gramEnd"/>
      <w:r>
        <w:t xml:space="preserve">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3A1F0A" w:rsidRDefault="00D90501">
      <w:pPr>
        <w:contextualSpacing/>
        <w:jc w:val="both"/>
      </w:pPr>
      <w:r>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3A1F0A" w:rsidRDefault="00D90501">
      <w:r>
        <w:rPr>
          <w:rFonts w:eastAsia="Calibri"/>
          <w:b/>
          <w:i/>
        </w:rPr>
        <w:br w:type="page"/>
      </w:r>
    </w:p>
    <w:p w:rsidR="003A1F0A" w:rsidRDefault="00D90501">
      <w:pPr>
        <w:jc w:val="right"/>
        <w:rPr>
          <w:b/>
          <w:i/>
        </w:rPr>
      </w:pPr>
      <w:r>
        <w:rPr>
          <w:b/>
          <w:i/>
        </w:rPr>
        <w:lastRenderedPageBreak/>
        <w:t>Приложение № 29</w:t>
      </w:r>
    </w:p>
    <w:p w:rsidR="003A1F0A" w:rsidRDefault="00D90501">
      <w:pPr>
        <w:widowControl w:val="0"/>
        <w:autoSpaceDE w:val="0"/>
        <w:autoSpaceDN w:val="0"/>
        <w:jc w:val="both"/>
      </w:pPr>
      <w:proofErr w:type="gramStart"/>
      <w:r>
        <w:t>Утвержден</w:t>
      </w:r>
      <w:proofErr w:type="gramEnd"/>
      <w:r>
        <w:t xml:space="preserve"> постановлением</w:t>
      </w:r>
    </w:p>
    <w:p w:rsidR="003A1F0A" w:rsidRDefault="00D90501">
      <w:pPr>
        <w:widowControl w:val="0"/>
        <w:autoSpaceDE w:val="0"/>
        <w:autoSpaceDN w:val="0"/>
        <w:jc w:val="both"/>
      </w:pPr>
      <w:r>
        <w:t>VIII Съезда Профсоюза</w:t>
      </w:r>
    </w:p>
    <w:p w:rsidR="003A1F0A" w:rsidRDefault="00D90501">
      <w:pPr>
        <w:widowControl w:val="0"/>
        <w:autoSpaceDE w:val="0"/>
        <w:autoSpaceDN w:val="0"/>
        <w:jc w:val="both"/>
      </w:pPr>
      <w:r>
        <w:t>от 14 октября 2020 года № 8-9</w:t>
      </w:r>
    </w:p>
    <w:p w:rsidR="003A1F0A" w:rsidRDefault="00D90501">
      <w:pPr>
        <w:widowControl w:val="0"/>
        <w:autoSpaceDE w:val="0"/>
        <w:autoSpaceDN w:val="0"/>
        <w:jc w:val="center"/>
        <w:outlineLvl w:val="0"/>
        <w:rPr>
          <w:b/>
          <w:bCs/>
        </w:rPr>
      </w:pPr>
      <w:r>
        <w:rPr>
          <w:b/>
          <w:bCs/>
        </w:rPr>
        <w:t>Порядок</w:t>
      </w:r>
    </w:p>
    <w:p w:rsidR="003A1F0A" w:rsidRDefault="00D90501">
      <w:pPr>
        <w:widowControl w:val="0"/>
        <w:autoSpaceDE w:val="0"/>
        <w:autoSpaceDN w:val="0"/>
        <w:jc w:val="center"/>
        <w:rPr>
          <w:b/>
        </w:rPr>
      </w:pPr>
      <w:r>
        <w:rPr>
          <w:b/>
        </w:rPr>
        <w:t xml:space="preserve">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w:t>
      </w:r>
      <w:r>
        <w:rPr>
          <w:b/>
          <w:bCs/>
        </w:rPr>
        <w:t>и науки Российской Федерации</w:t>
      </w:r>
    </w:p>
    <w:p w:rsidR="003A1F0A" w:rsidRDefault="00D90501">
      <w:pPr>
        <w:widowControl w:val="0"/>
        <w:numPr>
          <w:ilvl w:val="0"/>
          <w:numId w:val="120"/>
        </w:numPr>
        <w:autoSpaceDE w:val="0"/>
        <w:autoSpaceDN w:val="0"/>
        <w:ind w:left="0"/>
        <w:jc w:val="both"/>
        <w:rPr>
          <w:b/>
        </w:rPr>
      </w:pPr>
      <w:r>
        <w:rPr>
          <w:b/>
        </w:rPr>
        <w:t>Принятие в члены Профсоюза</w:t>
      </w:r>
    </w:p>
    <w:p w:rsidR="003A1F0A" w:rsidRDefault="00D90501">
      <w:pPr>
        <w:widowControl w:val="0"/>
        <w:numPr>
          <w:ilvl w:val="1"/>
          <w:numId w:val="121"/>
        </w:numPr>
        <w:autoSpaceDE w:val="0"/>
        <w:autoSpaceDN w:val="0"/>
        <w:ind w:left="0"/>
        <w:jc w:val="both"/>
      </w:pPr>
      <w:r>
        <w:t>Принятие в члены Профессионального союза работников народного образования и науки Российской Федерации производится по личному заявлению, поданному работником, обучающимся в письменной форме в первичную профсоюзную организацию, а в случае отсутствия в организации сферы образования первичной профсоюзной организации – соответственно в территориальную, региональную (межрегиональную) организацию Профсоюза.</w:t>
      </w:r>
    </w:p>
    <w:p w:rsidR="003A1F0A" w:rsidRDefault="00D90501">
      <w:pPr>
        <w:widowControl w:val="0"/>
        <w:numPr>
          <w:ilvl w:val="1"/>
          <w:numId w:val="121"/>
        </w:numPr>
        <w:autoSpaceDE w:val="0"/>
        <w:autoSpaceDN w:val="0"/>
        <w:ind w:left="0"/>
        <w:jc w:val="both"/>
      </w:pPr>
      <w:r>
        <w:t>Принятие в члены Профсоюза оформляется решением профсоюзного комитета первичной профсоюзной организации, которое принимается не позднее 30 календарных дней со дня подачи заявления о принятии в члены Профсоюза.</w:t>
      </w:r>
    </w:p>
    <w:p w:rsidR="003A1F0A" w:rsidRDefault="00D90501">
      <w:pPr>
        <w:widowControl w:val="0"/>
        <w:autoSpaceDE w:val="0"/>
        <w:autoSpaceDN w:val="0"/>
        <w:jc w:val="both"/>
      </w:pPr>
      <w:r>
        <w:t>В малочисленных первичных профсоюзных организациях, где не избран профсоюзный комитет, принятие в члены Профсоюза оформляется решением собрания первичной профсоюзной организации.</w:t>
      </w:r>
    </w:p>
    <w:p w:rsidR="003A1F0A" w:rsidRDefault="00D90501">
      <w:pPr>
        <w:widowControl w:val="0"/>
        <w:autoSpaceDE w:val="0"/>
        <w:autoSpaceDN w:val="0"/>
        <w:jc w:val="both"/>
      </w:pPr>
      <w:r>
        <w:t>В случае отсутствия в организации сферы образования первичной профсоюзной организации решение о принятии в члены Профсоюза и постановке на учет в первичную профсоюзную организацию в структуре территориальной, региональной (межрегиональной) организации Профсоюза принимает выборный коллегиальный исполнительный орган соответствующей территориальной или региональной (межрегиональной) организации Профсоюза.</w:t>
      </w:r>
    </w:p>
    <w:p w:rsidR="003A1F0A" w:rsidRDefault="00D90501">
      <w:pPr>
        <w:widowControl w:val="0"/>
        <w:autoSpaceDE w:val="0"/>
        <w:autoSpaceDN w:val="0"/>
        <w:jc w:val="both"/>
      </w:pPr>
      <w:r>
        <w:t>Решение о принятии в члены Профсоюза может приниматься без личного присутствия лица, подавшего заявление.</w:t>
      </w:r>
    </w:p>
    <w:p w:rsidR="003A1F0A" w:rsidRDefault="00D90501">
      <w:pPr>
        <w:widowControl w:val="0"/>
        <w:numPr>
          <w:ilvl w:val="1"/>
          <w:numId w:val="121"/>
        </w:numPr>
        <w:autoSpaceDE w:val="0"/>
        <w:autoSpaceDN w:val="0"/>
        <w:ind w:left="0"/>
        <w:jc w:val="both"/>
      </w:pPr>
      <w:r>
        <w:t>Профсоюзное членство, профсоюзный стаж исчисляются со дня подачи заявления о вступлении в Профсоюз, за исключением случаев, предусмотренных пунктом 7 статьи 10 Устава Профсоюза, пунктом 2.7 настоящего Порядка принятия в члены Профсоюза и прекращения членства в Профсоюзе.</w:t>
      </w:r>
    </w:p>
    <w:p w:rsidR="003A1F0A" w:rsidRDefault="00D90501">
      <w:pPr>
        <w:widowControl w:val="0"/>
        <w:numPr>
          <w:ilvl w:val="1"/>
          <w:numId w:val="121"/>
        </w:numPr>
        <w:autoSpaceDE w:val="0"/>
        <w:autoSpaceDN w:val="0"/>
        <w:ind w:left="0"/>
        <w:jc w:val="both"/>
      </w:pPr>
      <w:r>
        <w:t xml:space="preserve">Члену Профсоюза выдается членский профсоюзный билет единого в Профсоюзе образца, который удостоверяет членство в Профсоюзе и </w:t>
      </w:r>
    </w:p>
    <w:tbl>
      <w:tblPr>
        <w:tblW w:w="0" w:type="auto"/>
        <w:tblCellSpacing w:w="0" w:type="dxa"/>
        <w:tblCellMar>
          <w:left w:w="0" w:type="dxa"/>
          <w:right w:w="0" w:type="dxa"/>
        </w:tblCellMar>
        <w:tblLook w:val="04A0"/>
      </w:tblPr>
      <w:tblGrid>
        <w:gridCol w:w="6"/>
        <w:gridCol w:w="2880"/>
      </w:tblGrid>
      <w:tr w:rsidR="003A1F0A">
        <w:trPr>
          <w:gridAfter w:val="1"/>
          <w:tblCellSpacing w:w="0" w:type="dxa"/>
        </w:trPr>
        <w:tc>
          <w:tcPr>
            <w:tcW w:w="0" w:type="auto"/>
            <w:vAlign w:val="center"/>
          </w:tcPr>
          <w:p w:rsidR="003A1F0A" w:rsidRDefault="003A1F0A"/>
        </w:tc>
      </w:tr>
      <w:tr w:rsidR="003A1F0A">
        <w:trPr>
          <w:tblCellSpacing w:w="0" w:type="dxa"/>
        </w:trPr>
        <w:tc>
          <w:tcPr>
            <w:tcW w:w="0" w:type="auto"/>
            <w:vAlign w:val="center"/>
          </w:tcPr>
          <w:p w:rsidR="003A1F0A" w:rsidRDefault="003A1F0A"/>
        </w:tc>
        <w:tc>
          <w:tcPr>
            <w:tcW w:w="0" w:type="auto"/>
            <w:vAlign w:val="center"/>
          </w:tcPr>
          <w:p w:rsidR="003A1F0A" w:rsidRDefault="00D90501">
            <w:r>
              <w:rPr>
                <w:noProof/>
              </w:rPr>
              <w:drawing>
                <wp:inline distT="0" distB="0" distL="0" distR="0">
                  <wp:extent cx="1828800" cy="8255"/>
                  <wp:effectExtent l="0" t="0" r="0" b="0"/>
                  <wp:docPr id="1" name="Рисунок 1" descr="C:\Users\admin\AppData\Local\Temp\ksohtml246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admin\AppData\Local\Temp\ksohtml2460\wps1.png"/>
                          <pic:cNvPicPr>
                            <a:picLocks noChangeAspect="1" noChangeArrowheads="1"/>
                          </pic:cNvPicPr>
                        </pic:nvPicPr>
                        <pic:blipFill>
                          <a:blip r:embed="rId26"/>
                          <a:srcRect/>
                          <a:stretch>
                            <a:fillRect/>
                          </a:stretch>
                        </pic:blipFill>
                        <pic:spPr>
                          <a:xfrm>
                            <a:off x="0" y="0"/>
                            <a:ext cx="1828800" cy="8255"/>
                          </a:xfrm>
                          <a:prstGeom prst="rect">
                            <a:avLst/>
                          </a:prstGeom>
                          <a:noFill/>
                          <a:ln w="9525">
                            <a:noFill/>
                            <a:miter lim="800000"/>
                            <a:headEnd/>
                            <a:tailEnd/>
                          </a:ln>
                        </pic:spPr>
                      </pic:pic>
                    </a:graphicData>
                  </a:graphic>
                </wp:inline>
              </w:drawing>
            </w:r>
          </w:p>
        </w:tc>
      </w:tr>
    </w:tbl>
    <w:p w:rsidR="003A1F0A" w:rsidRDefault="00D90501">
      <w:pPr>
        <w:widowControl w:val="0"/>
        <w:numPr>
          <w:ilvl w:val="1"/>
          <w:numId w:val="121"/>
        </w:numPr>
        <w:autoSpaceDE w:val="0"/>
        <w:autoSpaceDN w:val="0"/>
        <w:ind w:left="0"/>
        <w:jc w:val="both"/>
      </w:pPr>
      <w:r>
        <w:t>хранится у члена Профсоюза в соответствии с Положением о членском профсоюзном билете и учете членов Профсоюза.</w:t>
      </w:r>
    </w:p>
    <w:p w:rsidR="003A1F0A" w:rsidRDefault="00D90501">
      <w:pPr>
        <w:widowControl w:val="0"/>
        <w:numPr>
          <w:ilvl w:val="1"/>
          <w:numId w:val="121"/>
        </w:numPr>
        <w:autoSpaceDE w:val="0"/>
        <w:autoSpaceDN w:val="0"/>
        <w:ind w:left="0"/>
        <w:jc w:val="both"/>
      </w:pPr>
      <w:r>
        <w:t>Член Профсоюза состоит на учете в первичной профсоюзной организации, как правило, по основному месту работы, учебы.</w:t>
      </w:r>
    </w:p>
    <w:p w:rsidR="003A1F0A" w:rsidRDefault="00D90501">
      <w:pPr>
        <w:widowControl w:val="0"/>
        <w:numPr>
          <w:ilvl w:val="1"/>
          <w:numId w:val="121"/>
        </w:numPr>
        <w:autoSpaceDE w:val="0"/>
        <w:autoSpaceDN w:val="0"/>
        <w:ind w:left="0"/>
        <w:jc w:val="both"/>
      </w:pPr>
      <w:r>
        <w:t>Учет членов Профсоюза осуществляется в первичной профсоюзной организации в форме журнала и (или) учетной карточки в бумажном или электронном виде в соответствии с Положением о членском профсоюзном билете и учете членов Профсоюза, утверждаемым Исполнительным комитетом Профсоюза.</w:t>
      </w:r>
    </w:p>
    <w:p w:rsidR="003A1F0A" w:rsidRDefault="00D90501">
      <w:pPr>
        <w:widowControl w:val="0"/>
        <w:numPr>
          <w:ilvl w:val="0"/>
          <w:numId w:val="120"/>
        </w:numPr>
        <w:autoSpaceDE w:val="0"/>
        <w:autoSpaceDN w:val="0"/>
        <w:ind w:left="0"/>
        <w:jc w:val="both"/>
        <w:outlineLvl w:val="0"/>
        <w:rPr>
          <w:b/>
          <w:bCs/>
        </w:rPr>
      </w:pPr>
      <w:r>
        <w:rPr>
          <w:b/>
          <w:bCs/>
        </w:rPr>
        <w:t>Прекращение членства в Профсоюзе</w:t>
      </w:r>
    </w:p>
    <w:p w:rsidR="003A1F0A" w:rsidRDefault="00D90501">
      <w:pPr>
        <w:widowControl w:val="0"/>
        <w:numPr>
          <w:ilvl w:val="1"/>
          <w:numId w:val="122"/>
        </w:numPr>
        <w:autoSpaceDE w:val="0"/>
        <w:autoSpaceDN w:val="0"/>
        <w:ind w:left="0"/>
        <w:jc w:val="both"/>
      </w:pPr>
      <w:r>
        <w:t>Членство в Профсоюзе прекращается в случаях: добровольного выхода из Профсоюза;</w:t>
      </w:r>
    </w:p>
    <w:p w:rsidR="003A1F0A" w:rsidRDefault="00D90501">
      <w:pPr>
        <w:widowControl w:val="0"/>
        <w:autoSpaceDE w:val="0"/>
        <w:autoSpaceDN w:val="0"/>
        <w:jc w:val="both"/>
      </w:pPr>
      <w:r>
        <w:t>прекращения трудовых отношений с организацией, отчисления обучающегося из образовательной организации (не применяется в случае зачисления (восстановления) или приема на работу в организацию сферы образования в течение шести месяцев);</w:t>
      </w:r>
    </w:p>
    <w:p w:rsidR="003A1F0A" w:rsidRDefault="00D90501">
      <w:pPr>
        <w:widowControl w:val="0"/>
        <w:autoSpaceDE w:val="0"/>
        <w:autoSpaceDN w:val="0"/>
        <w:jc w:val="both"/>
      </w:pPr>
      <w:r>
        <w:t>выхода на пенсию с прекращением трудовых отношений, если пенсионер не изъявил в письменной форме желание остаться на профсоюзном учете в первичной профсоюзной организации;</w:t>
      </w:r>
    </w:p>
    <w:p w:rsidR="003A1F0A" w:rsidRDefault="00D90501">
      <w:pPr>
        <w:widowControl w:val="0"/>
        <w:autoSpaceDE w:val="0"/>
        <w:autoSpaceDN w:val="0"/>
        <w:jc w:val="both"/>
      </w:pPr>
      <w:r>
        <w:t xml:space="preserve">избрания члена Профсоюза в выборные руководящие органы другого профсоюза, а также </w:t>
      </w:r>
      <w:r>
        <w:lastRenderedPageBreak/>
        <w:t>учреждения им иного профсоюза;</w:t>
      </w:r>
    </w:p>
    <w:p w:rsidR="003A1F0A" w:rsidRDefault="00D90501">
      <w:pPr>
        <w:widowControl w:val="0"/>
        <w:autoSpaceDE w:val="0"/>
        <w:autoSpaceDN w:val="0"/>
        <w:jc w:val="both"/>
      </w:pPr>
      <w:r>
        <w:t>смерти члена Профсоюза; исключения из Профсоюза.</w:t>
      </w:r>
    </w:p>
    <w:p w:rsidR="003A1F0A" w:rsidRDefault="00D90501">
      <w:pPr>
        <w:widowControl w:val="0"/>
        <w:numPr>
          <w:ilvl w:val="1"/>
          <w:numId w:val="122"/>
        </w:numPr>
        <w:autoSpaceDE w:val="0"/>
        <w:autoSpaceDN w:val="0"/>
        <w:ind w:left="0"/>
        <w:jc w:val="both"/>
      </w:pPr>
      <w:r>
        <w:t>Членство в Профсоюзе прекращается в случае добровольного выхода со дня подачи заявления о выходе из Профсоюза, поданного в первичную профсоюзную организацию.</w:t>
      </w:r>
    </w:p>
    <w:p w:rsidR="003A1F0A" w:rsidRDefault="00D90501">
      <w:pPr>
        <w:widowControl w:val="0"/>
        <w:numPr>
          <w:ilvl w:val="1"/>
          <w:numId w:val="122"/>
        </w:numPr>
        <w:autoSpaceDE w:val="0"/>
        <w:autoSpaceDN w:val="0"/>
        <w:ind w:left="0"/>
        <w:jc w:val="both"/>
      </w:pPr>
      <w:r>
        <w:t>В соответствии с пунктом 2 статьи 13 Устава Профсоюза исключение из Профсоюза применяется в случаях:</w:t>
      </w:r>
    </w:p>
    <w:p w:rsidR="003A1F0A" w:rsidRDefault="00D90501">
      <w:pPr>
        <w:widowControl w:val="0"/>
        <w:autoSpaceDE w:val="0"/>
        <w:autoSpaceDN w:val="0"/>
        <w:jc w:val="both"/>
      </w:pPr>
      <w:r>
        <w:t>неуплаты членских профсоюзных взносов в течение трех месяцев подряд;</w:t>
      </w:r>
    </w:p>
    <w:p w:rsidR="003A1F0A" w:rsidRDefault="00D90501">
      <w:pPr>
        <w:widowControl w:val="0"/>
        <w:autoSpaceDE w:val="0"/>
        <w:autoSpaceDN w:val="0"/>
        <w:jc w:val="both"/>
      </w:pPr>
      <w:r>
        <w:t>неисполнения членом Профсоюза обязанностей, возложенных на него Уставом Профсоюза, если ранее к члену Профсоюза применялась одна из мер общественного воздействия (взыскания) – выговор либо предупреждение об исключении из Профсоюза;</w:t>
      </w:r>
    </w:p>
    <w:p w:rsidR="003A1F0A" w:rsidRDefault="00D90501">
      <w:pPr>
        <w:widowControl w:val="0"/>
        <w:autoSpaceDE w:val="0"/>
        <w:autoSpaceDN w:val="0"/>
        <w:jc w:val="both"/>
      </w:pPr>
      <w:r>
        <w:t>совершения действий (бездействия), нанесших вред либо ущерб Профсоюзу или организации Профсоюза, в том числе распространения сведений, не соответствующих действительности и порочащих деловую репутацию Профсоюза или организаций Профсоюза;</w:t>
      </w:r>
    </w:p>
    <w:p w:rsidR="003A1F0A" w:rsidRDefault="00D90501">
      <w:pPr>
        <w:widowControl w:val="0"/>
        <w:autoSpaceDE w:val="0"/>
        <w:autoSpaceDN w:val="0"/>
        <w:jc w:val="both"/>
      </w:pPr>
      <w:r>
        <w:t>однократного грубого неисполнения председателем (заместителем председателя) организации Профсоюза, Профсоюза уставных норм и решений выборных органов соответствующих вышестоящих организаций Профсоюза и Профсоюза.</w:t>
      </w:r>
    </w:p>
    <w:p w:rsidR="003A1F0A" w:rsidRDefault="00D90501">
      <w:pPr>
        <w:widowControl w:val="0"/>
        <w:numPr>
          <w:ilvl w:val="1"/>
          <w:numId w:val="122"/>
        </w:numPr>
        <w:autoSpaceDE w:val="0"/>
        <w:autoSpaceDN w:val="0"/>
        <w:ind w:left="0"/>
        <w:jc w:val="both"/>
      </w:pPr>
      <w:r>
        <w:t>Решение о применении меры общественного воздействия (взыскания) в виде исключения из Профсоюза принимается собранием (конференцией) первичной профсоюзной организации, выборными коллегиальными органами первичной, территориальной, региональной (межрегиональной) организаций Профсоюза и Профсоюза в присутствии члена Профсоюза.</w:t>
      </w:r>
    </w:p>
    <w:p w:rsidR="003A1F0A" w:rsidRDefault="00D90501">
      <w:pPr>
        <w:widowControl w:val="0"/>
        <w:autoSpaceDE w:val="0"/>
        <w:autoSpaceDN w:val="0"/>
        <w:jc w:val="both"/>
      </w:pPr>
      <w:r>
        <w:t>Решение о применении меры общественного воздействия (взыскания) в виде исключения из Профсоюза считается принятым, если за него проголосовало квалифицированное большинство (не менее двух третей) участников, делегатов, присутствующих на собрании (конференции), заседании соответствующего выборного коллегиального профсоюзного органа при наличии кворума.</w:t>
      </w:r>
    </w:p>
    <w:p w:rsidR="003A1F0A" w:rsidRDefault="00D90501">
      <w:pPr>
        <w:widowControl w:val="0"/>
        <w:autoSpaceDE w:val="0"/>
        <w:autoSpaceDN w:val="0"/>
        <w:jc w:val="both"/>
      </w:pPr>
      <w:r>
        <w:t>В случае неявки члена Профсоюза без уважительной причины вопрос о применении меры общественного воздействия (взыскания) может рассматриваться в его отсутствие.</w:t>
      </w:r>
    </w:p>
    <w:p w:rsidR="003A1F0A" w:rsidRDefault="00D90501">
      <w:pPr>
        <w:widowControl w:val="0"/>
        <w:numPr>
          <w:ilvl w:val="1"/>
          <w:numId w:val="122"/>
        </w:numPr>
        <w:autoSpaceDE w:val="0"/>
        <w:autoSpaceDN w:val="0"/>
        <w:ind w:left="0"/>
        <w:jc w:val="both"/>
      </w:pPr>
      <w:r>
        <w:t>Прекращение членства в Профсоюзе оформляется решением профсоюзного комитета первичной профсоюзной организации.</w:t>
      </w:r>
    </w:p>
    <w:p w:rsidR="003A1F0A" w:rsidRDefault="00D90501">
      <w:pPr>
        <w:widowControl w:val="0"/>
        <w:autoSpaceDE w:val="0"/>
        <w:autoSpaceDN w:val="0"/>
        <w:jc w:val="both"/>
      </w:pPr>
      <w:r>
        <w:t>В малочисленных первичных профсоюзных организациях, где не избран профсоюзный комитет, прекращение членства в Профсоюзе оформляется решением собрания первичной профсоюзной организации.</w:t>
      </w:r>
    </w:p>
    <w:p w:rsidR="003A1F0A" w:rsidRDefault="00D90501">
      <w:pPr>
        <w:widowControl w:val="0"/>
        <w:numPr>
          <w:ilvl w:val="1"/>
          <w:numId w:val="122"/>
        </w:numPr>
        <w:autoSpaceDE w:val="0"/>
        <w:autoSpaceDN w:val="0"/>
        <w:ind w:left="0"/>
        <w:jc w:val="both"/>
      </w:pPr>
      <w:r>
        <w:t>Лицо, прекратившее членство в Профсоюзе, теряет право на профсоюзную защиту, пользование общим профсоюзным имуществом, профсоюзными льготами и преимуществами. Сумма уплаченных им членских профсоюзных взносов не возвращается.</w:t>
      </w:r>
    </w:p>
    <w:p w:rsidR="003A1F0A" w:rsidRDefault="00D90501">
      <w:pPr>
        <w:widowControl w:val="0"/>
        <w:numPr>
          <w:ilvl w:val="1"/>
          <w:numId w:val="122"/>
        </w:numPr>
        <w:autoSpaceDE w:val="0"/>
        <w:autoSpaceDN w:val="0"/>
        <w:ind w:left="0"/>
        <w:jc w:val="both"/>
      </w:pPr>
      <w:r>
        <w:t xml:space="preserve">Лицо, исключенное либо добровольно вышедшее из Профсоюза, может быть вновь принято в Профсоюз на общих основаниях, но не ранее чем через один год и шесть месяцев. Профсоюзный стаж в этом случае исчисляется </w:t>
      </w:r>
      <w:proofErr w:type="gramStart"/>
      <w:r>
        <w:t>с даты последнего принятия в члены Профсоюза в соответствии с Порядком принятия в члены</w:t>
      </w:r>
      <w:proofErr w:type="gramEnd"/>
      <w:r>
        <w:t xml:space="preserve"> Профсоюза и прекращения членства в Профсоюзе.</w:t>
      </w:r>
    </w:p>
    <w:p w:rsidR="003A1F0A" w:rsidRDefault="00D90501">
      <w:pPr>
        <w:jc w:val="right"/>
        <w:rPr>
          <w:b/>
          <w:i/>
        </w:rPr>
      </w:pPr>
      <w:r>
        <w:br w:type="page"/>
      </w:r>
      <w:r>
        <w:rPr>
          <w:b/>
          <w:i/>
        </w:rPr>
        <w:lastRenderedPageBreak/>
        <w:t>Приложение № 30</w:t>
      </w:r>
    </w:p>
    <w:p w:rsidR="003A1F0A" w:rsidRDefault="00D90501">
      <w:pPr>
        <w:widowControl w:val="0"/>
        <w:autoSpaceDE w:val="0"/>
        <w:autoSpaceDN w:val="0"/>
        <w:jc w:val="both"/>
      </w:pPr>
      <w:r>
        <w:t>Утверждено постановлением</w:t>
      </w:r>
    </w:p>
    <w:p w:rsidR="003A1F0A" w:rsidRDefault="00D90501">
      <w:pPr>
        <w:widowControl w:val="0"/>
        <w:autoSpaceDE w:val="0"/>
        <w:autoSpaceDN w:val="0"/>
        <w:jc w:val="both"/>
      </w:pPr>
      <w:r>
        <w:t>VIII Съезда Профсоюза</w:t>
      </w:r>
    </w:p>
    <w:p w:rsidR="003A1F0A" w:rsidRDefault="00D90501">
      <w:pPr>
        <w:widowControl w:val="0"/>
        <w:autoSpaceDE w:val="0"/>
        <w:autoSpaceDN w:val="0"/>
        <w:jc w:val="both"/>
      </w:pPr>
      <w:r>
        <w:t>от 14 октября 2020 года № 8-10</w:t>
      </w:r>
    </w:p>
    <w:p w:rsidR="003A1F0A" w:rsidRDefault="003A1F0A">
      <w:pPr>
        <w:widowControl w:val="0"/>
        <w:autoSpaceDE w:val="0"/>
        <w:autoSpaceDN w:val="0"/>
        <w:jc w:val="both"/>
      </w:pPr>
    </w:p>
    <w:p w:rsidR="003A1F0A" w:rsidRDefault="00D90501">
      <w:pPr>
        <w:widowControl w:val="0"/>
        <w:autoSpaceDE w:val="0"/>
        <w:autoSpaceDN w:val="0"/>
        <w:jc w:val="center"/>
        <w:outlineLvl w:val="0"/>
        <w:rPr>
          <w:b/>
          <w:bCs/>
        </w:rPr>
      </w:pPr>
      <w:r>
        <w:rPr>
          <w:b/>
          <w:bCs/>
        </w:rPr>
        <w:t>ПОЛОЖЕНИЕ</w:t>
      </w:r>
    </w:p>
    <w:p w:rsidR="003A1F0A" w:rsidRDefault="00D90501">
      <w:pPr>
        <w:widowControl w:val="0"/>
        <w:autoSpaceDE w:val="0"/>
        <w:autoSpaceDN w:val="0"/>
        <w:jc w:val="center"/>
        <w:rPr>
          <w:b/>
        </w:rPr>
      </w:pPr>
      <w:r>
        <w:rPr>
          <w:b/>
        </w:rPr>
        <w:t xml:space="preserve">о размере и порядке уплаты членами Профессионального союза работников народного образования и науки Российской Федерации </w:t>
      </w:r>
      <w:r>
        <w:rPr>
          <w:b/>
          <w:bCs/>
        </w:rPr>
        <w:t>членских профсоюзных взносов</w:t>
      </w:r>
    </w:p>
    <w:p w:rsidR="003A1F0A" w:rsidRDefault="00D90501">
      <w:pPr>
        <w:widowControl w:val="0"/>
        <w:numPr>
          <w:ilvl w:val="0"/>
          <w:numId w:val="123"/>
        </w:numPr>
        <w:autoSpaceDE w:val="0"/>
        <w:autoSpaceDN w:val="0"/>
        <w:ind w:left="0"/>
        <w:jc w:val="both"/>
        <w:rPr>
          <w:b/>
        </w:rPr>
      </w:pPr>
      <w:r>
        <w:rPr>
          <w:b/>
        </w:rPr>
        <w:t>Общие положения</w:t>
      </w:r>
    </w:p>
    <w:p w:rsidR="003A1F0A" w:rsidRDefault="00D90501">
      <w:pPr>
        <w:widowControl w:val="0"/>
        <w:numPr>
          <w:ilvl w:val="1"/>
          <w:numId w:val="124"/>
        </w:numPr>
        <w:autoSpaceDE w:val="0"/>
        <w:autoSpaceDN w:val="0"/>
        <w:ind w:left="0"/>
        <w:jc w:val="both"/>
      </w:pPr>
      <w:proofErr w:type="gramStart"/>
      <w:r>
        <w:t>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 (далее – Положение) разработано в соответствии с законодательством Российской Федерации и Уставом Профессионального союза работников народного образования и науки Российской Федерации (далее – Устав Профсоюза, Профсоюз) и устанавливает размер, порядок уплаты и учета, перечисления и распределения членских профсоюзных взносов, а также контроль за</w:t>
      </w:r>
      <w:proofErr w:type="gramEnd"/>
      <w:r>
        <w:t xml:space="preserve"> полнотой и своевременностью перечисления членских профсоюзных взносов.</w:t>
      </w:r>
    </w:p>
    <w:p w:rsidR="003A1F0A" w:rsidRDefault="00D90501">
      <w:pPr>
        <w:widowControl w:val="0"/>
        <w:numPr>
          <w:ilvl w:val="1"/>
          <w:numId w:val="124"/>
        </w:numPr>
        <w:autoSpaceDE w:val="0"/>
        <w:autoSpaceDN w:val="0"/>
        <w:ind w:left="0"/>
        <w:jc w:val="both"/>
      </w:pPr>
      <w:r>
        <w:t>Уплата членских профсоюзных взносов осуществляется в порядке, предусмотренном статьей 377 Трудового кодекса Российской Федерации, статьей 28 Федерального закона «О профессиональных союзах, их правах и гарантиях деятельности», статьей 56 Устава Профсоюза и настоящим Положением.</w:t>
      </w:r>
    </w:p>
    <w:p w:rsidR="003A1F0A" w:rsidRDefault="00D90501">
      <w:pPr>
        <w:widowControl w:val="0"/>
        <w:numPr>
          <w:ilvl w:val="1"/>
          <w:numId w:val="124"/>
        </w:numPr>
        <w:autoSpaceDE w:val="0"/>
        <w:autoSpaceDN w:val="0"/>
        <w:ind w:left="0"/>
        <w:jc w:val="both"/>
      </w:pPr>
      <w:r>
        <w:t>Членские профсоюзные взносы членов Профсоюза являются собственностью Профсоюза.</w:t>
      </w:r>
    </w:p>
    <w:p w:rsidR="003A1F0A" w:rsidRDefault="00D90501">
      <w:pPr>
        <w:widowControl w:val="0"/>
        <w:numPr>
          <w:ilvl w:val="1"/>
          <w:numId w:val="124"/>
        </w:numPr>
        <w:autoSpaceDE w:val="0"/>
        <w:autoSpaceDN w:val="0"/>
        <w:ind w:left="0"/>
        <w:jc w:val="both"/>
      </w:pPr>
      <w:r>
        <w:t>Члены Профсоюза не сохраняют прав на переданные ими в собственность Профсоюза членские профсоюзные взносы.</w:t>
      </w:r>
    </w:p>
    <w:p w:rsidR="003A1F0A" w:rsidRDefault="00D90501">
      <w:pPr>
        <w:widowControl w:val="0"/>
        <w:numPr>
          <w:ilvl w:val="0"/>
          <w:numId w:val="123"/>
        </w:numPr>
        <w:autoSpaceDE w:val="0"/>
        <w:autoSpaceDN w:val="0"/>
        <w:ind w:left="0"/>
        <w:jc w:val="both"/>
        <w:outlineLvl w:val="0"/>
        <w:rPr>
          <w:b/>
          <w:bCs/>
        </w:rPr>
      </w:pPr>
      <w:r>
        <w:rPr>
          <w:b/>
          <w:bCs/>
        </w:rPr>
        <w:t>Размер членского профсоюзного взноса</w:t>
      </w:r>
    </w:p>
    <w:p w:rsidR="003A1F0A" w:rsidRDefault="00D90501">
      <w:pPr>
        <w:widowControl w:val="0"/>
        <w:numPr>
          <w:ilvl w:val="1"/>
          <w:numId w:val="125"/>
        </w:numPr>
        <w:autoSpaceDE w:val="0"/>
        <w:autoSpaceDN w:val="0"/>
        <w:ind w:left="0"/>
        <w:jc w:val="both"/>
      </w:pPr>
      <w:r>
        <w:t>Членский профсоюзный взнос уплачивается в размере не менее одного процента от начисленной ежемесячной заработной платы и других доходов, связанных с трудовой деятельностью работников, всех видов стипендий обучающихся.</w:t>
      </w:r>
    </w:p>
    <w:p w:rsidR="003A1F0A" w:rsidRDefault="00D90501">
      <w:pPr>
        <w:widowControl w:val="0"/>
        <w:numPr>
          <w:ilvl w:val="1"/>
          <w:numId w:val="125"/>
        </w:numPr>
        <w:autoSpaceDE w:val="0"/>
        <w:autoSpaceDN w:val="0"/>
        <w:ind w:left="0"/>
        <w:jc w:val="both"/>
      </w:pPr>
      <w:r>
        <w:t>Собрание (конференция) первичной профсоюзной организации вправе изменить размер членского профсоюзного взноса. Размер членского профсоюзного взноса, установленный решением собрания (конференции) первичной профсоюзной организации, не может быть менее размера, установленного статьей 56 Устава Профсоюза, за исключением случаев, предусмотренных пунктом 2.3 настоящего Положения.</w:t>
      </w:r>
    </w:p>
    <w:p w:rsidR="003A1F0A" w:rsidRDefault="00D90501">
      <w:pPr>
        <w:widowControl w:val="0"/>
        <w:numPr>
          <w:ilvl w:val="1"/>
          <w:numId w:val="125"/>
        </w:numPr>
        <w:autoSpaceDE w:val="0"/>
        <w:autoSpaceDN w:val="0"/>
        <w:ind w:left="0"/>
        <w:jc w:val="both"/>
      </w:pPr>
      <w:r>
        <w:t>Профсоюзный комитет первичной профсоюзной организации вправе устанавливать льготный ежемесячный размер членского профсоюзного взноса:</w:t>
      </w:r>
    </w:p>
    <w:p w:rsidR="003A1F0A" w:rsidRDefault="00D90501">
      <w:pPr>
        <w:widowControl w:val="0"/>
        <w:autoSpaceDE w:val="0"/>
        <w:autoSpaceDN w:val="0"/>
        <w:jc w:val="both"/>
      </w:pPr>
      <w:r>
        <w:t xml:space="preserve">для членов Профсоюза, прекративших трудовые отношения с организацией в связи с выходом на пенсию, временно не работающих, в связи с нахождением в отпусках по беременности и родам, по уходу за ребенком – не менее 0,1% от минимального </w:t>
      </w:r>
      <w:proofErr w:type="gramStart"/>
      <w:r>
        <w:t>размера оплаты труда</w:t>
      </w:r>
      <w:proofErr w:type="gramEnd"/>
      <w:r>
        <w:t>, установленного федеральным законом;</w:t>
      </w:r>
    </w:p>
    <w:p w:rsidR="003A1F0A" w:rsidRDefault="00D90501">
      <w:pPr>
        <w:widowControl w:val="0"/>
        <w:autoSpaceDE w:val="0"/>
        <w:autoSpaceDN w:val="0"/>
        <w:jc w:val="both"/>
      </w:pPr>
      <w:r>
        <w:t>для членов Профсоюза, обучающихся в организациях высшего и профессионального образования, не получающих государственные стипендии – не менее 0,5% от размера норматива государственной академической стипендии, установленного законодательством Российской Федерации.</w:t>
      </w:r>
    </w:p>
    <w:p w:rsidR="003A1F0A" w:rsidRDefault="00D90501">
      <w:pPr>
        <w:widowControl w:val="0"/>
        <w:autoSpaceDE w:val="0"/>
        <w:autoSpaceDN w:val="0"/>
        <w:jc w:val="both"/>
      </w:pPr>
      <w:r>
        <w:t>Периодичность уплаты членских профсоюзных взносов в льготном размере устанавливается профсоюзным комитетом первичной профсоюзной организации, но не реже одного раза в три месяца.</w:t>
      </w:r>
    </w:p>
    <w:p w:rsidR="003A1F0A" w:rsidRDefault="00D90501">
      <w:pPr>
        <w:widowControl w:val="0"/>
        <w:numPr>
          <w:ilvl w:val="0"/>
          <w:numId w:val="123"/>
        </w:numPr>
        <w:autoSpaceDE w:val="0"/>
        <w:autoSpaceDN w:val="0"/>
        <w:ind w:left="0"/>
        <w:jc w:val="both"/>
        <w:outlineLvl w:val="0"/>
        <w:rPr>
          <w:b/>
          <w:bCs/>
        </w:rPr>
      </w:pPr>
      <w:r>
        <w:rPr>
          <w:b/>
          <w:bCs/>
        </w:rPr>
        <w:t>Порядок уплаты и учета членских профсоюзных взносов</w:t>
      </w:r>
    </w:p>
    <w:p w:rsidR="003A1F0A" w:rsidRDefault="00D90501">
      <w:pPr>
        <w:widowControl w:val="0"/>
        <w:numPr>
          <w:ilvl w:val="1"/>
          <w:numId w:val="126"/>
        </w:numPr>
        <w:autoSpaceDE w:val="0"/>
        <w:autoSpaceDN w:val="0"/>
        <w:ind w:left="0"/>
        <w:jc w:val="both"/>
      </w:pPr>
      <w:r>
        <w:t>Членские профсоюзные взносы в Профсоюзе уплачиваются путем безналичного перечисления на расчетный счет организации Профсоюза либо наличными средствами в кассу профсоюзной организации.</w:t>
      </w:r>
    </w:p>
    <w:p w:rsidR="003A1F0A" w:rsidRDefault="00D90501">
      <w:pPr>
        <w:widowControl w:val="0"/>
        <w:autoSpaceDE w:val="0"/>
        <w:autoSpaceDN w:val="0"/>
        <w:jc w:val="both"/>
      </w:pPr>
      <w:r>
        <w:t>Членские профсоюзные взносы удерживаются со всех предусмотренных системой оплаты труда выплат работникам, стипендий обучающихся в соответствии с Перечнями, утверждаемыми выборным коллегиальным исполнительным органом Профсоюза.</w:t>
      </w:r>
    </w:p>
    <w:p w:rsidR="003A1F0A" w:rsidRDefault="00D90501">
      <w:pPr>
        <w:widowControl w:val="0"/>
        <w:numPr>
          <w:ilvl w:val="1"/>
          <w:numId w:val="126"/>
        </w:numPr>
        <w:autoSpaceDE w:val="0"/>
        <w:autoSpaceDN w:val="0"/>
        <w:ind w:left="0"/>
        <w:jc w:val="both"/>
      </w:pPr>
      <w:r>
        <w:lastRenderedPageBreak/>
        <w:t>Конкретная форма уплаты членских профсоюзных взносов устанавливается решением профсоюзного комитета первичной профсоюзной организации и предусматривается в коллективном договоре (соглашении).</w:t>
      </w:r>
    </w:p>
    <w:p w:rsidR="003A1F0A" w:rsidRDefault="00D90501">
      <w:pPr>
        <w:widowControl w:val="0"/>
        <w:numPr>
          <w:ilvl w:val="1"/>
          <w:numId w:val="126"/>
        </w:numPr>
        <w:autoSpaceDE w:val="0"/>
        <w:autoSpaceDN w:val="0"/>
        <w:ind w:left="0"/>
        <w:jc w:val="both"/>
      </w:pPr>
      <w:r>
        <w:t>Удержание членских профсоюзных взносов осуществляется на основании письменного заявления члена Профсоюза на имя работодателя, руководителя организации сферы образования.</w:t>
      </w:r>
    </w:p>
    <w:p w:rsidR="003A1F0A" w:rsidRDefault="00D90501">
      <w:pPr>
        <w:widowControl w:val="0"/>
        <w:numPr>
          <w:ilvl w:val="1"/>
          <w:numId w:val="126"/>
        </w:numPr>
        <w:autoSpaceDE w:val="0"/>
        <w:autoSpaceDN w:val="0"/>
        <w:ind w:left="0"/>
        <w:jc w:val="both"/>
      </w:pPr>
      <w:r>
        <w:t>Работодатель, образовательная организация ежемесячно, в полном объеме, бесплатно и своевременно перечисляет на расчетный счет организации Профсоюза членские профсоюзные взносы из заработной платы работников или стипендий обучающихся в соответствии с коллективным договором, соглашением и не вправе задерживать их перечисление.</w:t>
      </w:r>
    </w:p>
    <w:p w:rsidR="003A1F0A" w:rsidRDefault="00D90501">
      <w:pPr>
        <w:widowControl w:val="0"/>
        <w:numPr>
          <w:ilvl w:val="1"/>
          <w:numId w:val="126"/>
        </w:numPr>
        <w:autoSpaceDE w:val="0"/>
        <w:autoSpaceDN w:val="0"/>
        <w:ind w:left="0"/>
        <w:jc w:val="both"/>
      </w:pPr>
      <w:r>
        <w:t>Членские профсоюзные взносы вносятся на расчетный счет организации Профсоюза или наличными денежными средствами в кассу профсоюзной организации по месту учета:</w:t>
      </w:r>
    </w:p>
    <w:p w:rsidR="003A1F0A" w:rsidRDefault="00D90501">
      <w:pPr>
        <w:widowControl w:val="0"/>
        <w:autoSpaceDE w:val="0"/>
        <w:autoSpaceDN w:val="0"/>
        <w:jc w:val="both"/>
      </w:pPr>
      <w:r>
        <w:t>лицами, временно не работающими в связи с нахождением в отпусках по беременности и родам, по уходу за ребенком;</w:t>
      </w:r>
    </w:p>
    <w:p w:rsidR="003A1F0A" w:rsidRDefault="00D90501">
      <w:pPr>
        <w:widowControl w:val="0"/>
        <w:autoSpaceDE w:val="0"/>
        <w:autoSpaceDN w:val="0"/>
        <w:jc w:val="both"/>
      </w:pPr>
      <w:r>
        <w:t>обучающимися, не получающими стипендий; неработающими пенсионерами;</w:t>
      </w:r>
    </w:p>
    <w:p w:rsidR="003A1F0A" w:rsidRDefault="00D90501">
      <w:pPr>
        <w:widowControl w:val="0"/>
        <w:autoSpaceDE w:val="0"/>
        <w:autoSpaceDN w:val="0"/>
        <w:jc w:val="both"/>
      </w:pPr>
      <w:r>
        <w:t>другими членами Профсоюза, временно не работающими, и в том числе, имеющими дополнительный заработок, начисленный не по основному месту работы.</w:t>
      </w:r>
    </w:p>
    <w:p w:rsidR="003A1F0A" w:rsidRDefault="00D90501">
      <w:pPr>
        <w:widowControl w:val="0"/>
        <w:numPr>
          <w:ilvl w:val="1"/>
          <w:numId w:val="126"/>
        </w:numPr>
        <w:autoSpaceDE w:val="0"/>
        <w:autoSpaceDN w:val="0"/>
        <w:ind w:left="0"/>
        <w:jc w:val="both"/>
      </w:pPr>
      <w:r>
        <w:t>Документальным подтверждением уплаты членских профсоюзных взносов членом Профсоюза являются:</w:t>
      </w:r>
    </w:p>
    <w:p w:rsidR="003A1F0A" w:rsidRDefault="00D90501">
      <w:pPr>
        <w:widowControl w:val="0"/>
        <w:autoSpaceDE w:val="0"/>
        <w:autoSpaceDN w:val="0"/>
        <w:jc w:val="both"/>
      </w:pPr>
      <w:r>
        <w:t>расчетно-платежная ведомость на заработную плату;</w:t>
      </w:r>
    </w:p>
    <w:p w:rsidR="003A1F0A" w:rsidRDefault="00D90501">
      <w:pPr>
        <w:widowControl w:val="0"/>
        <w:autoSpaceDE w:val="0"/>
        <w:autoSpaceDN w:val="0"/>
        <w:jc w:val="both"/>
      </w:pPr>
      <w:r>
        <w:t>лицевой счет или расчетный листок при безналичном порядке уплаты взносов;</w:t>
      </w:r>
    </w:p>
    <w:p w:rsidR="003A1F0A" w:rsidRDefault="00D90501">
      <w:pPr>
        <w:widowControl w:val="0"/>
        <w:autoSpaceDE w:val="0"/>
        <w:autoSpaceDN w:val="0"/>
        <w:jc w:val="both"/>
      </w:pPr>
      <w:r>
        <w:t>приходный кассовый ордер, квитанция, чек;</w:t>
      </w:r>
    </w:p>
    <w:p w:rsidR="003A1F0A" w:rsidRDefault="00D90501">
      <w:pPr>
        <w:widowControl w:val="0"/>
        <w:autoSpaceDE w:val="0"/>
        <w:autoSpaceDN w:val="0"/>
        <w:jc w:val="both"/>
      </w:pPr>
      <w:r>
        <w:t>ведомость уплаты членских профсоюзных взносов при внесении их наличными деньгами;</w:t>
      </w:r>
    </w:p>
    <w:p w:rsidR="003A1F0A" w:rsidRDefault="00D90501">
      <w:pPr>
        <w:widowControl w:val="0"/>
        <w:autoSpaceDE w:val="0"/>
        <w:autoSpaceDN w:val="0"/>
        <w:jc w:val="both"/>
      </w:pPr>
      <w:r>
        <w:t>платежное поручение, банковская выписка по расчетному счету.</w:t>
      </w:r>
    </w:p>
    <w:p w:rsidR="003A1F0A" w:rsidRDefault="00D90501">
      <w:pPr>
        <w:widowControl w:val="0"/>
        <w:numPr>
          <w:ilvl w:val="0"/>
          <w:numId w:val="123"/>
        </w:numPr>
        <w:autoSpaceDE w:val="0"/>
        <w:autoSpaceDN w:val="0"/>
        <w:ind w:left="0"/>
        <w:jc w:val="both"/>
        <w:outlineLvl w:val="0"/>
        <w:rPr>
          <w:b/>
          <w:bCs/>
        </w:rPr>
      </w:pPr>
      <w:r>
        <w:rPr>
          <w:b/>
          <w:bCs/>
        </w:rPr>
        <w:t>Порядок перечисления членских профсоюзных взносов на счета организаций Профсоюза</w:t>
      </w:r>
    </w:p>
    <w:p w:rsidR="003A1F0A" w:rsidRDefault="00D90501">
      <w:pPr>
        <w:widowControl w:val="0"/>
        <w:numPr>
          <w:ilvl w:val="1"/>
          <w:numId w:val="127"/>
        </w:numPr>
        <w:autoSpaceDE w:val="0"/>
        <w:autoSpaceDN w:val="0"/>
        <w:ind w:left="0"/>
        <w:jc w:val="both"/>
      </w:pPr>
      <w:r>
        <w:t>Способами перечисления членских профсоюзных взносов на расчетные счета организаций Профсоюза являются:</w:t>
      </w:r>
    </w:p>
    <w:p w:rsidR="003A1F0A" w:rsidRDefault="00D90501">
      <w:pPr>
        <w:widowControl w:val="0"/>
        <w:autoSpaceDE w:val="0"/>
        <w:autoSpaceDN w:val="0"/>
        <w:jc w:val="both"/>
      </w:pPr>
      <w:r>
        <w:t>перечисление работодателем, образовательной организацией всей суммы членских профсоюзных взносов на расчетный счет соответствующей региональной (межрегиональной) организации Профсоюза с последующим перераспределением на деятельность органов Профсоюза, региональной (межрегиональной), территориальной и первичной профсоюзной организации;</w:t>
      </w:r>
    </w:p>
    <w:p w:rsidR="003A1F0A" w:rsidRDefault="00D90501">
      <w:pPr>
        <w:widowControl w:val="0"/>
        <w:autoSpaceDE w:val="0"/>
        <w:autoSpaceDN w:val="0"/>
        <w:jc w:val="both"/>
      </w:pPr>
      <w:r>
        <w:t>перечисление работодателем, образовательной организацией суммы членских профсоюзных взносов в соответствии с решением о размере отчислений членских профсоюзных взносов региональной (межрегиональной) организацией Профсоюза на расчетный счет соответствующей региональной (межрегиональной) и территориальной организации Профсоюза с последующим перераспределением на деятельность органов Профсоюза и органов первичной профсоюзной организации;</w:t>
      </w:r>
    </w:p>
    <w:p w:rsidR="003A1F0A" w:rsidRDefault="00D90501">
      <w:pPr>
        <w:widowControl w:val="0"/>
        <w:autoSpaceDE w:val="0"/>
        <w:autoSpaceDN w:val="0"/>
        <w:jc w:val="both"/>
      </w:pPr>
      <w:r>
        <w:t>перечисление работодателем, образовательной организацией всей суммы членских профсоюзных взносов на расчетный счет территориальной организации Профсоюза с последующим перечислением на деятельность органов соответствующей региональной (межрегиональной) организации Профсоюза и первичной профсоюзной организации;</w:t>
      </w:r>
    </w:p>
    <w:p w:rsidR="003A1F0A" w:rsidRDefault="00D90501">
      <w:pPr>
        <w:widowControl w:val="0"/>
        <w:autoSpaceDE w:val="0"/>
        <w:autoSpaceDN w:val="0"/>
        <w:jc w:val="both"/>
      </w:pPr>
      <w:r>
        <w:t>перечисление работодателем, образовательной организацией всей суммы членских профсоюзных взносов на расчетный счет первичной профсоюзной организации, в том числе с правами территориальной организации Профсоюза с последующим перечислением на деятельность вышестоящих профсоюзных органов.</w:t>
      </w:r>
    </w:p>
    <w:p w:rsidR="003A1F0A" w:rsidRDefault="00D90501">
      <w:pPr>
        <w:widowControl w:val="0"/>
        <w:numPr>
          <w:ilvl w:val="1"/>
          <w:numId w:val="127"/>
        </w:numPr>
        <w:autoSpaceDE w:val="0"/>
        <w:autoSpaceDN w:val="0"/>
        <w:ind w:left="0"/>
        <w:jc w:val="both"/>
      </w:pPr>
      <w:r>
        <w:t>Решение о способе (способах) перечисления членских профсоюзных взносов работодателем, образовательной организацией на расчетные счета профсоюзных организаций принимается комитетом (советом) региональной (межрегиональной) организации Профсоюза.</w:t>
      </w:r>
    </w:p>
    <w:p w:rsidR="003A1F0A" w:rsidRDefault="00D90501">
      <w:pPr>
        <w:widowControl w:val="0"/>
        <w:numPr>
          <w:ilvl w:val="1"/>
          <w:numId w:val="127"/>
        </w:numPr>
        <w:autoSpaceDE w:val="0"/>
        <w:autoSpaceDN w:val="0"/>
        <w:ind w:left="0"/>
        <w:jc w:val="both"/>
      </w:pPr>
      <w:r>
        <w:t xml:space="preserve">Установленный процент членских профсоюзных взносов, направляемый на уставную деятельность Профсоюза, определяется в соответствии с Уставом Профсоюза и </w:t>
      </w:r>
      <w:r>
        <w:lastRenderedPageBreak/>
        <w:t>перечисляется региональной (межрегиональной) организацией Профсоюза ежемесячно до 25 числа месяца, следующего за месяцем начисления заработной платы (стипендии).</w:t>
      </w:r>
    </w:p>
    <w:p w:rsidR="003A1F0A" w:rsidRDefault="00D90501">
      <w:pPr>
        <w:widowControl w:val="0"/>
        <w:numPr>
          <w:ilvl w:val="1"/>
          <w:numId w:val="127"/>
        </w:numPr>
        <w:autoSpaceDE w:val="0"/>
        <w:autoSpaceDN w:val="0"/>
        <w:ind w:left="0"/>
        <w:jc w:val="both"/>
      </w:pPr>
      <w:r>
        <w:t xml:space="preserve">Сумма членских профсоюзных взносов </w:t>
      </w:r>
      <w:proofErr w:type="gramStart"/>
      <w:r>
        <w:t>свыше одного процента остается</w:t>
      </w:r>
      <w:proofErr w:type="gramEnd"/>
      <w:r>
        <w:t xml:space="preserve"> в распоряжении первичной профсоюзной организации после исполнения обязательств по перечислению членских профсоюзных взносов от одного процента установленных соответствующей вышестоящей профсоюзной организацией и расходуется в уставных целях.</w:t>
      </w:r>
    </w:p>
    <w:p w:rsidR="003A1F0A" w:rsidRDefault="00D90501">
      <w:pPr>
        <w:widowControl w:val="0"/>
        <w:numPr>
          <w:ilvl w:val="0"/>
          <w:numId w:val="123"/>
        </w:numPr>
        <w:autoSpaceDE w:val="0"/>
        <w:autoSpaceDN w:val="0"/>
        <w:ind w:left="0"/>
        <w:jc w:val="center"/>
        <w:outlineLvl w:val="0"/>
        <w:rPr>
          <w:b/>
          <w:bCs/>
        </w:rPr>
      </w:pPr>
      <w:r>
        <w:rPr>
          <w:b/>
          <w:bCs/>
        </w:rPr>
        <w:t>Порядок распределения членских профсоюзных взносов по организационной структуре Профсоюза</w:t>
      </w:r>
    </w:p>
    <w:p w:rsidR="003A1F0A" w:rsidRDefault="00D90501">
      <w:pPr>
        <w:widowControl w:val="0"/>
        <w:numPr>
          <w:ilvl w:val="1"/>
          <w:numId w:val="128"/>
        </w:numPr>
        <w:autoSpaceDE w:val="0"/>
        <w:autoSpaceDN w:val="0"/>
        <w:ind w:left="0"/>
        <w:jc w:val="both"/>
      </w:pPr>
      <w:r>
        <w:t>Решение о размере отчисления членских профсоюзных взносов в Центральный Совет Профсоюза принимается ежегодно на заседании Центрального Совета Профсоюза; в комитеты (советы) региональных (межрегиональных) организаций Профсоюза принимается ежегодно на заседаниях выборных коллегиальных постоянно действующих руководящих органов соответствующих региональных (межрегиональных) организаций Профсоюза; в комитеты (советы) территориальных организаций Профсоюза принимается ежегодно на заседаниях выборных коллегиальных постоянно действующих руководящих органов соответствующих территориальных организаций Профсоюза и является обязательным для первичных, территориальных, региональных (межрегиональных) организаций Профсоюза.</w:t>
      </w:r>
    </w:p>
    <w:p w:rsidR="003A1F0A" w:rsidRDefault="00D90501">
      <w:pPr>
        <w:widowControl w:val="0"/>
        <w:numPr>
          <w:ilvl w:val="1"/>
          <w:numId w:val="128"/>
        </w:numPr>
        <w:autoSpaceDE w:val="0"/>
        <w:autoSpaceDN w:val="0"/>
        <w:ind w:left="0"/>
        <w:jc w:val="both"/>
      </w:pPr>
      <w:r>
        <w:t>Центральный Совет Профсоюза может устанавливать примерные нормативы отчислений членских профсоюзных взносов по организационной структуре Профсоюза.</w:t>
      </w:r>
    </w:p>
    <w:p w:rsidR="003A1F0A" w:rsidRDefault="00D90501">
      <w:pPr>
        <w:widowControl w:val="0"/>
        <w:numPr>
          <w:ilvl w:val="1"/>
          <w:numId w:val="128"/>
        </w:numPr>
        <w:autoSpaceDE w:val="0"/>
        <w:autoSpaceDN w:val="0"/>
        <w:ind w:left="0"/>
        <w:jc w:val="both"/>
      </w:pPr>
      <w:r>
        <w:t>Контроль за порядком уплаты членских профсоюзных взносов, а также за своевременным и полным удержанием и перечислением их работодателем, образовательной организацией на расчетные счета профсоюзных организаций осуществляется председателем и контрольн</w:t>
      </w:r>
      <w:proofErr w:type="gramStart"/>
      <w:r>
        <w:t>о-</w:t>
      </w:r>
      <w:proofErr w:type="gramEnd"/>
      <w:r>
        <w:t xml:space="preserve"> ревизионной комиссией соответствующей организации Профсоюза.</w:t>
      </w: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shd w:val="clear" w:color="auto" w:fill="FFFFFF"/>
        <w:autoSpaceDE w:val="0"/>
        <w:autoSpaceDN w:val="0"/>
        <w:adjustRightInd w:val="0"/>
        <w:rPr>
          <w:b/>
        </w:rPr>
      </w:pPr>
    </w:p>
    <w:p w:rsidR="003A1F0A" w:rsidRDefault="003A1F0A">
      <w:pPr>
        <w:widowControl w:val="0"/>
        <w:autoSpaceDE w:val="0"/>
        <w:autoSpaceDN w:val="0"/>
        <w:adjustRightInd w:val="0"/>
        <w:jc w:val="right"/>
        <w:rPr>
          <w:b/>
          <w:i/>
        </w:rPr>
      </w:pPr>
    </w:p>
    <w:sectPr w:rsidR="003A1F0A" w:rsidSect="003A1F0A">
      <w:pgSz w:w="11906" w:h="16838"/>
      <w:pgMar w:top="567" w:right="851" w:bottom="1276" w:left="1559"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6997" w:rsidRDefault="00626997">
      <w:r>
        <w:separator/>
      </w:r>
    </w:p>
  </w:endnote>
  <w:endnote w:type="continuationSeparator" w:id="0">
    <w:p w:rsidR="00626997" w:rsidRDefault="0062699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altName w:val="Arial"/>
    <w:panose1 w:val="020B0604020202020204"/>
    <w:charset w:val="CC"/>
    <w:family w:val="swiss"/>
    <w:pitch w:val="default"/>
    <w:sig w:usb0="00000000" w:usb1="00000000"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altName w:val="Times New Roman"/>
    <w:panose1 w:val="02020603050405020304"/>
    <w:charset w:val="CC"/>
    <w:family w:val="roman"/>
    <w:pitch w:val="variable"/>
    <w:sig w:usb0="E0002EFF" w:usb1="C000785B" w:usb2="00000009" w:usb3="00000000" w:csb0="000001FF" w:csb1="00000000"/>
  </w:font>
  <w:font w:name="Peterburg">
    <w:altName w:val="Times New Roman"/>
    <w:charset w:val="00"/>
    <w:family w:val="auto"/>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F8E" w:rsidRDefault="001209DC">
    <w:pPr>
      <w:pStyle w:val="aff0"/>
      <w:jc w:val="right"/>
    </w:pPr>
    <w:fldSimple w:instr="PAGE   \* MERGEFORMAT">
      <w:r w:rsidR="00991E4B">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6997" w:rsidRDefault="00626997">
      <w:r>
        <w:separator/>
      </w:r>
    </w:p>
  </w:footnote>
  <w:footnote w:type="continuationSeparator" w:id="0">
    <w:p w:rsidR="00626997" w:rsidRDefault="00626997">
      <w:r>
        <w:continuationSeparator/>
      </w:r>
    </w:p>
  </w:footnote>
  <w:footnote w:id="1">
    <w:p w:rsidR="00485F8E" w:rsidRDefault="00485F8E">
      <w:pPr>
        <w:pStyle w:val="af6"/>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36E8D"/>
    <w:multiLevelType w:val="multilevel"/>
    <w:tmpl w:val="02436E8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033957C7"/>
    <w:multiLevelType w:val="multilevel"/>
    <w:tmpl w:val="033957C7"/>
    <w:lvl w:ilvl="0">
      <w:start w:val="1"/>
      <w:numFmt w:val="upperRoman"/>
      <w:lvlText w:val="%1."/>
      <w:lvlJc w:val="left"/>
      <w:pPr>
        <w:ind w:left="720" w:hanging="360"/>
      </w:pPr>
      <w:rPr>
        <w:rFonts w:ascii="Times New Roman" w:hAnsi="Times New Roman" w:cs="Times New Roman" w:hint="default"/>
      </w:rPr>
    </w:lvl>
    <w:lvl w:ilvl="1">
      <w:start w:val="1"/>
      <w:numFmt w:val="decimal"/>
      <w:isLgl/>
      <w:lvlText w:val="%1.%2."/>
      <w:lvlJc w:val="left"/>
      <w:pPr>
        <w:ind w:left="1440" w:hanging="360"/>
      </w:pPr>
      <w:rPr>
        <w:rFonts w:ascii="Times New Roman" w:hAnsi="Times New Roman" w:cs="Times New Roman" w:hint="default"/>
      </w:rPr>
    </w:lvl>
    <w:lvl w:ilvl="2">
      <w:start w:val="1"/>
      <w:numFmt w:val="decimal"/>
      <w:isLgl/>
      <w:lvlText w:val="%1.%2.%3."/>
      <w:lvlJc w:val="left"/>
      <w:pPr>
        <w:ind w:left="2160" w:hanging="360"/>
      </w:pPr>
      <w:rPr>
        <w:rFonts w:ascii="Times New Roman" w:hAnsi="Times New Roman" w:cs="Times New Roman" w:hint="default"/>
      </w:rPr>
    </w:lvl>
    <w:lvl w:ilvl="3">
      <w:start w:val="1"/>
      <w:numFmt w:val="decimal"/>
      <w:isLgl/>
      <w:lvlText w:val="%1.%2.%3.%4."/>
      <w:lvlJc w:val="left"/>
      <w:pPr>
        <w:ind w:left="2880" w:hanging="360"/>
      </w:pPr>
      <w:rPr>
        <w:rFonts w:ascii="Times New Roman" w:hAnsi="Times New Roman" w:cs="Times New Roman" w:hint="default"/>
      </w:rPr>
    </w:lvl>
    <w:lvl w:ilvl="4">
      <w:start w:val="1"/>
      <w:numFmt w:val="decimal"/>
      <w:isLgl/>
      <w:lvlText w:val="%1.%2.%3.%4.%5."/>
      <w:lvlJc w:val="left"/>
      <w:pPr>
        <w:ind w:left="3600" w:hanging="360"/>
      </w:pPr>
      <w:rPr>
        <w:rFonts w:ascii="Times New Roman" w:hAnsi="Times New Roman" w:cs="Times New Roman" w:hint="default"/>
      </w:rPr>
    </w:lvl>
    <w:lvl w:ilvl="5">
      <w:start w:val="1"/>
      <w:numFmt w:val="decimal"/>
      <w:isLgl/>
      <w:lvlText w:val="%1.%2.%3.%4.%5.%6."/>
      <w:lvlJc w:val="left"/>
      <w:pPr>
        <w:ind w:left="4320" w:hanging="360"/>
      </w:pPr>
      <w:rPr>
        <w:rFonts w:ascii="Times New Roman" w:hAnsi="Times New Roman" w:cs="Times New Roman" w:hint="default"/>
      </w:rPr>
    </w:lvl>
    <w:lvl w:ilvl="6">
      <w:start w:val="1"/>
      <w:numFmt w:val="decimal"/>
      <w:isLgl/>
      <w:lvlText w:val="%1.%2.%3.%4.%5.%6.%7."/>
      <w:lvlJc w:val="left"/>
      <w:pPr>
        <w:ind w:left="5040" w:hanging="360"/>
      </w:pPr>
      <w:rPr>
        <w:rFonts w:ascii="Times New Roman" w:hAnsi="Times New Roman" w:cs="Times New Roman" w:hint="default"/>
      </w:rPr>
    </w:lvl>
    <w:lvl w:ilvl="7">
      <w:start w:val="1"/>
      <w:numFmt w:val="decimal"/>
      <w:isLgl/>
      <w:lvlText w:val="%1.%2.%3.%4.%5.%6.%7.%8."/>
      <w:lvlJc w:val="left"/>
      <w:pPr>
        <w:ind w:left="5760" w:hanging="360"/>
      </w:pPr>
      <w:rPr>
        <w:rFonts w:ascii="Times New Roman" w:hAnsi="Times New Roman" w:cs="Times New Roman" w:hint="default"/>
      </w:rPr>
    </w:lvl>
    <w:lvl w:ilvl="8">
      <w:start w:val="1"/>
      <w:numFmt w:val="decimal"/>
      <w:isLgl/>
      <w:lvlText w:val="%1.%2.%3.%4.%5.%6.%7.%8.%9."/>
      <w:lvlJc w:val="left"/>
      <w:pPr>
        <w:ind w:left="6480" w:hanging="360"/>
      </w:pPr>
      <w:rPr>
        <w:rFonts w:ascii="Times New Roman" w:hAnsi="Times New Roman" w:cs="Times New Roman" w:hint="default"/>
      </w:rPr>
    </w:lvl>
  </w:abstractNum>
  <w:abstractNum w:abstractNumId="2">
    <w:nsid w:val="03B60748"/>
    <w:multiLevelType w:val="multilevel"/>
    <w:tmpl w:val="03B60748"/>
    <w:lvl w:ilvl="0">
      <w:start w:val="12"/>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
    <w:nsid w:val="04183993"/>
    <w:multiLevelType w:val="multilevel"/>
    <w:tmpl w:val="04183993"/>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4">
    <w:nsid w:val="04EF7F85"/>
    <w:multiLevelType w:val="multilevel"/>
    <w:tmpl w:val="04EF7F85"/>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5">
    <w:nsid w:val="05857D48"/>
    <w:multiLevelType w:val="multilevel"/>
    <w:tmpl w:val="05857D48"/>
    <w:lvl w:ilvl="0">
      <w:start w:val="39"/>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6">
    <w:nsid w:val="05BB0560"/>
    <w:multiLevelType w:val="multilevel"/>
    <w:tmpl w:val="05BB0560"/>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7">
    <w:nsid w:val="06191B11"/>
    <w:multiLevelType w:val="multilevel"/>
    <w:tmpl w:val="06191B11"/>
    <w:lvl w:ilvl="0">
      <w:start w:val="1"/>
      <w:numFmt w:val="bullet"/>
      <w:lvlText w:val="●"/>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start w:val="1"/>
      <w:numFmt w:val="bullet"/>
      <w:lvlText w:val="■"/>
      <w:lvlJc w:val="left"/>
      <w:pPr>
        <w:ind w:left="2160" w:hanging="360"/>
      </w:pPr>
      <w:rPr>
        <w:rFonts w:ascii="Times New Roman" w:hAnsi="Times New Roman" w:cs="Times New Roman" w:hint="default"/>
      </w:rPr>
    </w:lvl>
    <w:lvl w:ilvl="3">
      <w:start w:val="1"/>
      <w:numFmt w:val="bullet"/>
      <w:lvlText w:val="●"/>
      <w:lvlJc w:val="left"/>
      <w:pPr>
        <w:ind w:left="2880" w:hanging="360"/>
      </w:pPr>
      <w:rPr>
        <w:rFonts w:ascii="Times New Roman" w:hAnsi="Times New Roman" w:cs="Times New Roman" w:hint="default"/>
      </w:rPr>
    </w:lvl>
    <w:lvl w:ilvl="4">
      <w:start w:val="1"/>
      <w:numFmt w:val="bullet"/>
      <w:lvlText w:val="○"/>
      <w:lvlJc w:val="left"/>
      <w:pPr>
        <w:ind w:left="3600" w:hanging="360"/>
      </w:pPr>
      <w:rPr>
        <w:rFonts w:ascii="Times New Roman" w:hAnsi="Times New Roman" w:cs="Times New Roman" w:hint="default"/>
      </w:rPr>
    </w:lvl>
    <w:lvl w:ilvl="5">
      <w:start w:val="1"/>
      <w:numFmt w:val="bullet"/>
      <w:lvlText w:val="■"/>
      <w:lvlJc w:val="left"/>
      <w:pPr>
        <w:ind w:left="4320" w:hanging="360"/>
      </w:pPr>
      <w:rPr>
        <w:rFonts w:ascii="Times New Roman" w:hAnsi="Times New Roman" w:cs="Times New Roman" w:hint="default"/>
      </w:rPr>
    </w:lvl>
    <w:lvl w:ilvl="6">
      <w:start w:val="1"/>
      <w:numFmt w:val="bullet"/>
      <w:lvlText w:val="●"/>
      <w:lvlJc w:val="left"/>
      <w:pPr>
        <w:ind w:left="5040" w:hanging="360"/>
      </w:pPr>
      <w:rPr>
        <w:rFonts w:ascii="Times New Roman" w:hAnsi="Times New Roman" w:cs="Times New Roman" w:hint="default"/>
      </w:rPr>
    </w:lvl>
    <w:lvl w:ilvl="7">
      <w:start w:val="1"/>
      <w:numFmt w:val="bullet"/>
      <w:lvlText w:val="○"/>
      <w:lvlJc w:val="left"/>
      <w:pPr>
        <w:ind w:left="5760" w:hanging="360"/>
      </w:pPr>
      <w:rPr>
        <w:rFonts w:ascii="Times New Roman" w:hAnsi="Times New Roman" w:cs="Times New Roman" w:hint="default"/>
      </w:rPr>
    </w:lvl>
    <w:lvl w:ilvl="8">
      <w:start w:val="1"/>
      <w:numFmt w:val="bullet"/>
      <w:lvlText w:val="■"/>
      <w:lvlJc w:val="left"/>
      <w:pPr>
        <w:ind w:left="6480" w:hanging="360"/>
      </w:pPr>
      <w:rPr>
        <w:rFonts w:ascii="Times New Roman" w:hAnsi="Times New Roman" w:cs="Times New Roman" w:hint="default"/>
      </w:rPr>
    </w:lvl>
  </w:abstractNum>
  <w:abstractNum w:abstractNumId="8">
    <w:nsid w:val="06B0309B"/>
    <w:multiLevelType w:val="multilevel"/>
    <w:tmpl w:val="06B0309B"/>
    <w:lvl w:ilvl="0">
      <w:start w:val="1"/>
      <w:numFmt w:val="bullet"/>
      <w:lvlText w:val="-"/>
      <w:lvlJc w:val="left"/>
      <w:pPr>
        <w:ind w:left="720" w:hanging="360"/>
      </w:pPr>
      <w:rPr>
        <w:rFonts w:ascii="Times New Roman" w:hAnsi="Times New Roman" w:cs="Times New Roman" w:hint="default"/>
        <w:b w:val="0"/>
      </w:rPr>
    </w:lvl>
    <w:lvl w:ilvl="1">
      <w:start w:val="1"/>
      <w:numFmt w:val="bullet"/>
      <w:lvlText w:val="и"/>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9">
    <w:nsid w:val="073C3D4A"/>
    <w:multiLevelType w:val="multilevel"/>
    <w:tmpl w:val="073C3D4A"/>
    <w:lvl w:ilvl="0">
      <w:start w:val="1"/>
      <w:numFmt w:val="bullet"/>
      <w:lvlText w:val=""/>
      <w:lvlJc w:val="left"/>
      <w:pPr>
        <w:tabs>
          <w:tab w:val="left" w:pos="1429"/>
        </w:tabs>
        <w:ind w:left="1429" w:hanging="360"/>
      </w:pPr>
      <w:rPr>
        <w:rFonts w:ascii="Symbol" w:hAnsi="Symbol" w:hint="default"/>
      </w:rPr>
    </w:lvl>
    <w:lvl w:ilvl="1">
      <w:start w:val="1"/>
      <w:numFmt w:val="bullet"/>
      <w:lvlText w:val="o"/>
      <w:lvlJc w:val="left"/>
      <w:pPr>
        <w:tabs>
          <w:tab w:val="left" w:pos="2149"/>
        </w:tabs>
        <w:ind w:left="2149" w:hanging="360"/>
      </w:pPr>
      <w:rPr>
        <w:rFonts w:ascii="Courier New" w:hAnsi="Courier New" w:hint="default"/>
      </w:rPr>
    </w:lvl>
    <w:lvl w:ilvl="2">
      <w:start w:val="1"/>
      <w:numFmt w:val="bullet"/>
      <w:lvlText w:val=""/>
      <w:lvlJc w:val="left"/>
      <w:pPr>
        <w:tabs>
          <w:tab w:val="left" w:pos="2869"/>
        </w:tabs>
        <w:ind w:left="2869" w:hanging="360"/>
      </w:pPr>
      <w:rPr>
        <w:rFonts w:ascii="Wingdings" w:hAnsi="Wingdings" w:hint="default"/>
      </w:rPr>
    </w:lvl>
    <w:lvl w:ilvl="3">
      <w:start w:val="1"/>
      <w:numFmt w:val="bullet"/>
      <w:lvlText w:val=""/>
      <w:lvlJc w:val="left"/>
      <w:pPr>
        <w:tabs>
          <w:tab w:val="left" w:pos="3589"/>
        </w:tabs>
        <w:ind w:left="3589" w:hanging="360"/>
      </w:pPr>
      <w:rPr>
        <w:rFonts w:ascii="Symbol" w:hAnsi="Symbol" w:hint="default"/>
      </w:rPr>
    </w:lvl>
    <w:lvl w:ilvl="4">
      <w:start w:val="1"/>
      <w:numFmt w:val="bullet"/>
      <w:lvlText w:val="o"/>
      <w:lvlJc w:val="left"/>
      <w:pPr>
        <w:tabs>
          <w:tab w:val="left" w:pos="4309"/>
        </w:tabs>
        <w:ind w:left="4309" w:hanging="360"/>
      </w:pPr>
      <w:rPr>
        <w:rFonts w:ascii="Courier New" w:hAnsi="Courier New" w:hint="default"/>
      </w:rPr>
    </w:lvl>
    <w:lvl w:ilvl="5">
      <w:start w:val="1"/>
      <w:numFmt w:val="bullet"/>
      <w:lvlText w:val=""/>
      <w:lvlJc w:val="left"/>
      <w:pPr>
        <w:tabs>
          <w:tab w:val="left" w:pos="5029"/>
        </w:tabs>
        <w:ind w:left="5029" w:hanging="360"/>
      </w:pPr>
      <w:rPr>
        <w:rFonts w:ascii="Wingdings" w:hAnsi="Wingdings" w:hint="default"/>
      </w:rPr>
    </w:lvl>
    <w:lvl w:ilvl="6">
      <w:start w:val="1"/>
      <w:numFmt w:val="bullet"/>
      <w:lvlText w:val=""/>
      <w:lvlJc w:val="left"/>
      <w:pPr>
        <w:tabs>
          <w:tab w:val="left" w:pos="5749"/>
        </w:tabs>
        <w:ind w:left="5749" w:hanging="360"/>
      </w:pPr>
      <w:rPr>
        <w:rFonts w:ascii="Symbol" w:hAnsi="Symbol" w:hint="default"/>
      </w:rPr>
    </w:lvl>
    <w:lvl w:ilvl="7">
      <w:start w:val="1"/>
      <w:numFmt w:val="bullet"/>
      <w:lvlText w:val="o"/>
      <w:lvlJc w:val="left"/>
      <w:pPr>
        <w:tabs>
          <w:tab w:val="left" w:pos="6469"/>
        </w:tabs>
        <w:ind w:left="6469" w:hanging="360"/>
      </w:pPr>
      <w:rPr>
        <w:rFonts w:ascii="Courier New" w:hAnsi="Courier New" w:hint="default"/>
      </w:rPr>
    </w:lvl>
    <w:lvl w:ilvl="8">
      <w:start w:val="1"/>
      <w:numFmt w:val="bullet"/>
      <w:lvlText w:val=""/>
      <w:lvlJc w:val="left"/>
      <w:pPr>
        <w:tabs>
          <w:tab w:val="left" w:pos="7189"/>
        </w:tabs>
        <w:ind w:left="7189" w:hanging="360"/>
      </w:pPr>
      <w:rPr>
        <w:rFonts w:ascii="Wingdings" w:hAnsi="Wingdings" w:hint="default"/>
      </w:rPr>
    </w:lvl>
  </w:abstractNum>
  <w:abstractNum w:abstractNumId="10">
    <w:nsid w:val="076022C1"/>
    <w:multiLevelType w:val="multilevel"/>
    <w:tmpl w:val="076022C1"/>
    <w:lvl w:ilvl="0">
      <w:start w:val="1"/>
      <w:numFmt w:val="bullet"/>
      <w:lvlText w:val="с"/>
      <w:lvlJc w:val="left"/>
      <w:pPr>
        <w:ind w:left="720" w:hanging="360"/>
      </w:pPr>
      <w:rPr>
        <w:rFonts w:ascii="Times New Roman" w:hAnsi="Times New Roman" w:cs="Times New Roman" w:hint="default"/>
      </w:rPr>
    </w:lvl>
    <w:lvl w:ilvl="1">
      <w:start w:val="1"/>
      <w:numFmt w:val="bullet"/>
      <w:lvlText w:val="В"/>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1">
    <w:nsid w:val="0817171A"/>
    <w:multiLevelType w:val="multilevel"/>
    <w:tmpl w:val="0817171A"/>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2">
    <w:nsid w:val="08C65657"/>
    <w:multiLevelType w:val="multilevel"/>
    <w:tmpl w:val="08C65657"/>
    <w:lvl w:ilvl="0">
      <w:start w:val="4"/>
      <w:numFmt w:val="decimal"/>
      <w:lvlText w:val="%1."/>
      <w:lvlJc w:val="left"/>
      <w:pPr>
        <w:tabs>
          <w:tab w:val="left" w:pos="720"/>
        </w:tabs>
        <w:ind w:left="720" w:hanging="360"/>
      </w:pPr>
      <w:rPr>
        <w:rFonts w:ascii="Times New Roman" w:hAnsi="Times New Roman" w:cs="Times New Roman" w:hint="default"/>
        <w:b/>
      </w:rPr>
    </w:lvl>
    <w:lvl w:ilvl="1">
      <w:start w:val="1"/>
      <w:numFmt w:val="decimal"/>
      <w:lvlText w:val="%1.%2."/>
      <w:lvlJc w:val="left"/>
      <w:pPr>
        <w:tabs>
          <w:tab w:val="left" w:pos="1440"/>
        </w:tabs>
        <w:ind w:left="1440" w:hanging="360"/>
      </w:pPr>
      <w:rPr>
        <w:rFonts w:ascii="Times New Roman" w:hAnsi="Times New Roman" w:cs="Times New Roman" w:hint="default"/>
      </w:rPr>
    </w:lvl>
    <w:lvl w:ilvl="2">
      <w:start w:val="1"/>
      <w:numFmt w:val="decimal"/>
      <w:lvlText w:val="%1.%2.%3."/>
      <w:lvlJc w:val="left"/>
      <w:pPr>
        <w:tabs>
          <w:tab w:val="left" w:pos="2160"/>
        </w:tabs>
        <w:ind w:left="2160" w:hanging="360"/>
      </w:pPr>
      <w:rPr>
        <w:rFonts w:ascii="Times New Roman" w:hAnsi="Times New Roman" w:cs="Times New Roman" w:hint="default"/>
      </w:rPr>
    </w:lvl>
    <w:lvl w:ilvl="3">
      <w:start w:val="1"/>
      <w:numFmt w:val="decimal"/>
      <w:lvlText w:val="%1.%2.%3.%4."/>
      <w:lvlJc w:val="left"/>
      <w:pPr>
        <w:tabs>
          <w:tab w:val="left" w:pos="2880"/>
        </w:tabs>
        <w:ind w:left="2880" w:hanging="360"/>
      </w:pPr>
      <w:rPr>
        <w:rFonts w:ascii="Times New Roman" w:hAnsi="Times New Roman" w:cs="Times New Roman" w:hint="default"/>
      </w:rPr>
    </w:lvl>
    <w:lvl w:ilvl="4">
      <w:start w:val="1"/>
      <w:numFmt w:val="decimal"/>
      <w:lvlText w:val="%1.%2.%3.%4.%5."/>
      <w:lvlJc w:val="left"/>
      <w:pPr>
        <w:tabs>
          <w:tab w:val="left" w:pos="3600"/>
        </w:tabs>
        <w:ind w:left="3600" w:hanging="360"/>
      </w:pPr>
      <w:rPr>
        <w:rFonts w:ascii="Times New Roman" w:hAnsi="Times New Roman" w:cs="Times New Roman" w:hint="default"/>
      </w:rPr>
    </w:lvl>
    <w:lvl w:ilvl="5">
      <w:start w:val="1"/>
      <w:numFmt w:val="decimal"/>
      <w:lvlText w:val="%1.%2.%3.%4.%5.%6."/>
      <w:lvlJc w:val="left"/>
      <w:pPr>
        <w:tabs>
          <w:tab w:val="left" w:pos="4320"/>
        </w:tabs>
        <w:ind w:left="4320" w:hanging="360"/>
      </w:pPr>
      <w:rPr>
        <w:rFonts w:ascii="Times New Roman" w:hAnsi="Times New Roman" w:cs="Times New Roman" w:hint="default"/>
      </w:rPr>
    </w:lvl>
    <w:lvl w:ilvl="6">
      <w:start w:val="1"/>
      <w:numFmt w:val="decimal"/>
      <w:lvlText w:val="%1.%2.%3.%4.%5.%6.%7."/>
      <w:lvlJc w:val="left"/>
      <w:pPr>
        <w:tabs>
          <w:tab w:val="left" w:pos="5040"/>
        </w:tabs>
        <w:ind w:left="5040" w:hanging="360"/>
      </w:pPr>
      <w:rPr>
        <w:rFonts w:ascii="Times New Roman" w:hAnsi="Times New Roman" w:cs="Times New Roman" w:hint="default"/>
      </w:rPr>
    </w:lvl>
    <w:lvl w:ilvl="7">
      <w:start w:val="1"/>
      <w:numFmt w:val="decimal"/>
      <w:lvlText w:val="%1.%2.%3.%4.%5.%6.%7.%8."/>
      <w:lvlJc w:val="left"/>
      <w:pPr>
        <w:tabs>
          <w:tab w:val="left" w:pos="5760"/>
        </w:tabs>
        <w:ind w:left="5760" w:hanging="360"/>
      </w:pPr>
      <w:rPr>
        <w:rFonts w:ascii="Times New Roman" w:hAnsi="Times New Roman" w:cs="Times New Roman" w:hint="default"/>
      </w:rPr>
    </w:lvl>
    <w:lvl w:ilvl="8">
      <w:start w:val="1"/>
      <w:numFmt w:val="decimal"/>
      <w:lvlText w:val="%1.%2.%3.%4.%5.%6.%7.%8.%9."/>
      <w:lvlJc w:val="left"/>
      <w:pPr>
        <w:tabs>
          <w:tab w:val="left" w:pos="6480"/>
        </w:tabs>
        <w:ind w:left="6480" w:hanging="360"/>
      </w:pPr>
      <w:rPr>
        <w:rFonts w:ascii="Times New Roman" w:hAnsi="Times New Roman" w:cs="Times New Roman" w:hint="default"/>
      </w:rPr>
    </w:lvl>
  </w:abstractNum>
  <w:abstractNum w:abstractNumId="13">
    <w:nsid w:val="08FA1044"/>
    <w:multiLevelType w:val="multilevel"/>
    <w:tmpl w:val="08FA1044"/>
    <w:lvl w:ilvl="0">
      <w:start w:val="1"/>
      <w:numFmt w:val="bullet"/>
      <w:lvlText w:val="и"/>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4">
    <w:nsid w:val="09110452"/>
    <w:multiLevelType w:val="multilevel"/>
    <w:tmpl w:val="09110452"/>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5">
    <w:nsid w:val="0A4D624F"/>
    <w:multiLevelType w:val="multilevel"/>
    <w:tmpl w:val="0A4D624F"/>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6">
    <w:nsid w:val="0B03115C"/>
    <w:multiLevelType w:val="multilevel"/>
    <w:tmpl w:val="0B03115C"/>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7">
    <w:nsid w:val="0B6D0A7E"/>
    <w:multiLevelType w:val="multilevel"/>
    <w:tmpl w:val="0B6D0A7E"/>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8">
    <w:nsid w:val="0B8E0286"/>
    <w:multiLevelType w:val="multilevel"/>
    <w:tmpl w:val="0B8E028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0BE45ECA"/>
    <w:multiLevelType w:val="multilevel"/>
    <w:tmpl w:val="0BE45ECA"/>
    <w:lvl w:ilvl="0">
      <w:start w:val="7"/>
      <w:numFmt w:val="decimal"/>
      <w:lvlText w:val="%1."/>
      <w:lvlJc w:val="left"/>
      <w:pPr>
        <w:tabs>
          <w:tab w:val="left" w:pos="390"/>
        </w:tabs>
        <w:ind w:left="390" w:hanging="390"/>
      </w:pPr>
    </w:lvl>
    <w:lvl w:ilvl="1">
      <w:start w:val="1"/>
      <w:numFmt w:val="decimal"/>
      <w:lvlText w:val="%1.%2."/>
      <w:lvlJc w:val="left"/>
      <w:pPr>
        <w:tabs>
          <w:tab w:val="left" w:pos="1080"/>
        </w:tabs>
        <w:ind w:left="1080" w:hanging="720"/>
      </w:pPr>
    </w:lvl>
    <w:lvl w:ilvl="2">
      <w:start w:val="1"/>
      <w:numFmt w:val="decimal"/>
      <w:lvlText w:val="%1.%2.%3."/>
      <w:lvlJc w:val="left"/>
      <w:pPr>
        <w:tabs>
          <w:tab w:val="left" w:pos="1440"/>
        </w:tabs>
        <w:ind w:left="1440" w:hanging="720"/>
      </w:pPr>
    </w:lvl>
    <w:lvl w:ilvl="3">
      <w:start w:val="1"/>
      <w:numFmt w:val="decimal"/>
      <w:lvlText w:val="%1.%2.%3.%4."/>
      <w:lvlJc w:val="left"/>
      <w:pPr>
        <w:tabs>
          <w:tab w:val="left" w:pos="2160"/>
        </w:tabs>
        <w:ind w:left="2160" w:hanging="1080"/>
      </w:pPr>
    </w:lvl>
    <w:lvl w:ilvl="4">
      <w:start w:val="1"/>
      <w:numFmt w:val="decimal"/>
      <w:lvlText w:val="%1.%2.%3.%4.%5."/>
      <w:lvlJc w:val="left"/>
      <w:pPr>
        <w:tabs>
          <w:tab w:val="left" w:pos="2520"/>
        </w:tabs>
        <w:ind w:left="2520" w:hanging="1080"/>
      </w:pPr>
    </w:lvl>
    <w:lvl w:ilvl="5">
      <w:start w:val="1"/>
      <w:numFmt w:val="decimal"/>
      <w:lvlText w:val="%1.%2.%3.%4.%5.%6."/>
      <w:lvlJc w:val="left"/>
      <w:pPr>
        <w:tabs>
          <w:tab w:val="left" w:pos="3240"/>
        </w:tabs>
        <w:ind w:left="3240" w:hanging="1440"/>
      </w:pPr>
    </w:lvl>
    <w:lvl w:ilvl="6">
      <w:start w:val="1"/>
      <w:numFmt w:val="decimal"/>
      <w:lvlText w:val="%1.%2.%3.%4.%5.%6.%7."/>
      <w:lvlJc w:val="left"/>
      <w:pPr>
        <w:tabs>
          <w:tab w:val="left" w:pos="3600"/>
        </w:tabs>
        <w:ind w:left="3600" w:hanging="1440"/>
      </w:pPr>
    </w:lvl>
    <w:lvl w:ilvl="7">
      <w:start w:val="1"/>
      <w:numFmt w:val="decimal"/>
      <w:lvlText w:val="%1.%2.%3.%4.%5.%6.%7.%8."/>
      <w:lvlJc w:val="left"/>
      <w:pPr>
        <w:tabs>
          <w:tab w:val="left" w:pos="4320"/>
        </w:tabs>
        <w:ind w:left="4320" w:hanging="1800"/>
      </w:pPr>
    </w:lvl>
    <w:lvl w:ilvl="8">
      <w:start w:val="1"/>
      <w:numFmt w:val="decimal"/>
      <w:lvlText w:val="%1.%2.%3.%4.%5.%6.%7.%8.%9."/>
      <w:lvlJc w:val="left"/>
      <w:pPr>
        <w:tabs>
          <w:tab w:val="left" w:pos="5040"/>
        </w:tabs>
        <w:ind w:left="5040" w:hanging="2160"/>
      </w:pPr>
    </w:lvl>
  </w:abstractNum>
  <w:abstractNum w:abstractNumId="20">
    <w:nsid w:val="0C9B50BE"/>
    <w:multiLevelType w:val="multilevel"/>
    <w:tmpl w:val="0C9B50B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0D442ECC"/>
    <w:multiLevelType w:val="multilevel"/>
    <w:tmpl w:val="0D442ECC"/>
    <w:lvl w:ilvl="0">
      <w:start w:val="2"/>
      <w:numFmt w:val="bullet"/>
      <w:lvlText w:val="-"/>
      <w:lvlJc w:val="left"/>
      <w:pPr>
        <w:ind w:left="720" w:hanging="360"/>
      </w:pPr>
      <w:rPr>
        <w:rFonts w:ascii="Times New Roman" w:hAnsi="Times New Roman" w:cs="Times New Roman" w:hint="default"/>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22">
    <w:nsid w:val="0D9B2F66"/>
    <w:multiLevelType w:val="multilevel"/>
    <w:tmpl w:val="0D9B2F6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0E697A78"/>
    <w:multiLevelType w:val="multilevel"/>
    <w:tmpl w:val="0E697A78"/>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24">
    <w:nsid w:val="0EA04126"/>
    <w:multiLevelType w:val="multilevel"/>
    <w:tmpl w:val="0EA04126"/>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25">
    <w:nsid w:val="0EC41B3B"/>
    <w:multiLevelType w:val="multilevel"/>
    <w:tmpl w:val="0EC41B3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26">
    <w:nsid w:val="0FCA7172"/>
    <w:multiLevelType w:val="multilevel"/>
    <w:tmpl w:val="0FCA7172"/>
    <w:lvl w:ilvl="0">
      <w:start w:val="1"/>
      <w:numFmt w:val="decimal"/>
      <w:lvlText w:val="1.%1."/>
      <w:lvlJc w:val="left"/>
      <w:pPr>
        <w:ind w:left="720" w:hanging="36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7">
    <w:nsid w:val="147050B8"/>
    <w:multiLevelType w:val="multilevel"/>
    <w:tmpl w:val="147050B8"/>
    <w:lvl w:ilvl="0">
      <w:start w:val="9"/>
      <w:numFmt w:val="decimal"/>
      <w:lvlText w:val="%1."/>
      <w:lvlJc w:val="left"/>
      <w:pPr>
        <w:tabs>
          <w:tab w:val="left" w:pos="390"/>
        </w:tabs>
        <w:ind w:left="390" w:hanging="390"/>
      </w:pPr>
    </w:lvl>
    <w:lvl w:ilvl="1">
      <w:start w:val="1"/>
      <w:numFmt w:val="decimal"/>
      <w:lvlText w:val="%1.%2."/>
      <w:lvlJc w:val="left"/>
      <w:pPr>
        <w:tabs>
          <w:tab w:val="left" w:pos="1080"/>
        </w:tabs>
        <w:ind w:left="1080" w:hanging="720"/>
      </w:pPr>
    </w:lvl>
    <w:lvl w:ilvl="2">
      <w:start w:val="1"/>
      <w:numFmt w:val="decimal"/>
      <w:lvlText w:val="%1.%2.%3."/>
      <w:lvlJc w:val="left"/>
      <w:pPr>
        <w:tabs>
          <w:tab w:val="left" w:pos="1440"/>
        </w:tabs>
        <w:ind w:left="1440" w:hanging="720"/>
      </w:pPr>
    </w:lvl>
    <w:lvl w:ilvl="3">
      <w:start w:val="1"/>
      <w:numFmt w:val="decimal"/>
      <w:lvlText w:val="%1.%2.%3.%4."/>
      <w:lvlJc w:val="left"/>
      <w:pPr>
        <w:tabs>
          <w:tab w:val="left" w:pos="2160"/>
        </w:tabs>
        <w:ind w:left="2160" w:hanging="1080"/>
      </w:pPr>
    </w:lvl>
    <w:lvl w:ilvl="4">
      <w:start w:val="1"/>
      <w:numFmt w:val="decimal"/>
      <w:lvlText w:val="%1.%2.%3.%4.%5."/>
      <w:lvlJc w:val="left"/>
      <w:pPr>
        <w:tabs>
          <w:tab w:val="left" w:pos="2520"/>
        </w:tabs>
        <w:ind w:left="2520" w:hanging="1080"/>
      </w:pPr>
    </w:lvl>
    <w:lvl w:ilvl="5">
      <w:start w:val="1"/>
      <w:numFmt w:val="decimal"/>
      <w:lvlText w:val="%1.%2.%3.%4.%5.%6."/>
      <w:lvlJc w:val="left"/>
      <w:pPr>
        <w:tabs>
          <w:tab w:val="left" w:pos="3240"/>
        </w:tabs>
        <w:ind w:left="3240" w:hanging="1440"/>
      </w:pPr>
    </w:lvl>
    <w:lvl w:ilvl="6">
      <w:start w:val="1"/>
      <w:numFmt w:val="decimal"/>
      <w:lvlText w:val="%1.%2.%3.%4.%5.%6.%7."/>
      <w:lvlJc w:val="left"/>
      <w:pPr>
        <w:tabs>
          <w:tab w:val="left" w:pos="3600"/>
        </w:tabs>
        <w:ind w:left="3600" w:hanging="1440"/>
      </w:pPr>
    </w:lvl>
    <w:lvl w:ilvl="7">
      <w:start w:val="1"/>
      <w:numFmt w:val="decimal"/>
      <w:lvlText w:val="%1.%2.%3.%4.%5.%6.%7.%8."/>
      <w:lvlJc w:val="left"/>
      <w:pPr>
        <w:tabs>
          <w:tab w:val="left" w:pos="4320"/>
        </w:tabs>
        <w:ind w:left="4320" w:hanging="1800"/>
      </w:pPr>
    </w:lvl>
    <w:lvl w:ilvl="8">
      <w:start w:val="1"/>
      <w:numFmt w:val="decimal"/>
      <w:lvlText w:val="%1.%2.%3.%4.%5.%6.%7.%8.%9."/>
      <w:lvlJc w:val="left"/>
      <w:pPr>
        <w:tabs>
          <w:tab w:val="left" w:pos="5040"/>
        </w:tabs>
        <w:ind w:left="5040" w:hanging="2160"/>
      </w:pPr>
    </w:lvl>
  </w:abstractNum>
  <w:abstractNum w:abstractNumId="28">
    <w:nsid w:val="158E187D"/>
    <w:multiLevelType w:val="multilevel"/>
    <w:tmpl w:val="158E187D"/>
    <w:lvl w:ilvl="0">
      <w:start w:val="1"/>
      <w:numFmt w:val="bullet"/>
      <w:lvlText w:val="и"/>
      <w:lvlJc w:val="left"/>
      <w:pPr>
        <w:ind w:left="720" w:hanging="360"/>
      </w:pPr>
      <w:rPr>
        <w:rFonts w:ascii="Times New Roman" w:hAnsi="Times New Roman" w:cs="Times New Roman" w:hint="default"/>
      </w:rPr>
    </w:lvl>
    <w:lvl w:ilvl="1">
      <w:start w:val="1"/>
      <w:numFmt w:val="bullet"/>
      <w:lvlText w:val="В"/>
      <w:lvlJc w:val="left"/>
      <w:pPr>
        <w:ind w:left="1440" w:hanging="360"/>
      </w:pPr>
      <w:rPr>
        <w:rFonts w:ascii="Times New Roman" w:hAnsi="Times New Roman" w:cs="Times New Roman" w:hint="default"/>
      </w:rPr>
    </w:lvl>
    <w:lvl w:ilvl="2">
      <w:start w:val="1"/>
      <w:numFmt w:val="bullet"/>
      <w:lvlText w:val=""/>
      <w:lvlJc w:val="left"/>
      <w:pPr>
        <w:ind w:left="2160" w:hanging="360"/>
      </w:pPr>
      <w:rPr>
        <w:rFonts w:ascii="Times New Roman" w:hAnsi="Times New Roman" w:cs="Times New Roman" w:hint="default"/>
      </w:r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29">
    <w:nsid w:val="15D715FD"/>
    <w:multiLevelType w:val="multilevel"/>
    <w:tmpl w:val="15D715FD"/>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30">
    <w:nsid w:val="16963B33"/>
    <w:multiLevelType w:val="multilevel"/>
    <w:tmpl w:val="16963B33"/>
    <w:lvl w:ilvl="0">
      <w:start w:val="1"/>
      <w:numFmt w:val="bullet"/>
      <w:lvlText w:val=""/>
      <w:lvlJc w:val="left"/>
      <w:pPr>
        <w:tabs>
          <w:tab w:val="left" w:pos="720"/>
        </w:tabs>
        <w:ind w:left="720" w:hanging="360"/>
      </w:pPr>
      <w:rPr>
        <w:rFonts w:ascii="Symbol" w:hAnsi="Symbol" w:hint="default"/>
      </w:rPr>
    </w:lvl>
    <w:lvl w:ilvl="1">
      <w:start w:val="1"/>
      <w:numFmt w:val="upperRoman"/>
      <w:lvlText w:val="%2."/>
      <w:lvlJc w:val="left"/>
      <w:pPr>
        <w:tabs>
          <w:tab w:val="left" w:pos="1800"/>
        </w:tabs>
        <w:ind w:left="1800" w:hanging="72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nsid w:val="18082975"/>
    <w:multiLevelType w:val="multilevel"/>
    <w:tmpl w:val="18082975"/>
    <w:lvl w:ilvl="0">
      <w:start w:val="3"/>
      <w:numFmt w:val="decimal"/>
      <w:lvlText w:val="%1."/>
      <w:lvlJc w:val="left"/>
      <w:pPr>
        <w:ind w:left="720" w:hanging="360"/>
      </w:pPr>
      <w:rPr>
        <w:rFonts w:ascii="Times New Roman" w:hAnsi="Times New Roman" w:cs="Times New Roman" w:hint="default"/>
      </w:rPr>
    </w:lvl>
    <w:lvl w:ilvl="1">
      <w:start w:val="3"/>
      <w:numFmt w:val="decimal"/>
      <w:lvlText w:val="%1.%2."/>
      <w:lvlJc w:val="left"/>
      <w:pPr>
        <w:ind w:left="1440" w:hanging="360"/>
      </w:pPr>
      <w:rPr>
        <w:rFonts w:ascii="Times New Roman" w:hAnsi="Times New Roman" w:cs="Times New Roman" w:hint="default"/>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32">
    <w:nsid w:val="18883FF1"/>
    <w:multiLevelType w:val="multilevel"/>
    <w:tmpl w:val="18883FF1"/>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3">
    <w:nsid w:val="1904570C"/>
    <w:multiLevelType w:val="multilevel"/>
    <w:tmpl w:val="1904570C"/>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34">
    <w:nsid w:val="192A12BA"/>
    <w:multiLevelType w:val="multilevel"/>
    <w:tmpl w:val="192A12B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198963D0"/>
    <w:multiLevelType w:val="multilevel"/>
    <w:tmpl w:val="198963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6">
    <w:nsid w:val="19CC4A17"/>
    <w:multiLevelType w:val="multilevel"/>
    <w:tmpl w:val="19CC4A17"/>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37">
    <w:nsid w:val="1A223CC7"/>
    <w:multiLevelType w:val="multilevel"/>
    <w:tmpl w:val="1A223CC7"/>
    <w:lvl w:ilvl="0">
      <w:start w:val="1"/>
      <w:numFmt w:val="bullet"/>
      <w:lvlText w:val=""/>
      <w:lvlJc w:val="left"/>
      <w:pPr>
        <w:tabs>
          <w:tab w:val="left" w:pos="720"/>
        </w:tabs>
        <w:ind w:left="720" w:hanging="360"/>
      </w:pPr>
      <w:rPr>
        <w:rFonts w:ascii="Symbol" w:hAnsi="Symbol" w:hint="default"/>
      </w:rPr>
    </w:lvl>
    <w:lvl w:ilvl="1">
      <w:start w:val="1"/>
      <w:numFmt w:val="decimal"/>
      <w:lvlText w:val="%1.%2."/>
      <w:lvlJc w:val="left"/>
      <w:pPr>
        <w:tabs>
          <w:tab w:val="left" w:pos="1440"/>
        </w:tabs>
        <w:ind w:left="1440" w:hanging="360"/>
      </w:pPr>
      <w:rPr>
        <w:rFonts w:ascii="Times New Roman" w:hAnsi="Times New Roman" w:cs="Times New Roman" w:hint="default"/>
      </w:rPr>
    </w:lvl>
    <w:lvl w:ilvl="2">
      <w:start w:val="1"/>
      <w:numFmt w:val="decimal"/>
      <w:lvlText w:val="%1.%2.%3."/>
      <w:lvlJc w:val="left"/>
      <w:pPr>
        <w:tabs>
          <w:tab w:val="left" w:pos="2160"/>
        </w:tabs>
        <w:ind w:left="2160" w:hanging="360"/>
      </w:pPr>
      <w:rPr>
        <w:rFonts w:ascii="Times New Roman" w:hAnsi="Times New Roman" w:cs="Times New Roman" w:hint="default"/>
      </w:rPr>
    </w:lvl>
    <w:lvl w:ilvl="3">
      <w:start w:val="1"/>
      <w:numFmt w:val="decimal"/>
      <w:lvlText w:val="%1.%2.%3.%4."/>
      <w:lvlJc w:val="left"/>
      <w:pPr>
        <w:tabs>
          <w:tab w:val="left" w:pos="2880"/>
        </w:tabs>
        <w:ind w:left="2880" w:hanging="360"/>
      </w:pPr>
      <w:rPr>
        <w:rFonts w:ascii="Times New Roman" w:hAnsi="Times New Roman" w:cs="Times New Roman" w:hint="default"/>
      </w:rPr>
    </w:lvl>
    <w:lvl w:ilvl="4">
      <w:start w:val="1"/>
      <w:numFmt w:val="decimal"/>
      <w:lvlText w:val="%1.%2.%3.%4.%5."/>
      <w:lvlJc w:val="left"/>
      <w:pPr>
        <w:tabs>
          <w:tab w:val="left" w:pos="3600"/>
        </w:tabs>
        <w:ind w:left="3600" w:hanging="360"/>
      </w:pPr>
      <w:rPr>
        <w:rFonts w:ascii="Times New Roman" w:hAnsi="Times New Roman" w:cs="Times New Roman" w:hint="default"/>
      </w:rPr>
    </w:lvl>
    <w:lvl w:ilvl="5">
      <w:start w:val="1"/>
      <w:numFmt w:val="decimal"/>
      <w:lvlText w:val="%1.%2.%3.%4.%5.%6."/>
      <w:lvlJc w:val="left"/>
      <w:pPr>
        <w:tabs>
          <w:tab w:val="left" w:pos="4320"/>
        </w:tabs>
        <w:ind w:left="4320" w:hanging="360"/>
      </w:pPr>
      <w:rPr>
        <w:rFonts w:ascii="Times New Roman" w:hAnsi="Times New Roman" w:cs="Times New Roman" w:hint="default"/>
      </w:rPr>
    </w:lvl>
    <w:lvl w:ilvl="6">
      <w:start w:val="1"/>
      <w:numFmt w:val="decimal"/>
      <w:lvlText w:val="%1.%2.%3.%4.%5.%6.%7."/>
      <w:lvlJc w:val="left"/>
      <w:pPr>
        <w:tabs>
          <w:tab w:val="left" w:pos="5040"/>
        </w:tabs>
        <w:ind w:left="5040" w:hanging="360"/>
      </w:pPr>
      <w:rPr>
        <w:rFonts w:ascii="Times New Roman" w:hAnsi="Times New Roman" w:cs="Times New Roman" w:hint="default"/>
      </w:rPr>
    </w:lvl>
    <w:lvl w:ilvl="7">
      <w:start w:val="1"/>
      <w:numFmt w:val="decimal"/>
      <w:lvlText w:val="%1.%2.%3.%4.%5.%6.%7.%8."/>
      <w:lvlJc w:val="left"/>
      <w:pPr>
        <w:tabs>
          <w:tab w:val="left" w:pos="5760"/>
        </w:tabs>
        <w:ind w:left="5760" w:hanging="360"/>
      </w:pPr>
      <w:rPr>
        <w:rFonts w:ascii="Times New Roman" w:hAnsi="Times New Roman" w:cs="Times New Roman" w:hint="default"/>
      </w:rPr>
    </w:lvl>
    <w:lvl w:ilvl="8">
      <w:start w:val="1"/>
      <w:numFmt w:val="decimal"/>
      <w:lvlText w:val="%1.%2.%3.%4.%5.%6.%7.%8.%9."/>
      <w:lvlJc w:val="left"/>
      <w:pPr>
        <w:tabs>
          <w:tab w:val="left" w:pos="6480"/>
        </w:tabs>
        <w:ind w:left="6480" w:hanging="360"/>
      </w:pPr>
      <w:rPr>
        <w:rFonts w:ascii="Times New Roman" w:hAnsi="Times New Roman" w:cs="Times New Roman" w:hint="default"/>
      </w:rPr>
    </w:lvl>
  </w:abstractNum>
  <w:abstractNum w:abstractNumId="38">
    <w:nsid w:val="1B82031F"/>
    <w:multiLevelType w:val="multilevel"/>
    <w:tmpl w:val="1B82031F"/>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39">
    <w:nsid w:val="1D451825"/>
    <w:multiLevelType w:val="multilevel"/>
    <w:tmpl w:val="1D451825"/>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0">
    <w:nsid w:val="1E6F3FF5"/>
    <w:multiLevelType w:val="multilevel"/>
    <w:tmpl w:val="1E6F3FF5"/>
    <w:lvl w:ilvl="0">
      <w:start w:val="3"/>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41">
    <w:nsid w:val="21631CF5"/>
    <w:multiLevelType w:val="multilevel"/>
    <w:tmpl w:val="21631CF5"/>
    <w:lvl w:ilvl="0">
      <w:start w:val="1"/>
      <w:numFmt w:val="bullet"/>
      <w:lvlText w:val="В"/>
      <w:lvlJc w:val="left"/>
      <w:pPr>
        <w:ind w:left="720" w:hanging="360"/>
      </w:pPr>
      <w:rPr>
        <w:rFonts w:ascii="Times New Roman" w:hAnsi="Times New Roman" w:cs="Times New Roman" w:hint="default"/>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42">
    <w:nsid w:val="23455976"/>
    <w:multiLevelType w:val="multilevel"/>
    <w:tmpl w:val="23455976"/>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43">
    <w:nsid w:val="237749B7"/>
    <w:multiLevelType w:val="multilevel"/>
    <w:tmpl w:val="237749B7"/>
    <w:lvl w:ilvl="0">
      <w:start w:val="3"/>
      <w:numFmt w:val="decimal"/>
      <w:lvlText w:val="%1."/>
      <w:lvlJc w:val="left"/>
      <w:pPr>
        <w:tabs>
          <w:tab w:val="left" w:pos="720"/>
        </w:tabs>
        <w:ind w:left="720" w:hanging="360"/>
      </w:pPr>
      <w:rPr>
        <w:rFonts w:ascii="Times New Roman" w:hAnsi="Times New Roman" w:cs="Times New Roman" w:hint="default"/>
      </w:rPr>
    </w:lvl>
    <w:lvl w:ilvl="1">
      <w:start w:val="1"/>
      <w:numFmt w:val="decimal"/>
      <w:lvlText w:val="%1.%2."/>
      <w:lvlJc w:val="left"/>
      <w:pPr>
        <w:tabs>
          <w:tab w:val="left" w:pos="1440"/>
        </w:tabs>
        <w:ind w:left="1440" w:hanging="360"/>
      </w:pPr>
      <w:rPr>
        <w:rFonts w:ascii="Times New Roman" w:hAnsi="Times New Roman" w:cs="Times New Roman" w:hint="default"/>
      </w:rPr>
    </w:lvl>
    <w:lvl w:ilvl="2">
      <w:start w:val="1"/>
      <w:numFmt w:val="decimal"/>
      <w:lvlText w:val="%1.%2.%3."/>
      <w:lvlJc w:val="left"/>
      <w:pPr>
        <w:tabs>
          <w:tab w:val="left" w:pos="2160"/>
        </w:tabs>
        <w:ind w:left="2160" w:hanging="360"/>
      </w:pPr>
      <w:rPr>
        <w:rFonts w:ascii="Times New Roman" w:hAnsi="Times New Roman" w:cs="Times New Roman" w:hint="default"/>
      </w:rPr>
    </w:lvl>
    <w:lvl w:ilvl="3">
      <w:start w:val="1"/>
      <w:numFmt w:val="decimal"/>
      <w:lvlText w:val="%1.%2.%3.%4."/>
      <w:lvlJc w:val="left"/>
      <w:pPr>
        <w:tabs>
          <w:tab w:val="left" w:pos="2880"/>
        </w:tabs>
        <w:ind w:left="2880" w:hanging="360"/>
      </w:pPr>
      <w:rPr>
        <w:rFonts w:ascii="Times New Roman" w:hAnsi="Times New Roman" w:cs="Times New Roman" w:hint="default"/>
      </w:rPr>
    </w:lvl>
    <w:lvl w:ilvl="4">
      <w:start w:val="1"/>
      <w:numFmt w:val="decimal"/>
      <w:lvlText w:val="%1.%2.%3.%4.%5."/>
      <w:lvlJc w:val="left"/>
      <w:pPr>
        <w:tabs>
          <w:tab w:val="left" w:pos="3600"/>
        </w:tabs>
        <w:ind w:left="3600" w:hanging="360"/>
      </w:pPr>
      <w:rPr>
        <w:rFonts w:ascii="Times New Roman" w:hAnsi="Times New Roman" w:cs="Times New Roman" w:hint="default"/>
      </w:rPr>
    </w:lvl>
    <w:lvl w:ilvl="5">
      <w:start w:val="1"/>
      <w:numFmt w:val="decimal"/>
      <w:lvlText w:val="%1.%2.%3.%4.%5.%6."/>
      <w:lvlJc w:val="left"/>
      <w:pPr>
        <w:tabs>
          <w:tab w:val="left" w:pos="4320"/>
        </w:tabs>
        <w:ind w:left="4320" w:hanging="360"/>
      </w:pPr>
      <w:rPr>
        <w:rFonts w:ascii="Times New Roman" w:hAnsi="Times New Roman" w:cs="Times New Roman" w:hint="default"/>
      </w:rPr>
    </w:lvl>
    <w:lvl w:ilvl="6">
      <w:start w:val="1"/>
      <w:numFmt w:val="decimal"/>
      <w:lvlText w:val="%1.%2.%3.%4.%5.%6.%7."/>
      <w:lvlJc w:val="left"/>
      <w:pPr>
        <w:tabs>
          <w:tab w:val="left" w:pos="5040"/>
        </w:tabs>
        <w:ind w:left="5040" w:hanging="360"/>
      </w:pPr>
      <w:rPr>
        <w:rFonts w:ascii="Times New Roman" w:hAnsi="Times New Roman" w:cs="Times New Roman" w:hint="default"/>
      </w:rPr>
    </w:lvl>
    <w:lvl w:ilvl="7">
      <w:start w:val="1"/>
      <w:numFmt w:val="decimal"/>
      <w:lvlText w:val="%1.%2.%3.%4.%5.%6.%7.%8."/>
      <w:lvlJc w:val="left"/>
      <w:pPr>
        <w:tabs>
          <w:tab w:val="left" w:pos="5760"/>
        </w:tabs>
        <w:ind w:left="5760" w:hanging="360"/>
      </w:pPr>
      <w:rPr>
        <w:rFonts w:ascii="Times New Roman" w:hAnsi="Times New Roman" w:cs="Times New Roman" w:hint="default"/>
      </w:rPr>
    </w:lvl>
    <w:lvl w:ilvl="8">
      <w:start w:val="1"/>
      <w:numFmt w:val="decimal"/>
      <w:lvlText w:val="%1.%2.%3.%4.%5.%6.%7.%8.%9."/>
      <w:lvlJc w:val="left"/>
      <w:pPr>
        <w:tabs>
          <w:tab w:val="left" w:pos="6480"/>
        </w:tabs>
        <w:ind w:left="6480" w:hanging="360"/>
      </w:pPr>
      <w:rPr>
        <w:rFonts w:ascii="Times New Roman" w:hAnsi="Times New Roman" w:cs="Times New Roman" w:hint="default"/>
      </w:rPr>
    </w:lvl>
  </w:abstractNum>
  <w:abstractNum w:abstractNumId="44">
    <w:nsid w:val="23C151A6"/>
    <w:multiLevelType w:val="multilevel"/>
    <w:tmpl w:val="23C151A6"/>
    <w:lvl w:ilvl="0">
      <w:start w:val="1"/>
      <w:numFmt w:val="decimal"/>
      <w:lvlText w:val="%1."/>
      <w:lvlJc w:val="left"/>
      <w:pPr>
        <w:ind w:left="720" w:hanging="36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5">
    <w:nsid w:val="246A1D35"/>
    <w:multiLevelType w:val="multilevel"/>
    <w:tmpl w:val="246A1D35"/>
    <w:lvl w:ilvl="0">
      <w:start w:val="4"/>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46">
    <w:nsid w:val="2497786C"/>
    <w:multiLevelType w:val="multilevel"/>
    <w:tmpl w:val="2497786C"/>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47">
    <w:nsid w:val="24BD1925"/>
    <w:multiLevelType w:val="multilevel"/>
    <w:tmpl w:val="24BD1925"/>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48">
    <w:nsid w:val="251671C6"/>
    <w:multiLevelType w:val="multilevel"/>
    <w:tmpl w:val="251671C6"/>
    <w:lvl w:ilvl="0">
      <w:start w:val="1"/>
      <w:numFmt w:val="bullet"/>
      <w:lvlText w:val="В"/>
      <w:lvlJc w:val="left"/>
      <w:pPr>
        <w:ind w:left="720" w:hanging="360"/>
      </w:pPr>
      <w:rPr>
        <w:rFonts w:ascii="Times New Roman" w:hAnsi="Times New Roman" w:cs="Times New Roman" w:hint="default"/>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49">
    <w:nsid w:val="253B0A68"/>
    <w:multiLevelType w:val="multilevel"/>
    <w:tmpl w:val="253B0A68"/>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440" w:hanging="360"/>
      </w:pPr>
      <w:rPr>
        <w:rFonts w:ascii="Times New Roman" w:hAnsi="Times New Roman" w:cs="Times New Roman" w:hint="default"/>
      </w:rPr>
    </w:lvl>
    <w:lvl w:ilvl="2">
      <w:start w:val="1"/>
      <w:numFmt w:val="decimal"/>
      <w:isLgl/>
      <w:lvlText w:val="%1.%2.%3."/>
      <w:lvlJc w:val="left"/>
      <w:pPr>
        <w:ind w:left="360" w:hanging="360"/>
      </w:pPr>
      <w:rPr>
        <w:rFonts w:ascii="Times New Roman" w:hAnsi="Times New Roman" w:cs="Times New Roman" w:hint="default"/>
      </w:rPr>
    </w:lvl>
    <w:lvl w:ilvl="3">
      <w:start w:val="1"/>
      <w:numFmt w:val="decimal"/>
      <w:isLgl/>
      <w:lvlText w:val="%1.%2.%3.%4."/>
      <w:lvlJc w:val="left"/>
      <w:pPr>
        <w:ind w:left="2880" w:hanging="360"/>
      </w:pPr>
      <w:rPr>
        <w:rFonts w:ascii="Times New Roman" w:hAnsi="Times New Roman" w:cs="Times New Roman" w:hint="default"/>
      </w:rPr>
    </w:lvl>
    <w:lvl w:ilvl="4">
      <w:start w:val="1"/>
      <w:numFmt w:val="decimal"/>
      <w:isLgl/>
      <w:lvlText w:val="%1.%2.%3.%4.%5."/>
      <w:lvlJc w:val="left"/>
      <w:pPr>
        <w:ind w:left="3600" w:hanging="360"/>
      </w:pPr>
      <w:rPr>
        <w:rFonts w:ascii="Times New Roman" w:hAnsi="Times New Roman" w:cs="Times New Roman" w:hint="default"/>
      </w:rPr>
    </w:lvl>
    <w:lvl w:ilvl="5">
      <w:start w:val="1"/>
      <w:numFmt w:val="decimal"/>
      <w:isLgl/>
      <w:lvlText w:val="%1.%2.%3.%4.%5.%6."/>
      <w:lvlJc w:val="left"/>
      <w:pPr>
        <w:ind w:left="4320" w:hanging="360"/>
      </w:pPr>
      <w:rPr>
        <w:rFonts w:ascii="Times New Roman" w:hAnsi="Times New Roman" w:cs="Times New Roman" w:hint="default"/>
      </w:rPr>
    </w:lvl>
    <w:lvl w:ilvl="6">
      <w:start w:val="1"/>
      <w:numFmt w:val="decimal"/>
      <w:isLgl/>
      <w:lvlText w:val="%1.%2.%3.%4.%5.%6.%7."/>
      <w:lvlJc w:val="left"/>
      <w:pPr>
        <w:ind w:left="5040" w:hanging="360"/>
      </w:pPr>
      <w:rPr>
        <w:rFonts w:ascii="Times New Roman" w:hAnsi="Times New Roman" w:cs="Times New Roman" w:hint="default"/>
      </w:rPr>
    </w:lvl>
    <w:lvl w:ilvl="7">
      <w:start w:val="1"/>
      <w:numFmt w:val="decimal"/>
      <w:isLgl/>
      <w:lvlText w:val="%1.%2.%3.%4.%5.%6.%7.%8."/>
      <w:lvlJc w:val="left"/>
      <w:pPr>
        <w:ind w:left="5760" w:hanging="360"/>
      </w:pPr>
      <w:rPr>
        <w:rFonts w:ascii="Times New Roman" w:hAnsi="Times New Roman" w:cs="Times New Roman" w:hint="default"/>
      </w:rPr>
    </w:lvl>
    <w:lvl w:ilvl="8">
      <w:start w:val="1"/>
      <w:numFmt w:val="decimal"/>
      <w:isLgl/>
      <w:lvlText w:val="%1.%2.%3.%4.%5.%6.%7.%8.%9."/>
      <w:lvlJc w:val="left"/>
      <w:pPr>
        <w:ind w:left="6480" w:hanging="360"/>
      </w:pPr>
      <w:rPr>
        <w:rFonts w:ascii="Times New Roman" w:hAnsi="Times New Roman" w:cs="Times New Roman" w:hint="default"/>
      </w:rPr>
    </w:lvl>
  </w:abstractNum>
  <w:abstractNum w:abstractNumId="50">
    <w:nsid w:val="269423B6"/>
    <w:multiLevelType w:val="multilevel"/>
    <w:tmpl w:val="269423B6"/>
    <w:lvl w:ilvl="0">
      <w:start w:val="2"/>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51">
    <w:nsid w:val="28237151"/>
    <w:multiLevelType w:val="multilevel"/>
    <w:tmpl w:val="2823715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2">
    <w:nsid w:val="29C53783"/>
    <w:multiLevelType w:val="multilevel"/>
    <w:tmpl w:val="29C53783"/>
    <w:lvl w:ilvl="0">
      <w:start w:val="1"/>
      <w:numFmt w:val="bullet"/>
      <w:lvlText w:val="-"/>
      <w:lvlJc w:val="left"/>
      <w:pPr>
        <w:ind w:left="720" w:hanging="360"/>
      </w:pPr>
      <w:rPr>
        <w:rFonts w:ascii="Times New Roman" w:hAnsi="Times New Roman" w:cs="Times New Roman" w:hint="default"/>
        <w:b w:val="0"/>
      </w:rPr>
    </w:lvl>
    <w:lvl w:ilvl="1">
      <w:start w:val="1"/>
      <w:numFmt w:val="bullet"/>
      <w:lvlText w:val="В"/>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53">
    <w:nsid w:val="2A332C00"/>
    <w:multiLevelType w:val="multilevel"/>
    <w:tmpl w:val="2A332C0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nsid w:val="2D5604E2"/>
    <w:multiLevelType w:val="multilevel"/>
    <w:tmpl w:val="2D56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5">
    <w:nsid w:val="2DDD3E5A"/>
    <w:multiLevelType w:val="multilevel"/>
    <w:tmpl w:val="2DDD3E5A"/>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6">
    <w:nsid w:val="31013A82"/>
    <w:multiLevelType w:val="multilevel"/>
    <w:tmpl w:val="31013A8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7">
    <w:nsid w:val="31745F4D"/>
    <w:multiLevelType w:val="multilevel"/>
    <w:tmpl w:val="31745F4D"/>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58">
    <w:nsid w:val="31E31008"/>
    <w:multiLevelType w:val="multilevel"/>
    <w:tmpl w:val="31E31008"/>
    <w:lvl w:ilvl="0">
      <w:start w:val="1"/>
      <w:numFmt w:val="bullet"/>
      <w:lvlText w:val="В"/>
      <w:lvlJc w:val="left"/>
      <w:pPr>
        <w:ind w:left="720" w:hanging="360"/>
      </w:pPr>
      <w:rPr>
        <w:rFonts w:ascii="Times New Roman" w:hAnsi="Times New Roman" w:cs="Times New Roman" w:hint="default"/>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59">
    <w:nsid w:val="33B60044"/>
    <w:multiLevelType w:val="multilevel"/>
    <w:tmpl w:val="33B60044"/>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60">
    <w:nsid w:val="348646BF"/>
    <w:multiLevelType w:val="multilevel"/>
    <w:tmpl w:val="348646BF"/>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61">
    <w:nsid w:val="35006EAC"/>
    <w:multiLevelType w:val="multilevel"/>
    <w:tmpl w:val="35006EAC"/>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62">
    <w:nsid w:val="35FB2641"/>
    <w:multiLevelType w:val="multilevel"/>
    <w:tmpl w:val="35FB2641"/>
    <w:lvl w:ilvl="0">
      <w:start w:val="2"/>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63">
    <w:nsid w:val="36186E80"/>
    <w:multiLevelType w:val="multilevel"/>
    <w:tmpl w:val="36186E80"/>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64">
    <w:nsid w:val="38294732"/>
    <w:multiLevelType w:val="multilevel"/>
    <w:tmpl w:val="3829473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38FB2691"/>
    <w:multiLevelType w:val="multilevel"/>
    <w:tmpl w:val="38FB2691"/>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6">
    <w:nsid w:val="39EA7406"/>
    <w:multiLevelType w:val="multilevel"/>
    <w:tmpl w:val="39EA74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7">
    <w:nsid w:val="3A214B16"/>
    <w:multiLevelType w:val="multilevel"/>
    <w:tmpl w:val="3A214B1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8">
    <w:nsid w:val="3A7B4FFC"/>
    <w:multiLevelType w:val="multilevel"/>
    <w:tmpl w:val="3A7B4FFC"/>
    <w:lvl w:ilvl="0">
      <w:start w:val="1"/>
      <w:numFmt w:val="decimal"/>
      <w:lvlText w:val="%1."/>
      <w:lvlJc w:val="left"/>
      <w:pPr>
        <w:tabs>
          <w:tab w:val="left" w:pos="720"/>
        </w:tabs>
        <w:ind w:left="720" w:hanging="360"/>
      </w:pPr>
      <w:rPr>
        <w:rFonts w:ascii="Times New Roman" w:hAnsi="Times New Roman" w:cs="Times New Roman" w:hint="default"/>
      </w:rPr>
    </w:lvl>
    <w:lvl w:ilvl="1">
      <w:start w:val="1"/>
      <w:numFmt w:val="lowerLetter"/>
      <w:lvlText w:val="%2."/>
      <w:lvlJc w:val="left"/>
      <w:pPr>
        <w:tabs>
          <w:tab w:val="left" w:pos="1440"/>
        </w:tabs>
        <w:ind w:left="1440" w:hanging="360"/>
      </w:pPr>
      <w:rPr>
        <w:rFonts w:ascii="Times New Roman" w:hAnsi="Times New Roman" w:cs="Times New Roman" w:hint="default"/>
      </w:rPr>
    </w:lvl>
    <w:lvl w:ilvl="2">
      <w:start w:val="1"/>
      <w:numFmt w:val="lowerRoman"/>
      <w:lvlText w:val="%3."/>
      <w:lvlJc w:val="righ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lowerLetter"/>
      <w:lvlText w:val="%5."/>
      <w:lvlJc w:val="left"/>
      <w:pPr>
        <w:tabs>
          <w:tab w:val="left" w:pos="3600"/>
        </w:tabs>
        <w:ind w:left="3600" w:hanging="360"/>
      </w:pPr>
      <w:rPr>
        <w:rFonts w:ascii="Times New Roman" w:hAnsi="Times New Roman" w:cs="Times New Roman" w:hint="default"/>
      </w:rPr>
    </w:lvl>
    <w:lvl w:ilvl="5">
      <w:start w:val="1"/>
      <w:numFmt w:val="lowerRoman"/>
      <w:lvlText w:val="%6."/>
      <w:lvlJc w:val="righ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lowerLetter"/>
      <w:lvlText w:val="%8."/>
      <w:lvlJc w:val="left"/>
      <w:pPr>
        <w:tabs>
          <w:tab w:val="left" w:pos="5760"/>
        </w:tabs>
        <w:ind w:left="5760" w:hanging="360"/>
      </w:pPr>
      <w:rPr>
        <w:rFonts w:ascii="Times New Roman" w:hAnsi="Times New Roman" w:cs="Times New Roman" w:hint="default"/>
      </w:rPr>
    </w:lvl>
    <w:lvl w:ilvl="8">
      <w:start w:val="1"/>
      <w:numFmt w:val="lowerRoman"/>
      <w:lvlText w:val="%9."/>
      <w:lvlJc w:val="right"/>
      <w:pPr>
        <w:tabs>
          <w:tab w:val="left" w:pos="6480"/>
        </w:tabs>
        <w:ind w:left="6480" w:hanging="360"/>
      </w:pPr>
      <w:rPr>
        <w:rFonts w:ascii="Times New Roman" w:hAnsi="Times New Roman" w:cs="Times New Roman" w:hint="default"/>
      </w:rPr>
    </w:lvl>
  </w:abstractNum>
  <w:abstractNum w:abstractNumId="69">
    <w:nsid w:val="3ACE3E15"/>
    <w:multiLevelType w:val="multilevel"/>
    <w:tmpl w:val="3ACE3E15"/>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70">
    <w:nsid w:val="3B4A53AC"/>
    <w:multiLevelType w:val="multilevel"/>
    <w:tmpl w:val="3B4A53AC"/>
    <w:lvl w:ilvl="0">
      <w:start w:val="3"/>
      <w:numFmt w:val="decimal"/>
      <w:lvlText w:val="%1."/>
      <w:lvlJc w:val="left"/>
      <w:pPr>
        <w:tabs>
          <w:tab w:val="left" w:pos="390"/>
        </w:tabs>
        <w:ind w:left="390" w:hanging="390"/>
      </w:pPr>
      <w:rPr>
        <w:i w:val="0"/>
      </w:rPr>
    </w:lvl>
    <w:lvl w:ilvl="1">
      <w:start w:val="1"/>
      <w:numFmt w:val="decimal"/>
      <w:lvlText w:val="%1.%2."/>
      <w:lvlJc w:val="left"/>
      <w:pPr>
        <w:tabs>
          <w:tab w:val="left" w:pos="1080"/>
        </w:tabs>
        <w:ind w:left="1080" w:hanging="720"/>
      </w:pPr>
      <w:rPr>
        <w:i w:val="0"/>
      </w:rPr>
    </w:lvl>
    <w:lvl w:ilvl="2">
      <w:start w:val="1"/>
      <w:numFmt w:val="decimal"/>
      <w:lvlText w:val="%1.%2.%3."/>
      <w:lvlJc w:val="left"/>
      <w:pPr>
        <w:tabs>
          <w:tab w:val="left" w:pos="1440"/>
        </w:tabs>
        <w:ind w:left="1440" w:hanging="720"/>
      </w:pPr>
      <w:rPr>
        <w:i w:val="0"/>
      </w:rPr>
    </w:lvl>
    <w:lvl w:ilvl="3">
      <w:start w:val="1"/>
      <w:numFmt w:val="decimal"/>
      <w:lvlText w:val="%1.%2.%3.%4."/>
      <w:lvlJc w:val="left"/>
      <w:pPr>
        <w:tabs>
          <w:tab w:val="left" w:pos="2160"/>
        </w:tabs>
        <w:ind w:left="2160" w:hanging="1080"/>
      </w:pPr>
      <w:rPr>
        <w:i w:val="0"/>
      </w:rPr>
    </w:lvl>
    <w:lvl w:ilvl="4">
      <w:start w:val="1"/>
      <w:numFmt w:val="decimal"/>
      <w:lvlText w:val="%1.%2.%3.%4.%5."/>
      <w:lvlJc w:val="left"/>
      <w:pPr>
        <w:tabs>
          <w:tab w:val="left" w:pos="2520"/>
        </w:tabs>
        <w:ind w:left="2520" w:hanging="1080"/>
      </w:pPr>
      <w:rPr>
        <w:i w:val="0"/>
      </w:rPr>
    </w:lvl>
    <w:lvl w:ilvl="5">
      <w:start w:val="1"/>
      <w:numFmt w:val="decimal"/>
      <w:lvlText w:val="%1.%2.%3.%4.%5.%6."/>
      <w:lvlJc w:val="left"/>
      <w:pPr>
        <w:tabs>
          <w:tab w:val="left" w:pos="3240"/>
        </w:tabs>
        <w:ind w:left="3240" w:hanging="1440"/>
      </w:pPr>
      <w:rPr>
        <w:i w:val="0"/>
      </w:rPr>
    </w:lvl>
    <w:lvl w:ilvl="6">
      <w:start w:val="1"/>
      <w:numFmt w:val="decimal"/>
      <w:lvlText w:val="%1.%2.%3.%4.%5.%6.%7."/>
      <w:lvlJc w:val="left"/>
      <w:pPr>
        <w:tabs>
          <w:tab w:val="left" w:pos="3600"/>
        </w:tabs>
        <w:ind w:left="3600" w:hanging="1440"/>
      </w:pPr>
      <w:rPr>
        <w:i w:val="0"/>
      </w:rPr>
    </w:lvl>
    <w:lvl w:ilvl="7">
      <w:start w:val="1"/>
      <w:numFmt w:val="decimal"/>
      <w:lvlText w:val="%1.%2.%3.%4.%5.%6.%7.%8."/>
      <w:lvlJc w:val="left"/>
      <w:pPr>
        <w:tabs>
          <w:tab w:val="left" w:pos="4320"/>
        </w:tabs>
        <w:ind w:left="4320" w:hanging="1800"/>
      </w:pPr>
      <w:rPr>
        <w:i w:val="0"/>
      </w:rPr>
    </w:lvl>
    <w:lvl w:ilvl="8">
      <w:start w:val="1"/>
      <w:numFmt w:val="decimal"/>
      <w:lvlText w:val="%1.%2.%3.%4.%5.%6.%7.%8.%9."/>
      <w:lvlJc w:val="left"/>
      <w:pPr>
        <w:tabs>
          <w:tab w:val="left" w:pos="5040"/>
        </w:tabs>
        <w:ind w:left="5040" w:hanging="2160"/>
      </w:pPr>
      <w:rPr>
        <w:i w:val="0"/>
      </w:rPr>
    </w:lvl>
  </w:abstractNum>
  <w:abstractNum w:abstractNumId="71">
    <w:nsid w:val="3C0C58B5"/>
    <w:multiLevelType w:val="multilevel"/>
    <w:tmpl w:val="3C0C58B5"/>
    <w:lvl w:ilvl="0">
      <w:start w:val="4"/>
      <w:numFmt w:val="decimal"/>
      <w:lvlText w:val="%1."/>
      <w:lvlJc w:val="left"/>
      <w:pPr>
        <w:tabs>
          <w:tab w:val="left" w:pos="390"/>
        </w:tabs>
        <w:ind w:left="390" w:hanging="390"/>
      </w:pPr>
    </w:lvl>
    <w:lvl w:ilvl="1">
      <w:start w:val="1"/>
      <w:numFmt w:val="decimal"/>
      <w:lvlText w:val="%1.%2."/>
      <w:lvlJc w:val="left"/>
      <w:pPr>
        <w:tabs>
          <w:tab w:val="left" w:pos="720"/>
        </w:tabs>
        <w:ind w:left="720" w:hanging="720"/>
      </w:pPr>
    </w:lvl>
    <w:lvl w:ilvl="2">
      <w:start w:val="1"/>
      <w:numFmt w:val="decimal"/>
      <w:lvlText w:val="%1.%2.%3."/>
      <w:lvlJc w:val="left"/>
      <w:pPr>
        <w:tabs>
          <w:tab w:val="left" w:pos="720"/>
        </w:tabs>
        <w:ind w:left="720" w:hanging="720"/>
      </w:pPr>
    </w:lvl>
    <w:lvl w:ilvl="3">
      <w:start w:val="1"/>
      <w:numFmt w:val="decimal"/>
      <w:lvlText w:val="%1.%2.%3.%4."/>
      <w:lvlJc w:val="left"/>
      <w:pPr>
        <w:tabs>
          <w:tab w:val="left" w:pos="1080"/>
        </w:tabs>
        <w:ind w:left="1080" w:hanging="108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440"/>
        </w:tabs>
        <w:ind w:left="1440" w:hanging="144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800"/>
        </w:tabs>
        <w:ind w:left="1800" w:hanging="1800"/>
      </w:pPr>
    </w:lvl>
    <w:lvl w:ilvl="8">
      <w:start w:val="1"/>
      <w:numFmt w:val="decimal"/>
      <w:lvlText w:val="%1.%2.%3.%4.%5.%6.%7.%8.%9."/>
      <w:lvlJc w:val="left"/>
      <w:pPr>
        <w:tabs>
          <w:tab w:val="left" w:pos="2160"/>
        </w:tabs>
        <w:ind w:left="2160" w:hanging="2160"/>
      </w:pPr>
    </w:lvl>
  </w:abstractNum>
  <w:abstractNum w:abstractNumId="72">
    <w:nsid w:val="3FC23114"/>
    <w:multiLevelType w:val="multilevel"/>
    <w:tmpl w:val="3FC23114"/>
    <w:lvl w:ilvl="0">
      <w:start w:val="1"/>
      <w:numFmt w:val="bullet"/>
      <w:lvlText w:val="с"/>
      <w:lvlJc w:val="left"/>
      <w:pPr>
        <w:ind w:left="720" w:hanging="360"/>
      </w:pPr>
      <w:rPr>
        <w:rFonts w:ascii="Times New Roman" w:hAnsi="Times New Roman" w:cs="Times New Roman" w:hint="default"/>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73">
    <w:nsid w:val="41674774"/>
    <w:multiLevelType w:val="multilevel"/>
    <w:tmpl w:val="41674774"/>
    <w:lvl w:ilvl="0">
      <w:start w:val="8"/>
      <w:numFmt w:val="decimal"/>
      <w:lvlText w:val="%1."/>
      <w:lvlJc w:val="left"/>
      <w:pPr>
        <w:tabs>
          <w:tab w:val="left" w:pos="390"/>
        </w:tabs>
        <w:ind w:left="390" w:hanging="390"/>
      </w:pPr>
    </w:lvl>
    <w:lvl w:ilvl="1">
      <w:start w:val="1"/>
      <w:numFmt w:val="decimal"/>
      <w:lvlText w:val="%1.%2."/>
      <w:lvlJc w:val="left"/>
      <w:pPr>
        <w:tabs>
          <w:tab w:val="left" w:pos="1080"/>
        </w:tabs>
        <w:ind w:left="1080" w:hanging="720"/>
      </w:pPr>
    </w:lvl>
    <w:lvl w:ilvl="2">
      <w:start w:val="1"/>
      <w:numFmt w:val="decimal"/>
      <w:lvlText w:val="%1.%2.%3."/>
      <w:lvlJc w:val="left"/>
      <w:pPr>
        <w:tabs>
          <w:tab w:val="left" w:pos="1440"/>
        </w:tabs>
        <w:ind w:left="1440" w:hanging="720"/>
      </w:pPr>
    </w:lvl>
    <w:lvl w:ilvl="3">
      <w:start w:val="1"/>
      <w:numFmt w:val="decimal"/>
      <w:lvlText w:val="%1.%2.%3.%4."/>
      <w:lvlJc w:val="left"/>
      <w:pPr>
        <w:tabs>
          <w:tab w:val="left" w:pos="2160"/>
        </w:tabs>
        <w:ind w:left="2160" w:hanging="1080"/>
      </w:pPr>
    </w:lvl>
    <w:lvl w:ilvl="4">
      <w:start w:val="1"/>
      <w:numFmt w:val="decimal"/>
      <w:lvlText w:val="%1.%2.%3.%4.%5."/>
      <w:lvlJc w:val="left"/>
      <w:pPr>
        <w:tabs>
          <w:tab w:val="left" w:pos="2520"/>
        </w:tabs>
        <w:ind w:left="2520" w:hanging="1080"/>
      </w:pPr>
    </w:lvl>
    <w:lvl w:ilvl="5">
      <w:start w:val="1"/>
      <w:numFmt w:val="decimal"/>
      <w:lvlText w:val="%1.%2.%3.%4.%5.%6."/>
      <w:lvlJc w:val="left"/>
      <w:pPr>
        <w:tabs>
          <w:tab w:val="left" w:pos="3240"/>
        </w:tabs>
        <w:ind w:left="3240" w:hanging="1440"/>
      </w:pPr>
    </w:lvl>
    <w:lvl w:ilvl="6">
      <w:start w:val="1"/>
      <w:numFmt w:val="decimal"/>
      <w:lvlText w:val="%1.%2.%3.%4.%5.%6.%7."/>
      <w:lvlJc w:val="left"/>
      <w:pPr>
        <w:tabs>
          <w:tab w:val="left" w:pos="3600"/>
        </w:tabs>
        <w:ind w:left="3600" w:hanging="1440"/>
      </w:pPr>
    </w:lvl>
    <w:lvl w:ilvl="7">
      <w:start w:val="1"/>
      <w:numFmt w:val="decimal"/>
      <w:lvlText w:val="%1.%2.%3.%4.%5.%6.%7.%8."/>
      <w:lvlJc w:val="left"/>
      <w:pPr>
        <w:tabs>
          <w:tab w:val="left" w:pos="4320"/>
        </w:tabs>
        <w:ind w:left="4320" w:hanging="1800"/>
      </w:pPr>
    </w:lvl>
    <w:lvl w:ilvl="8">
      <w:start w:val="1"/>
      <w:numFmt w:val="decimal"/>
      <w:lvlText w:val="%1.%2.%3.%4.%5.%6.%7.%8.%9."/>
      <w:lvlJc w:val="left"/>
      <w:pPr>
        <w:tabs>
          <w:tab w:val="left" w:pos="5040"/>
        </w:tabs>
        <w:ind w:left="5040" w:hanging="2160"/>
      </w:pPr>
    </w:lvl>
  </w:abstractNum>
  <w:abstractNum w:abstractNumId="74">
    <w:nsid w:val="42573320"/>
    <w:multiLevelType w:val="multilevel"/>
    <w:tmpl w:val="42573320"/>
    <w:lvl w:ilvl="0">
      <w:start w:val="1"/>
      <w:numFmt w:val="bullet"/>
      <w:lvlText w:val="в"/>
      <w:lvlJc w:val="left"/>
      <w:pPr>
        <w:ind w:left="720" w:hanging="360"/>
      </w:pPr>
      <w:rPr>
        <w:rFonts w:ascii="Times New Roman" w:hAnsi="Times New Roman" w:cs="Times New Roman" w:hint="default"/>
      </w:rPr>
    </w:lvl>
    <w:lvl w:ilvl="1">
      <w:start w:val="1"/>
      <w:numFmt w:val="bullet"/>
      <w:lvlText w:val="В"/>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75">
    <w:nsid w:val="45871BB9"/>
    <w:multiLevelType w:val="multilevel"/>
    <w:tmpl w:val="45871BB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6">
    <w:nsid w:val="45993228"/>
    <w:multiLevelType w:val="multilevel"/>
    <w:tmpl w:val="45993228"/>
    <w:lvl w:ilvl="0">
      <w:start w:val="1"/>
      <w:numFmt w:val="upperRoman"/>
      <w:lvlText w:val="%1."/>
      <w:lvlJc w:val="left"/>
      <w:pPr>
        <w:tabs>
          <w:tab w:val="left" w:pos="1080"/>
        </w:tabs>
        <w:ind w:left="1080" w:hanging="720"/>
      </w:pPr>
    </w:lvl>
    <w:lvl w:ilvl="1">
      <w:start w:val="1"/>
      <w:numFmt w:val="decimal"/>
      <w:isLgl/>
      <w:lvlText w:val="_x0002_.%2."/>
      <w:lvlJc w:val="left"/>
      <w:pPr>
        <w:tabs>
          <w:tab w:val="left" w:pos="1080"/>
        </w:tabs>
        <w:ind w:left="1080" w:hanging="720"/>
      </w:pPr>
    </w:lvl>
    <w:lvl w:ilvl="2">
      <w:start w:val="1"/>
      <w:numFmt w:val="decimal"/>
      <w:isLgl/>
      <w:lvlText w:val="%1.%2.%3."/>
      <w:lvlJc w:val="left"/>
      <w:pPr>
        <w:tabs>
          <w:tab w:val="left" w:pos="1080"/>
        </w:tabs>
        <w:ind w:left="1080" w:hanging="720"/>
      </w:pPr>
    </w:lvl>
    <w:lvl w:ilvl="3">
      <w:start w:val="1"/>
      <w:numFmt w:val="decimal"/>
      <w:isLgl/>
      <w:lvlText w:val="%1.%2.%3.%4."/>
      <w:lvlJc w:val="left"/>
      <w:pPr>
        <w:tabs>
          <w:tab w:val="left" w:pos="1440"/>
        </w:tabs>
        <w:ind w:left="1440" w:hanging="1080"/>
      </w:pPr>
    </w:lvl>
    <w:lvl w:ilvl="4">
      <w:start w:val="1"/>
      <w:numFmt w:val="decimal"/>
      <w:isLgl/>
      <w:lvlText w:val="%1.%2.%3.%4.%5."/>
      <w:lvlJc w:val="left"/>
      <w:pPr>
        <w:tabs>
          <w:tab w:val="left" w:pos="1440"/>
        </w:tabs>
        <w:ind w:left="1440" w:hanging="1080"/>
      </w:pPr>
    </w:lvl>
    <w:lvl w:ilvl="5">
      <w:start w:val="1"/>
      <w:numFmt w:val="decimal"/>
      <w:isLgl/>
      <w:lvlText w:val="%1.%2.%3.%4.%5.%6."/>
      <w:lvlJc w:val="left"/>
      <w:pPr>
        <w:tabs>
          <w:tab w:val="left" w:pos="1800"/>
        </w:tabs>
        <w:ind w:left="1800" w:hanging="1440"/>
      </w:pPr>
    </w:lvl>
    <w:lvl w:ilvl="6">
      <w:start w:val="1"/>
      <w:numFmt w:val="decimal"/>
      <w:isLgl/>
      <w:lvlText w:val="%1.%2.%3.%4.%5.%6.%7."/>
      <w:lvlJc w:val="left"/>
      <w:pPr>
        <w:tabs>
          <w:tab w:val="left" w:pos="1800"/>
        </w:tabs>
        <w:ind w:left="1800" w:hanging="1440"/>
      </w:pPr>
    </w:lvl>
    <w:lvl w:ilvl="7">
      <w:start w:val="1"/>
      <w:numFmt w:val="decimal"/>
      <w:isLgl/>
      <w:lvlText w:val="%1.%2.%3.%4.%5.%6.%7.%8."/>
      <w:lvlJc w:val="left"/>
      <w:pPr>
        <w:tabs>
          <w:tab w:val="left" w:pos="2160"/>
        </w:tabs>
        <w:ind w:left="2160" w:hanging="1800"/>
      </w:pPr>
    </w:lvl>
    <w:lvl w:ilvl="8">
      <w:start w:val="1"/>
      <w:numFmt w:val="decimal"/>
      <w:isLgl/>
      <w:lvlText w:val="%1.%2.%3.%4.%5.%6.%7.%8.%9."/>
      <w:lvlJc w:val="left"/>
      <w:pPr>
        <w:tabs>
          <w:tab w:val="left" w:pos="2520"/>
        </w:tabs>
        <w:ind w:left="2520" w:hanging="2160"/>
      </w:pPr>
    </w:lvl>
  </w:abstractNum>
  <w:abstractNum w:abstractNumId="77">
    <w:nsid w:val="46C94787"/>
    <w:multiLevelType w:val="multilevel"/>
    <w:tmpl w:val="46C9478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8">
    <w:nsid w:val="47956B65"/>
    <w:multiLevelType w:val="multilevel"/>
    <w:tmpl w:val="47956B65"/>
    <w:lvl w:ilvl="0">
      <w:start w:val="3"/>
      <w:numFmt w:val="decimal"/>
      <w:lvlText w:val="%1."/>
      <w:lvlJc w:val="left"/>
      <w:pPr>
        <w:ind w:left="720" w:hanging="360"/>
      </w:pPr>
      <w:rPr>
        <w:rFonts w:ascii="Times New Roman" w:hAnsi="Times New Roman" w:cs="Times New Roman" w:hint="default"/>
      </w:rPr>
    </w:lvl>
    <w:lvl w:ilvl="1">
      <w:start w:val="2"/>
      <w:numFmt w:val="decimal"/>
      <w:lvlText w:val="%1.%2."/>
      <w:lvlJc w:val="left"/>
      <w:pPr>
        <w:ind w:left="1440" w:hanging="360"/>
      </w:pPr>
      <w:rPr>
        <w:rFonts w:ascii="Times New Roman" w:hAnsi="Times New Roman" w:cs="Times New Roman" w:hint="default"/>
      </w:rPr>
    </w:lvl>
    <w:lvl w:ilvl="2">
      <w:start w:val="10"/>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79">
    <w:nsid w:val="47ED12D7"/>
    <w:multiLevelType w:val="multilevel"/>
    <w:tmpl w:val="47ED12D7"/>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80">
    <w:nsid w:val="48AF3784"/>
    <w:multiLevelType w:val="multilevel"/>
    <w:tmpl w:val="48AF3784"/>
    <w:lvl w:ilvl="0">
      <w:start w:val="1"/>
      <w:numFmt w:val="bullet"/>
      <w:lvlText w:val="и"/>
      <w:lvlJc w:val="left"/>
      <w:pPr>
        <w:ind w:left="720" w:hanging="360"/>
      </w:pPr>
      <w:rPr>
        <w:rFonts w:ascii="Times New Roman" w:hAnsi="Times New Roman" w:cs="Times New Roman" w:hint="default"/>
      </w:rPr>
    </w:lvl>
    <w:lvl w:ilvl="1">
      <w:start w:val="1"/>
      <w:numFmt w:val="bullet"/>
      <w:lvlText w:val="В"/>
      <w:lvlJc w:val="left"/>
      <w:pPr>
        <w:ind w:left="1440" w:hanging="360"/>
      </w:pPr>
      <w:rPr>
        <w:rFonts w:ascii="Times New Roman" w:hAnsi="Times New Roman" w:cs="Times New Roman" w:hint="default"/>
      </w:rPr>
    </w:lvl>
    <w:lvl w:ilvl="2">
      <w:start w:val="1"/>
      <w:numFmt w:val="bullet"/>
      <w:lvlText w:val=""/>
      <w:lvlJc w:val="left"/>
      <w:pPr>
        <w:ind w:left="2160" w:hanging="360"/>
      </w:pPr>
      <w:rPr>
        <w:rFonts w:ascii="Times New Roman" w:hAnsi="Times New Roman" w:cs="Times New Roman" w:hint="default"/>
      </w:r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81">
    <w:nsid w:val="48B57FE7"/>
    <w:multiLevelType w:val="multilevel"/>
    <w:tmpl w:val="48B57FE7"/>
    <w:lvl w:ilvl="0">
      <w:start w:val="1"/>
      <w:numFmt w:val="bullet"/>
      <w:lvlText w:val="В"/>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82">
    <w:nsid w:val="49934DDF"/>
    <w:multiLevelType w:val="multilevel"/>
    <w:tmpl w:val="49934DDF"/>
    <w:lvl w:ilvl="0">
      <w:numFmt w:val="decimal"/>
      <w:lvlText w:val="%1"/>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83">
    <w:nsid w:val="49A45960"/>
    <w:multiLevelType w:val="multilevel"/>
    <w:tmpl w:val="49A45960"/>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84">
    <w:nsid w:val="4AB72035"/>
    <w:multiLevelType w:val="multilevel"/>
    <w:tmpl w:val="4AB72035"/>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85">
    <w:nsid w:val="4BE147E4"/>
    <w:multiLevelType w:val="multilevel"/>
    <w:tmpl w:val="4BE147E4"/>
    <w:lvl w:ilvl="0">
      <w:start w:val="1"/>
      <w:numFmt w:val="decimal"/>
      <w:lvlText w:val="4.1.%1."/>
      <w:lvlJc w:val="left"/>
      <w:pPr>
        <w:ind w:left="720" w:hanging="36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6">
    <w:nsid w:val="4E0D1743"/>
    <w:multiLevelType w:val="multilevel"/>
    <w:tmpl w:val="4E0D1743"/>
    <w:lvl w:ilvl="0">
      <w:start w:val="1"/>
      <w:numFmt w:val="bullet"/>
      <w:lvlText w:val="В"/>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87">
    <w:nsid w:val="50AC2285"/>
    <w:multiLevelType w:val="multilevel"/>
    <w:tmpl w:val="50AC2285"/>
    <w:lvl w:ilvl="0">
      <w:start w:val="1"/>
      <w:numFmt w:val="upperRoman"/>
      <w:lvlText w:val="%1."/>
      <w:lvlJc w:val="left"/>
      <w:pPr>
        <w:ind w:left="720" w:hanging="360"/>
      </w:pPr>
      <w:rPr>
        <w:rFonts w:ascii="Times New Roman" w:hAnsi="Times New Roman" w:cs="Times New Roman" w:hint="default"/>
        <w:b/>
        <w:b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88">
    <w:nsid w:val="50C8497B"/>
    <w:multiLevelType w:val="multilevel"/>
    <w:tmpl w:val="50C8497B"/>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89">
    <w:nsid w:val="530C39EC"/>
    <w:multiLevelType w:val="multilevel"/>
    <w:tmpl w:val="530C39EC"/>
    <w:lvl w:ilvl="0">
      <w:start w:val="1"/>
      <w:numFmt w:val="bullet"/>
      <w:lvlText w:val="и"/>
      <w:lvlJc w:val="left"/>
      <w:pPr>
        <w:ind w:left="720" w:hanging="360"/>
      </w:pPr>
      <w:rPr>
        <w:rFonts w:ascii="Times New Roman" w:hAnsi="Times New Roman" w:cs="Times New Roman" w:hint="default"/>
      </w:rPr>
    </w:lvl>
    <w:lvl w:ilvl="1">
      <w:start w:val="1"/>
      <w:numFmt w:val="bullet"/>
      <w:lvlText w:val="В"/>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90">
    <w:nsid w:val="540B6319"/>
    <w:multiLevelType w:val="multilevel"/>
    <w:tmpl w:val="540B6319"/>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1">
    <w:nsid w:val="544E72BA"/>
    <w:multiLevelType w:val="multilevel"/>
    <w:tmpl w:val="544E72BA"/>
    <w:lvl w:ilvl="0">
      <w:start w:val="1"/>
      <w:numFmt w:val="bullet"/>
      <w:lvlText w:val="В"/>
      <w:lvlJc w:val="left"/>
      <w:pPr>
        <w:ind w:left="720" w:hanging="360"/>
      </w:pPr>
      <w:rPr>
        <w:rFonts w:ascii="Times New Roman" w:hAnsi="Times New Roman" w:cs="Times New Roman" w:hint="default"/>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92">
    <w:nsid w:val="54602DE8"/>
    <w:multiLevelType w:val="multilevel"/>
    <w:tmpl w:val="54602DE8"/>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nsid w:val="55607D0D"/>
    <w:multiLevelType w:val="multilevel"/>
    <w:tmpl w:val="55607D0D"/>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94">
    <w:nsid w:val="56722435"/>
    <w:multiLevelType w:val="multilevel"/>
    <w:tmpl w:val="56722435"/>
    <w:lvl w:ilvl="0">
      <w:start w:val="2"/>
      <w:numFmt w:val="decimal"/>
      <w:lvlText w:val="%1."/>
      <w:lvlJc w:val="left"/>
      <w:pPr>
        <w:ind w:left="720" w:hanging="360"/>
      </w:pPr>
      <w:rPr>
        <w:rFonts w:ascii="Times New Roman" w:hAnsi="Times New Roman" w:cs="Times New Roman" w:hint="default"/>
        <w:b/>
      </w:rPr>
    </w:lvl>
    <w:lvl w:ilvl="1">
      <w:start w:val="1"/>
      <w:numFmt w:val="decimal"/>
      <w:lvlText w:val="%1.%2."/>
      <w:lvlJc w:val="left"/>
      <w:pPr>
        <w:ind w:left="1440" w:hanging="360"/>
      </w:pPr>
      <w:rPr>
        <w:rFonts w:ascii="Times New Roman" w:hAnsi="Times New Roman" w:cs="Times New Roman" w:hint="default"/>
        <w:b w:val="0"/>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95">
    <w:nsid w:val="56D024BB"/>
    <w:multiLevelType w:val="multilevel"/>
    <w:tmpl w:val="56D024BB"/>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96">
    <w:nsid w:val="57645F5C"/>
    <w:multiLevelType w:val="multilevel"/>
    <w:tmpl w:val="57645F5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7">
    <w:nsid w:val="57757EED"/>
    <w:multiLevelType w:val="multilevel"/>
    <w:tmpl w:val="57757EED"/>
    <w:lvl w:ilvl="0">
      <w:start w:val="1"/>
      <w:numFmt w:val="bullet"/>
      <w:lvlText w:val="С"/>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98">
    <w:nsid w:val="5785522F"/>
    <w:multiLevelType w:val="multilevel"/>
    <w:tmpl w:val="5785522F"/>
    <w:lvl w:ilvl="0">
      <w:start w:val="1"/>
      <w:numFmt w:val="bullet"/>
      <w:lvlText w:val="В"/>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99">
    <w:nsid w:val="5A91274D"/>
    <w:multiLevelType w:val="multilevel"/>
    <w:tmpl w:val="5A91274D"/>
    <w:lvl w:ilvl="0">
      <w:start w:val="5"/>
      <w:numFmt w:val="decimal"/>
      <w:lvlText w:val="%1."/>
      <w:lvlJc w:val="left"/>
      <w:pPr>
        <w:tabs>
          <w:tab w:val="left" w:pos="390"/>
        </w:tabs>
        <w:ind w:left="390" w:hanging="390"/>
      </w:pPr>
    </w:lvl>
    <w:lvl w:ilvl="1">
      <w:start w:val="1"/>
      <w:numFmt w:val="decimal"/>
      <w:lvlText w:val="%1.%2."/>
      <w:lvlJc w:val="left"/>
      <w:pPr>
        <w:tabs>
          <w:tab w:val="left" w:pos="1080"/>
        </w:tabs>
        <w:ind w:left="1080" w:hanging="720"/>
      </w:pPr>
    </w:lvl>
    <w:lvl w:ilvl="2">
      <w:start w:val="1"/>
      <w:numFmt w:val="decimal"/>
      <w:lvlText w:val="%1.%2.%3."/>
      <w:lvlJc w:val="left"/>
      <w:pPr>
        <w:tabs>
          <w:tab w:val="left" w:pos="1440"/>
        </w:tabs>
        <w:ind w:left="1440" w:hanging="720"/>
      </w:pPr>
    </w:lvl>
    <w:lvl w:ilvl="3">
      <w:start w:val="1"/>
      <w:numFmt w:val="decimal"/>
      <w:lvlText w:val="%1.%2.%3.%4."/>
      <w:lvlJc w:val="left"/>
      <w:pPr>
        <w:tabs>
          <w:tab w:val="left" w:pos="2160"/>
        </w:tabs>
        <w:ind w:left="2160" w:hanging="1080"/>
      </w:pPr>
    </w:lvl>
    <w:lvl w:ilvl="4">
      <w:start w:val="1"/>
      <w:numFmt w:val="decimal"/>
      <w:lvlText w:val="%1.%2.%3.%4.%5."/>
      <w:lvlJc w:val="left"/>
      <w:pPr>
        <w:tabs>
          <w:tab w:val="left" w:pos="2520"/>
        </w:tabs>
        <w:ind w:left="2520" w:hanging="1080"/>
      </w:pPr>
    </w:lvl>
    <w:lvl w:ilvl="5">
      <w:start w:val="1"/>
      <w:numFmt w:val="decimal"/>
      <w:lvlText w:val="%1.%2.%3.%4.%5.%6."/>
      <w:lvlJc w:val="left"/>
      <w:pPr>
        <w:tabs>
          <w:tab w:val="left" w:pos="3240"/>
        </w:tabs>
        <w:ind w:left="3240" w:hanging="1440"/>
      </w:pPr>
    </w:lvl>
    <w:lvl w:ilvl="6">
      <w:start w:val="1"/>
      <w:numFmt w:val="decimal"/>
      <w:lvlText w:val="%1.%2.%3.%4.%5.%6.%7."/>
      <w:lvlJc w:val="left"/>
      <w:pPr>
        <w:tabs>
          <w:tab w:val="left" w:pos="3600"/>
        </w:tabs>
        <w:ind w:left="3600" w:hanging="1440"/>
      </w:pPr>
    </w:lvl>
    <w:lvl w:ilvl="7">
      <w:start w:val="1"/>
      <w:numFmt w:val="decimal"/>
      <w:lvlText w:val="%1.%2.%3.%4.%5.%6.%7.%8."/>
      <w:lvlJc w:val="left"/>
      <w:pPr>
        <w:tabs>
          <w:tab w:val="left" w:pos="4320"/>
        </w:tabs>
        <w:ind w:left="4320" w:hanging="1800"/>
      </w:pPr>
    </w:lvl>
    <w:lvl w:ilvl="8">
      <w:start w:val="1"/>
      <w:numFmt w:val="decimal"/>
      <w:lvlText w:val="%1.%2.%3.%4.%5.%6.%7.%8.%9."/>
      <w:lvlJc w:val="left"/>
      <w:pPr>
        <w:tabs>
          <w:tab w:val="left" w:pos="5040"/>
        </w:tabs>
        <w:ind w:left="5040" w:hanging="2160"/>
      </w:pPr>
    </w:lvl>
  </w:abstractNum>
  <w:abstractNum w:abstractNumId="100">
    <w:nsid w:val="5ACC7E1B"/>
    <w:multiLevelType w:val="multilevel"/>
    <w:tmpl w:val="5ACC7E1B"/>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01">
    <w:nsid w:val="5B133F74"/>
    <w:multiLevelType w:val="multilevel"/>
    <w:tmpl w:val="5B133F74"/>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02">
    <w:nsid w:val="5B725E52"/>
    <w:multiLevelType w:val="multilevel"/>
    <w:tmpl w:val="5B725E52"/>
    <w:lvl w:ilvl="0">
      <w:start w:val="2"/>
      <w:numFmt w:val="decimal"/>
      <w:lvlText w:val="%1)"/>
      <w:lvlJc w:val="left"/>
      <w:pPr>
        <w:ind w:left="960" w:hanging="360"/>
      </w:pPr>
    </w:lvl>
    <w:lvl w:ilvl="1">
      <w:start w:val="1"/>
      <w:numFmt w:val="lowerLetter"/>
      <w:lvlText w:val="%2."/>
      <w:lvlJc w:val="left"/>
      <w:pPr>
        <w:ind w:left="1680" w:hanging="360"/>
      </w:pPr>
    </w:lvl>
    <w:lvl w:ilvl="2">
      <w:start w:val="1"/>
      <w:numFmt w:val="lowerRoman"/>
      <w:lvlText w:val="%3."/>
      <w:lvlJc w:val="right"/>
      <w:pPr>
        <w:ind w:left="2400" w:hanging="180"/>
      </w:pPr>
    </w:lvl>
    <w:lvl w:ilvl="3">
      <w:start w:val="1"/>
      <w:numFmt w:val="decimal"/>
      <w:lvlText w:val="%4."/>
      <w:lvlJc w:val="left"/>
      <w:pPr>
        <w:ind w:left="3120" w:hanging="360"/>
      </w:pPr>
    </w:lvl>
    <w:lvl w:ilvl="4">
      <w:start w:val="1"/>
      <w:numFmt w:val="lowerLetter"/>
      <w:lvlText w:val="%5."/>
      <w:lvlJc w:val="left"/>
      <w:pPr>
        <w:ind w:left="3840" w:hanging="360"/>
      </w:pPr>
    </w:lvl>
    <w:lvl w:ilvl="5">
      <w:start w:val="1"/>
      <w:numFmt w:val="lowerRoman"/>
      <w:lvlText w:val="%6."/>
      <w:lvlJc w:val="right"/>
      <w:pPr>
        <w:ind w:left="4560" w:hanging="180"/>
      </w:pPr>
    </w:lvl>
    <w:lvl w:ilvl="6">
      <w:start w:val="1"/>
      <w:numFmt w:val="decimal"/>
      <w:lvlText w:val="%7."/>
      <w:lvlJc w:val="left"/>
      <w:pPr>
        <w:ind w:left="5280" w:hanging="360"/>
      </w:pPr>
    </w:lvl>
    <w:lvl w:ilvl="7">
      <w:start w:val="1"/>
      <w:numFmt w:val="lowerLetter"/>
      <w:lvlText w:val="%8."/>
      <w:lvlJc w:val="left"/>
      <w:pPr>
        <w:ind w:left="6000" w:hanging="360"/>
      </w:pPr>
    </w:lvl>
    <w:lvl w:ilvl="8">
      <w:start w:val="1"/>
      <w:numFmt w:val="lowerRoman"/>
      <w:lvlText w:val="%9."/>
      <w:lvlJc w:val="right"/>
      <w:pPr>
        <w:ind w:left="6720" w:hanging="180"/>
      </w:pPr>
    </w:lvl>
  </w:abstractNum>
  <w:abstractNum w:abstractNumId="103">
    <w:nsid w:val="5C4C070F"/>
    <w:multiLevelType w:val="multilevel"/>
    <w:tmpl w:val="5C4C070F"/>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04">
    <w:nsid w:val="5CE03B52"/>
    <w:multiLevelType w:val="multilevel"/>
    <w:tmpl w:val="5CE03B52"/>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05">
    <w:nsid w:val="5D3F1011"/>
    <w:multiLevelType w:val="multilevel"/>
    <w:tmpl w:val="5D3F1011"/>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6">
    <w:nsid w:val="5ED422AE"/>
    <w:multiLevelType w:val="multilevel"/>
    <w:tmpl w:val="5ED422AE"/>
    <w:lvl w:ilvl="0">
      <w:start w:val="1"/>
      <w:numFmt w:val="bullet"/>
      <w:lvlText w:val=""/>
      <w:lvlJc w:val="left"/>
      <w:pPr>
        <w:ind w:left="78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7">
    <w:nsid w:val="5ED608C9"/>
    <w:multiLevelType w:val="multilevel"/>
    <w:tmpl w:val="5ED608C9"/>
    <w:lvl w:ilvl="0">
      <w:start w:val="1"/>
      <w:numFmt w:val="bullet"/>
      <w:lvlText w:val="●"/>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start w:val="1"/>
      <w:numFmt w:val="bullet"/>
      <w:lvlText w:val="■"/>
      <w:lvlJc w:val="left"/>
      <w:pPr>
        <w:ind w:left="2160" w:hanging="360"/>
      </w:pPr>
      <w:rPr>
        <w:rFonts w:ascii="Times New Roman" w:hAnsi="Times New Roman" w:cs="Times New Roman" w:hint="default"/>
      </w:rPr>
    </w:lvl>
    <w:lvl w:ilvl="3">
      <w:start w:val="1"/>
      <w:numFmt w:val="bullet"/>
      <w:lvlText w:val="●"/>
      <w:lvlJc w:val="left"/>
      <w:pPr>
        <w:ind w:left="2880" w:hanging="360"/>
      </w:pPr>
      <w:rPr>
        <w:rFonts w:ascii="Times New Roman" w:hAnsi="Times New Roman" w:cs="Times New Roman" w:hint="default"/>
      </w:rPr>
    </w:lvl>
    <w:lvl w:ilvl="4">
      <w:start w:val="1"/>
      <w:numFmt w:val="bullet"/>
      <w:lvlText w:val="○"/>
      <w:lvlJc w:val="left"/>
      <w:pPr>
        <w:ind w:left="3600" w:hanging="360"/>
      </w:pPr>
      <w:rPr>
        <w:rFonts w:ascii="Times New Roman" w:hAnsi="Times New Roman" w:cs="Times New Roman" w:hint="default"/>
      </w:rPr>
    </w:lvl>
    <w:lvl w:ilvl="5">
      <w:start w:val="1"/>
      <w:numFmt w:val="bullet"/>
      <w:lvlText w:val="■"/>
      <w:lvlJc w:val="left"/>
      <w:pPr>
        <w:ind w:left="4320" w:hanging="360"/>
      </w:pPr>
      <w:rPr>
        <w:rFonts w:ascii="Times New Roman" w:hAnsi="Times New Roman" w:cs="Times New Roman" w:hint="default"/>
      </w:rPr>
    </w:lvl>
    <w:lvl w:ilvl="6">
      <w:start w:val="1"/>
      <w:numFmt w:val="bullet"/>
      <w:lvlText w:val="●"/>
      <w:lvlJc w:val="left"/>
      <w:pPr>
        <w:ind w:left="5040" w:hanging="360"/>
      </w:pPr>
      <w:rPr>
        <w:rFonts w:ascii="Times New Roman" w:hAnsi="Times New Roman" w:cs="Times New Roman" w:hint="default"/>
      </w:rPr>
    </w:lvl>
    <w:lvl w:ilvl="7">
      <w:start w:val="1"/>
      <w:numFmt w:val="bullet"/>
      <w:lvlText w:val="○"/>
      <w:lvlJc w:val="left"/>
      <w:pPr>
        <w:ind w:left="5760" w:hanging="360"/>
      </w:pPr>
      <w:rPr>
        <w:rFonts w:ascii="Times New Roman" w:hAnsi="Times New Roman" w:cs="Times New Roman" w:hint="default"/>
      </w:rPr>
    </w:lvl>
    <w:lvl w:ilvl="8">
      <w:start w:val="1"/>
      <w:numFmt w:val="bullet"/>
      <w:lvlText w:val="■"/>
      <w:lvlJc w:val="left"/>
      <w:pPr>
        <w:ind w:left="6480" w:hanging="360"/>
      </w:pPr>
      <w:rPr>
        <w:rFonts w:ascii="Times New Roman" w:hAnsi="Times New Roman" w:cs="Times New Roman" w:hint="default"/>
      </w:rPr>
    </w:lvl>
  </w:abstractNum>
  <w:abstractNum w:abstractNumId="108">
    <w:nsid w:val="5EE25794"/>
    <w:multiLevelType w:val="multilevel"/>
    <w:tmpl w:val="5EE25794"/>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09">
    <w:nsid w:val="5F284C51"/>
    <w:multiLevelType w:val="multilevel"/>
    <w:tmpl w:val="5F284C5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0">
    <w:nsid w:val="5F8E12ED"/>
    <w:multiLevelType w:val="multilevel"/>
    <w:tmpl w:val="5F8E12ED"/>
    <w:lvl w:ilvl="0">
      <w:start w:val="1"/>
      <w:numFmt w:val="bullet"/>
      <w:lvlText w:val="в"/>
      <w:lvlJc w:val="left"/>
      <w:pPr>
        <w:ind w:left="720" w:hanging="360"/>
      </w:pPr>
      <w:rPr>
        <w:rFonts w:ascii="Times New Roman" w:hAnsi="Times New Roman" w:cs="Times New Roman" w:hint="default"/>
      </w:rPr>
    </w:lvl>
    <w:lvl w:ilvl="1">
      <w:start w:val="1"/>
      <w:numFmt w:val="bullet"/>
      <w:lvlText w:val="В"/>
      <w:lvlJc w:val="left"/>
      <w:pPr>
        <w:ind w:left="1440" w:hanging="360"/>
      </w:pPr>
      <w:rPr>
        <w:rFonts w:ascii="Times New Roman" w:hAnsi="Times New Roman" w:cs="Times New Roman" w:hint="default"/>
      </w:r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11">
    <w:nsid w:val="61AC3F31"/>
    <w:multiLevelType w:val="multilevel"/>
    <w:tmpl w:val="61AC3F3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2">
    <w:nsid w:val="633D6ED4"/>
    <w:multiLevelType w:val="multilevel"/>
    <w:tmpl w:val="633D6ED4"/>
    <w:lvl w:ilvl="0">
      <w:start w:val="1"/>
      <w:numFmt w:val="upperRoman"/>
      <w:lvlText w:val="%1."/>
      <w:lvlJc w:val="left"/>
      <w:pPr>
        <w:ind w:left="720" w:hanging="360"/>
      </w:pPr>
      <w:rPr>
        <w:rFonts w:ascii="Times New Roman" w:hAnsi="Times New Roman" w:cs="Times New Roman" w:hint="default"/>
      </w:rPr>
    </w:lvl>
    <w:lvl w:ilvl="1">
      <w:start w:val="1"/>
      <w:numFmt w:val="decimal"/>
      <w:isLgl/>
      <w:lvlText w:val="%1.%2."/>
      <w:lvlJc w:val="left"/>
      <w:pPr>
        <w:ind w:left="1440" w:hanging="360"/>
      </w:pPr>
      <w:rPr>
        <w:rFonts w:ascii="Times New Roman" w:hAnsi="Times New Roman" w:cs="Times New Roman" w:hint="default"/>
      </w:rPr>
    </w:lvl>
    <w:lvl w:ilvl="2">
      <w:start w:val="1"/>
      <w:numFmt w:val="decimal"/>
      <w:isLgl/>
      <w:lvlText w:val="%1.%2.%3."/>
      <w:lvlJc w:val="left"/>
      <w:pPr>
        <w:ind w:left="2160" w:hanging="360"/>
      </w:pPr>
      <w:rPr>
        <w:rFonts w:ascii="Times New Roman" w:hAnsi="Times New Roman" w:cs="Times New Roman" w:hint="default"/>
      </w:rPr>
    </w:lvl>
    <w:lvl w:ilvl="3">
      <w:start w:val="1"/>
      <w:numFmt w:val="decimal"/>
      <w:isLgl/>
      <w:lvlText w:val="%1.%2.%3.%4."/>
      <w:lvlJc w:val="left"/>
      <w:pPr>
        <w:ind w:left="2880" w:hanging="360"/>
      </w:pPr>
      <w:rPr>
        <w:rFonts w:ascii="Times New Roman" w:hAnsi="Times New Roman" w:cs="Times New Roman" w:hint="default"/>
      </w:rPr>
    </w:lvl>
    <w:lvl w:ilvl="4">
      <w:start w:val="1"/>
      <w:numFmt w:val="decimal"/>
      <w:isLgl/>
      <w:lvlText w:val="%1.%2.%3.%4.%5."/>
      <w:lvlJc w:val="left"/>
      <w:pPr>
        <w:ind w:left="3600" w:hanging="360"/>
      </w:pPr>
      <w:rPr>
        <w:rFonts w:ascii="Times New Roman" w:hAnsi="Times New Roman" w:cs="Times New Roman" w:hint="default"/>
      </w:rPr>
    </w:lvl>
    <w:lvl w:ilvl="5">
      <w:start w:val="1"/>
      <w:numFmt w:val="decimal"/>
      <w:isLgl/>
      <w:lvlText w:val="%1.%2.%3.%4.%5.%6."/>
      <w:lvlJc w:val="left"/>
      <w:pPr>
        <w:ind w:left="4320" w:hanging="360"/>
      </w:pPr>
      <w:rPr>
        <w:rFonts w:ascii="Times New Roman" w:hAnsi="Times New Roman" w:cs="Times New Roman" w:hint="default"/>
      </w:rPr>
    </w:lvl>
    <w:lvl w:ilvl="6">
      <w:start w:val="1"/>
      <w:numFmt w:val="decimal"/>
      <w:isLgl/>
      <w:lvlText w:val="%1.%2.%3.%4.%5.%6.%7."/>
      <w:lvlJc w:val="left"/>
      <w:pPr>
        <w:ind w:left="5040" w:hanging="360"/>
      </w:pPr>
      <w:rPr>
        <w:rFonts w:ascii="Times New Roman" w:hAnsi="Times New Roman" w:cs="Times New Roman" w:hint="default"/>
      </w:rPr>
    </w:lvl>
    <w:lvl w:ilvl="7">
      <w:start w:val="1"/>
      <w:numFmt w:val="decimal"/>
      <w:isLgl/>
      <w:lvlText w:val="%1.%2.%3.%4.%5.%6.%7.%8."/>
      <w:lvlJc w:val="left"/>
      <w:pPr>
        <w:ind w:left="5760" w:hanging="360"/>
      </w:pPr>
      <w:rPr>
        <w:rFonts w:ascii="Times New Roman" w:hAnsi="Times New Roman" w:cs="Times New Roman" w:hint="default"/>
      </w:rPr>
    </w:lvl>
    <w:lvl w:ilvl="8">
      <w:start w:val="1"/>
      <w:numFmt w:val="decimal"/>
      <w:isLgl/>
      <w:lvlText w:val="%1.%2.%3.%4.%5.%6.%7.%8.%9."/>
      <w:lvlJc w:val="left"/>
      <w:pPr>
        <w:ind w:left="6480" w:hanging="360"/>
      </w:pPr>
      <w:rPr>
        <w:rFonts w:ascii="Times New Roman" w:hAnsi="Times New Roman" w:cs="Times New Roman" w:hint="default"/>
      </w:rPr>
    </w:lvl>
  </w:abstractNum>
  <w:abstractNum w:abstractNumId="113">
    <w:nsid w:val="671B5004"/>
    <w:multiLevelType w:val="multilevel"/>
    <w:tmpl w:val="671B500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4">
    <w:nsid w:val="68DB577C"/>
    <w:multiLevelType w:val="multilevel"/>
    <w:tmpl w:val="68DB577C"/>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15">
    <w:nsid w:val="6B7A054F"/>
    <w:multiLevelType w:val="multilevel"/>
    <w:tmpl w:val="6B7A054F"/>
    <w:lvl w:ilvl="0">
      <w:start w:val="1"/>
      <w:numFmt w:val="bullet"/>
      <w:lvlText w:val="-"/>
      <w:lvlJc w:val="left"/>
      <w:pPr>
        <w:ind w:left="720" w:hanging="360"/>
      </w:pPr>
      <w:rPr>
        <w:rFonts w:ascii="Times New Roman" w:hAnsi="Times New Roman" w:cs="Times New Roman" w:hint="default"/>
        <w:b w:val="0"/>
      </w:rPr>
    </w:lvl>
    <w:lvl w:ilvl="1">
      <w:numFmt w:val="decimal"/>
      <w:lvlText w:val="%2."/>
      <w:lvlJc w:val="left"/>
      <w:pPr>
        <w:tabs>
          <w:tab w:val="left" w:pos="1440"/>
        </w:tabs>
        <w:ind w:left="1440" w:hanging="360"/>
      </w:pPr>
    </w:lvl>
    <w:lvl w:ilvl="2">
      <w:numFmt w:val="decimal"/>
      <w:lvlText w:val="%3."/>
      <w:lvlJc w:val="left"/>
      <w:pPr>
        <w:tabs>
          <w:tab w:val="left" w:pos="2160"/>
        </w:tabs>
        <w:ind w:left="2160" w:hanging="360"/>
      </w:pPr>
    </w:lvl>
    <w:lvl w:ilvl="3">
      <w:numFmt w:val="decimal"/>
      <w:lvlText w:val="%4."/>
      <w:lvlJc w:val="left"/>
      <w:pPr>
        <w:tabs>
          <w:tab w:val="left" w:pos="2880"/>
        </w:tabs>
        <w:ind w:left="2880" w:hanging="360"/>
      </w:pPr>
    </w:lvl>
    <w:lvl w:ilvl="4">
      <w:numFmt w:val="decimal"/>
      <w:lvlText w:val="%5."/>
      <w:lvlJc w:val="left"/>
      <w:pPr>
        <w:tabs>
          <w:tab w:val="left" w:pos="3600"/>
        </w:tabs>
        <w:ind w:left="3600" w:hanging="360"/>
      </w:pPr>
    </w:lvl>
    <w:lvl w:ilvl="5">
      <w:numFmt w:val="decimal"/>
      <w:lvlText w:val="%6."/>
      <w:lvlJc w:val="left"/>
      <w:pPr>
        <w:tabs>
          <w:tab w:val="left" w:pos="4320"/>
        </w:tabs>
        <w:ind w:left="4320" w:hanging="360"/>
      </w:pPr>
    </w:lvl>
    <w:lvl w:ilvl="6">
      <w:numFmt w:val="decimal"/>
      <w:lvlText w:val="%7."/>
      <w:lvlJc w:val="left"/>
      <w:pPr>
        <w:tabs>
          <w:tab w:val="left" w:pos="5040"/>
        </w:tabs>
        <w:ind w:left="5040" w:hanging="360"/>
      </w:pPr>
    </w:lvl>
    <w:lvl w:ilvl="7">
      <w:numFmt w:val="decimal"/>
      <w:lvlText w:val="%8."/>
      <w:lvlJc w:val="left"/>
      <w:pPr>
        <w:tabs>
          <w:tab w:val="left" w:pos="5760"/>
        </w:tabs>
        <w:ind w:left="5760" w:hanging="360"/>
      </w:pPr>
    </w:lvl>
    <w:lvl w:ilvl="8">
      <w:numFmt w:val="decimal"/>
      <w:lvlText w:val="%9."/>
      <w:lvlJc w:val="left"/>
      <w:pPr>
        <w:tabs>
          <w:tab w:val="left" w:pos="6480"/>
        </w:tabs>
        <w:ind w:left="6480" w:hanging="360"/>
      </w:pPr>
    </w:lvl>
  </w:abstractNum>
  <w:abstractNum w:abstractNumId="116">
    <w:nsid w:val="6F321E36"/>
    <w:multiLevelType w:val="multilevel"/>
    <w:tmpl w:val="6F321E36"/>
    <w:lvl w:ilvl="0">
      <w:start w:val="6"/>
      <w:numFmt w:val="decimal"/>
      <w:lvlText w:val="%1."/>
      <w:lvlJc w:val="left"/>
      <w:pPr>
        <w:tabs>
          <w:tab w:val="left" w:pos="390"/>
        </w:tabs>
        <w:ind w:left="390" w:hanging="390"/>
      </w:pPr>
    </w:lvl>
    <w:lvl w:ilvl="1">
      <w:start w:val="1"/>
      <w:numFmt w:val="decimal"/>
      <w:lvlText w:val="%1.%2."/>
      <w:lvlJc w:val="left"/>
      <w:pPr>
        <w:tabs>
          <w:tab w:val="left" w:pos="1080"/>
        </w:tabs>
        <w:ind w:left="1080" w:hanging="720"/>
      </w:pPr>
    </w:lvl>
    <w:lvl w:ilvl="2">
      <w:start w:val="1"/>
      <w:numFmt w:val="decimal"/>
      <w:lvlText w:val="%1.%2.%3."/>
      <w:lvlJc w:val="left"/>
      <w:pPr>
        <w:tabs>
          <w:tab w:val="left" w:pos="1440"/>
        </w:tabs>
        <w:ind w:left="1440" w:hanging="720"/>
      </w:pPr>
    </w:lvl>
    <w:lvl w:ilvl="3">
      <w:start w:val="1"/>
      <w:numFmt w:val="decimal"/>
      <w:lvlText w:val="%1.%2.%3.%4."/>
      <w:lvlJc w:val="left"/>
      <w:pPr>
        <w:tabs>
          <w:tab w:val="left" w:pos="2160"/>
        </w:tabs>
        <w:ind w:left="2160" w:hanging="1080"/>
      </w:pPr>
    </w:lvl>
    <w:lvl w:ilvl="4">
      <w:start w:val="1"/>
      <w:numFmt w:val="decimal"/>
      <w:lvlText w:val="%1.%2.%3.%4.%5."/>
      <w:lvlJc w:val="left"/>
      <w:pPr>
        <w:tabs>
          <w:tab w:val="left" w:pos="2520"/>
        </w:tabs>
        <w:ind w:left="2520" w:hanging="1080"/>
      </w:pPr>
    </w:lvl>
    <w:lvl w:ilvl="5">
      <w:start w:val="1"/>
      <w:numFmt w:val="decimal"/>
      <w:lvlText w:val="%1.%2.%3.%4.%5.%6."/>
      <w:lvlJc w:val="left"/>
      <w:pPr>
        <w:tabs>
          <w:tab w:val="left" w:pos="3240"/>
        </w:tabs>
        <w:ind w:left="3240" w:hanging="1440"/>
      </w:pPr>
    </w:lvl>
    <w:lvl w:ilvl="6">
      <w:start w:val="1"/>
      <w:numFmt w:val="decimal"/>
      <w:lvlText w:val="%1.%2.%3.%4.%5.%6.%7."/>
      <w:lvlJc w:val="left"/>
      <w:pPr>
        <w:tabs>
          <w:tab w:val="left" w:pos="3600"/>
        </w:tabs>
        <w:ind w:left="3600" w:hanging="1440"/>
      </w:pPr>
    </w:lvl>
    <w:lvl w:ilvl="7">
      <w:start w:val="1"/>
      <w:numFmt w:val="decimal"/>
      <w:lvlText w:val="%1.%2.%3.%4.%5.%6.%7.%8."/>
      <w:lvlJc w:val="left"/>
      <w:pPr>
        <w:tabs>
          <w:tab w:val="left" w:pos="4320"/>
        </w:tabs>
        <w:ind w:left="4320" w:hanging="1800"/>
      </w:pPr>
    </w:lvl>
    <w:lvl w:ilvl="8">
      <w:start w:val="1"/>
      <w:numFmt w:val="decimal"/>
      <w:lvlText w:val="%1.%2.%3.%4.%5.%6.%7.%8.%9."/>
      <w:lvlJc w:val="left"/>
      <w:pPr>
        <w:tabs>
          <w:tab w:val="left" w:pos="5040"/>
        </w:tabs>
        <w:ind w:left="5040" w:hanging="2160"/>
      </w:pPr>
    </w:lvl>
  </w:abstractNum>
  <w:abstractNum w:abstractNumId="117">
    <w:nsid w:val="6FB71761"/>
    <w:multiLevelType w:val="multilevel"/>
    <w:tmpl w:val="6FB71761"/>
    <w:lvl w:ilvl="0">
      <w:start w:val="5"/>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18">
    <w:nsid w:val="71285B4E"/>
    <w:multiLevelType w:val="multilevel"/>
    <w:tmpl w:val="71285B4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nsid w:val="755763EE"/>
    <w:multiLevelType w:val="multilevel"/>
    <w:tmpl w:val="755763EE"/>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20">
    <w:nsid w:val="755E6A26"/>
    <w:multiLevelType w:val="multilevel"/>
    <w:tmpl w:val="755E6A26"/>
    <w:lvl w:ilvl="0">
      <w:start w:val="14"/>
      <w:numFmt w:val="decimal"/>
      <w:lvlText w:val="%1."/>
      <w:lvlJc w:val="left"/>
      <w:pPr>
        <w:ind w:left="1110" w:hanging="360"/>
      </w:pPr>
      <w:rPr>
        <w:rFonts w:hint="default"/>
      </w:rPr>
    </w:lvl>
    <w:lvl w:ilvl="1">
      <w:start w:val="1"/>
      <w:numFmt w:val="lowerLetter"/>
      <w:lvlText w:val="%2."/>
      <w:lvlJc w:val="left"/>
      <w:pPr>
        <w:ind w:left="1830" w:hanging="360"/>
      </w:pPr>
    </w:lvl>
    <w:lvl w:ilvl="2">
      <w:start w:val="1"/>
      <w:numFmt w:val="lowerRoman"/>
      <w:lvlText w:val="%3."/>
      <w:lvlJc w:val="right"/>
      <w:pPr>
        <w:ind w:left="2550" w:hanging="180"/>
      </w:pPr>
    </w:lvl>
    <w:lvl w:ilvl="3">
      <w:start w:val="1"/>
      <w:numFmt w:val="decimal"/>
      <w:lvlText w:val="%4."/>
      <w:lvlJc w:val="left"/>
      <w:pPr>
        <w:ind w:left="3270" w:hanging="360"/>
      </w:pPr>
    </w:lvl>
    <w:lvl w:ilvl="4">
      <w:start w:val="1"/>
      <w:numFmt w:val="lowerLetter"/>
      <w:lvlText w:val="%5."/>
      <w:lvlJc w:val="left"/>
      <w:pPr>
        <w:ind w:left="3990" w:hanging="360"/>
      </w:pPr>
    </w:lvl>
    <w:lvl w:ilvl="5">
      <w:start w:val="1"/>
      <w:numFmt w:val="lowerRoman"/>
      <w:lvlText w:val="%6."/>
      <w:lvlJc w:val="right"/>
      <w:pPr>
        <w:ind w:left="4710" w:hanging="180"/>
      </w:pPr>
    </w:lvl>
    <w:lvl w:ilvl="6">
      <w:start w:val="1"/>
      <w:numFmt w:val="decimal"/>
      <w:lvlText w:val="%7."/>
      <w:lvlJc w:val="left"/>
      <w:pPr>
        <w:ind w:left="5430" w:hanging="360"/>
      </w:pPr>
    </w:lvl>
    <w:lvl w:ilvl="7">
      <w:start w:val="1"/>
      <w:numFmt w:val="lowerLetter"/>
      <w:lvlText w:val="%8."/>
      <w:lvlJc w:val="left"/>
      <w:pPr>
        <w:ind w:left="6150" w:hanging="360"/>
      </w:pPr>
    </w:lvl>
    <w:lvl w:ilvl="8">
      <w:start w:val="1"/>
      <w:numFmt w:val="lowerRoman"/>
      <w:lvlText w:val="%9."/>
      <w:lvlJc w:val="right"/>
      <w:pPr>
        <w:ind w:left="6870" w:hanging="180"/>
      </w:pPr>
    </w:lvl>
  </w:abstractNum>
  <w:abstractNum w:abstractNumId="121">
    <w:nsid w:val="767400AB"/>
    <w:multiLevelType w:val="multilevel"/>
    <w:tmpl w:val="767400AB"/>
    <w:lvl w:ilvl="0">
      <w:start w:val="1"/>
      <w:numFmt w:val="bullet"/>
      <w:lvlText w:val="●"/>
      <w:lvlJc w:val="left"/>
      <w:pPr>
        <w:ind w:left="72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start w:val="1"/>
      <w:numFmt w:val="bullet"/>
      <w:lvlText w:val="■"/>
      <w:lvlJc w:val="left"/>
      <w:pPr>
        <w:ind w:left="2160" w:hanging="360"/>
      </w:pPr>
      <w:rPr>
        <w:rFonts w:ascii="Times New Roman" w:hAnsi="Times New Roman" w:cs="Times New Roman" w:hint="default"/>
      </w:rPr>
    </w:lvl>
    <w:lvl w:ilvl="3">
      <w:start w:val="1"/>
      <w:numFmt w:val="bullet"/>
      <w:lvlText w:val="●"/>
      <w:lvlJc w:val="left"/>
      <w:pPr>
        <w:ind w:left="2880" w:hanging="360"/>
      </w:pPr>
      <w:rPr>
        <w:rFonts w:ascii="Times New Roman" w:hAnsi="Times New Roman" w:cs="Times New Roman" w:hint="default"/>
      </w:rPr>
    </w:lvl>
    <w:lvl w:ilvl="4">
      <w:start w:val="1"/>
      <w:numFmt w:val="bullet"/>
      <w:lvlText w:val="○"/>
      <w:lvlJc w:val="left"/>
      <w:pPr>
        <w:ind w:left="3600" w:hanging="360"/>
      </w:pPr>
      <w:rPr>
        <w:rFonts w:ascii="Times New Roman" w:hAnsi="Times New Roman" w:cs="Times New Roman" w:hint="default"/>
      </w:rPr>
    </w:lvl>
    <w:lvl w:ilvl="5">
      <w:start w:val="1"/>
      <w:numFmt w:val="bullet"/>
      <w:lvlText w:val="■"/>
      <w:lvlJc w:val="left"/>
      <w:pPr>
        <w:ind w:left="4320" w:hanging="360"/>
      </w:pPr>
      <w:rPr>
        <w:rFonts w:ascii="Times New Roman" w:hAnsi="Times New Roman" w:cs="Times New Roman" w:hint="default"/>
      </w:rPr>
    </w:lvl>
    <w:lvl w:ilvl="6">
      <w:start w:val="1"/>
      <w:numFmt w:val="bullet"/>
      <w:lvlText w:val="●"/>
      <w:lvlJc w:val="left"/>
      <w:pPr>
        <w:ind w:left="5040" w:hanging="360"/>
      </w:pPr>
      <w:rPr>
        <w:rFonts w:ascii="Times New Roman" w:hAnsi="Times New Roman" w:cs="Times New Roman" w:hint="default"/>
      </w:rPr>
    </w:lvl>
    <w:lvl w:ilvl="7">
      <w:start w:val="1"/>
      <w:numFmt w:val="bullet"/>
      <w:lvlText w:val="○"/>
      <w:lvlJc w:val="left"/>
      <w:pPr>
        <w:ind w:left="5760" w:hanging="360"/>
      </w:pPr>
      <w:rPr>
        <w:rFonts w:ascii="Times New Roman" w:hAnsi="Times New Roman" w:cs="Times New Roman" w:hint="default"/>
      </w:rPr>
    </w:lvl>
    <w:lvl w:ilvl="8">
      <w:start w:val="1"/>
      <w:numFmt w:val="bullet"/>
      <w:lvlText w:val="■"/>
      <w:lvlJc w:val="left"/>
      <w:pPr>
        <w:ind w:left="6480" w:hanging="360"/>
      </w:pPr>
      <w:rPr>
        <w:rFonts w:ascii="Times New Roman" w:hAnsi="Times New Roman" w:cs="Times New Roman" w:hint="default"/>
      </w:rPr>
    </w:lvl>
  </w:abstractNum>
  <w:abstractNum w:abstractNumId="122">
    <w:nsid w:val="79B14C72"/>
    <w:multiLevelType w:val="multilevel"/>
    <w:tmpl w:val="79B14C72"/>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123">
    <w:nsid w:val="7A35266B"/>
    <w:multiLevelType w:val="multilevel"/>
    <w:tmpl w:val="7A35266B"/>
    <w:lvl w:ilvl="0">
      <w:start w:val="1"/>
      <w:numFmt w:val="upperRoman"/>
      <w:lvlText w:val="%1."/>
      <w:lvlJc w:val="left"/>
      <w:pPr>
        <w:ind w:left="720" w:hanging="360"/>
      </w:pPr>
      <w:rPr>
        <w:rFonts w:ascii="Times New Roman" w:hAnsi="Times New Roman" w:cs="Times New Roman" w:hint="default"/>
        <w:b/>
        <w:b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24">
    <w:nsid w:val="7BEC55E1"/>
    <w:multiLevelType w:val="multilevel"/>
    <w:tmpl w:val="7BEC55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5">
    <w:nsid w:val="7CB15D44"/>
    <w:multiLevelType w:val="multilevel"/>
    <w:tmpl w:val="7CB15D4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6">
    <w:nsid w:val="7D7307F9"/>
    <w:multiLevelType w:val="multilevel"/>
    <w:tmpl w:val="7D7307F9"/>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abstractNum w:abstractNumId="127">
    <w:nsid w:val="7FD1519D"/>
    <w:multiLevelType w:val="multilevel"/>
    <w:tmpl w:val="7FD1519D"/>
    <w:lvl w:ilvl="0">
      <w:start w:val="1"/>
      <w:numFmt w:val="bullet"/>
      <w:lvlText w:val="•"/>
      <w:lvlJc w:val="left"/>
      <w:pPr>
        <w:ind w:left="720" w:hanging="360"/>
      </w:pPr>
      <w:rPr>
        <w:rFonts w:ascii="Times New Roman" w:hAnsi="Times New Roman" w:hint="default"/>
      </w:rPr>
    </w:lvl>
    <w:lvl w:ilvl="1">
      <w:numFmt w:val="decimal"/>
      <w:lvlText w:val="%2."/>
      <w:lvlJc w:val="left"/>
      <w:pPr>
        <w:tabs>
          <w:tab w:val="left" w:pos="1440"/>
        </w:tabs>
        <w:ind w:left="1440" w:hanging="360"/>
      </w:pPr>
      <w:rPr>
        <w:rFonts w:cs="Times New Roman"/>
      </w:rPr>
    </w:lvl>
    <w:lvl w:ilvl="2">
      <w:numFmt w:val="decimal"/>
      <w:lvlText w:val="%3."/>
      <w:lvlJc w:val="left"/>
      <w:pPr>
        <w:tabs>
          <w:tab w:val="left" w:pos="2160"/>
        </w:tabs>
        <w:ind w:left="2160" w:hanging="360"/>
      </w:pPr>
      <w:rPr>
        <w:rFonts w:cs="Times New Roman"/>
      </w:rPr>
    </w:lvl>
    <w:lvl w:ilvl="3">
      <w:numFmt w:val="decimal"/>
      <w:lvlText w:val="%4."/>
      <w:lvlJc w:val="left"/>
      <w:pPr>
        <w:tabs>
          <w:tab w:val="left" w:pos="2880"/>
        </w:tabs>
        <w:ind w:left="2880" w:hanging="360"/>
      </w:pPr>
      <w:rPr>
        <w:rFonts w:cs="Times New Roman"/>
      </w:rPr>
    </w:lvl>
    <w:lvl w:ilvl="4">
      <w:numFmt w:val="decimal"/>
      <w:lvlText w:val="%5."/>
      <w:lvlJc w:val="left"/>
      <w:pPr>
        <w:tabs>
          <w:tab w:val="left" w:pos="3600"/>
        </w:tabs>
        <w:ind w:left="3600" w:hanging="360"/>
      </w:pPr>
      <w:rPr>
        <w:rFonts w:cs="Times New Roman"/>
      </w:rPr>
    </w:lvl>
    <w:lvl w:ilvl="5">
      <w:numFmt w:val="decimal"/>
      <w:lvlText w:val="%6."/>
      <w:lvlJc w:val="left"/>
      <w:pPr>
        <w:tabs>
          <w:tab w:val="left" w:pos="4320"/>
        </w:tabs>
        <w:ind w:left="4320" w:hanging="360"/>
      </w:pPr>
      <w:rPr>
        <w:rFonts w:cs="Times New Roman"/>
      </w:rPr>
    </w:lvl>
    <w:lvl w:ilvl="6">
      <w:numFmt w:val="decimal"/>
      <w:lvlText w:val="%7."/>
      <w:lvlJc w:val="left"/>
      <w:pPr>
        <w:tabs>
          <w:tab w:val="left" w:pos="5040"/>
        </w:tabs>
        <w:ind w:left="5040" w:hanging="360"/>
      </w:pPr>
      <w:rPr>
        <w:rFonts w:cs="Times New Roman"/>
      </w:rPr>
    </w:lvl>
    <w:lvl w:ilvl="7">
      <w:numFmt w:val="decimal"/>
      <w:lvlText w:val="%8."/>
      <w:lvlJc w:val="left"/>
      <w:pPr>
        <w:tabs>
          <w:tab w:val="left" w:pos="5760"/>
        </w:tabs>
        <w:ind w:left="5760" w:hanging="360"/>
      </w:pPr>
      <w:rPr>
        <w:rFonts w:cs="Times New Roman"/>
      </w:rPr>
    </w:lvl>
    <w:lvl w:ilvl="8">
      <w:numFmt w:val="decimal"/>
      <w:lvlText w:val="%9."/>
      <w:lvlJc w:val="left"/>
      <w:pPr>
        <w:tabs>
          <w:tab w:val="left" w:pos="6480"/>
        </w:tabs>
        <w:ind w:left="6480" w:hanging="360"/>
      </w:pPr>
      <w:rPr>
        <w:rFonts w:cs="Times New Roman"/>
      </w:rPr>
    </w:lvl>
  </w:abstractNum>
  <w:num w:numId="1">
    <w:abstractNumId w:val="9"/>
  </w:num>
  <w:num w:numId="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6"/>
  </w:num>
  <w:num w:numId="4">
    <w:abstractNumId w:val="14"/>
  </w:num>
  <w:num w:numId="5">
    <w:abstractNumId w:val="25"/>
  </w:num>
  <w:num w:numId="6">
    <w:abstractNumId w:val="51"/>
  </w:num>
  <w:num w:numId="7">
    <w:abstractNumId w:val="17"/>
  </w:num>
  <w:num w:numId="8">
    <w:abstractNumId w:val="108"/>
  </w:num>
  <w:num w:numId="9">
    <w:abstractNumId w:val="124"/>
  </w:num>
  <w:num w:numId="10">
    <w:abstractNumId w:val="104"/>
  </w:num>
  <w:num w:numId="11">
    <w:abstractNumId w:val="60"/>
  </w:num>
  <w:num w:numId="12">
    <w:abstractNumId w:val="111"/>
  </w:num>
  <w:num w:numId="13">
    <w:abstractNumId w:val="114"/>
  </w:num>
  <w:num w:numId="14">
    <w:abstractNumId w:val="35"/>
  </w:num>
  <w:num w:numId="15">
    <w:abstractNumId w:val="0"/>
  </w:num>
  <w:num w:numId="16">
    <w:abstractNumId w:val="69"/>
  </w:num>
  <w:num w:numId="17">
    <w:abstractNumId w:val="54"/>
  </w:num>
  <w:num w:numId="18">
    <w:abstractNumId w:val="11"/>
  </w:num>
  <w:num w:numId="19">
    <w:abstractNumId w:val="66"/>
  </w:num>
  <w:num w:numId="20">
    <w:abstractNumId w:val="36"/>
  </w:num>
  <w:num w:numId="21">
    <w:abstractNumId w:val="83"/>
  </w:num>
  <w:num w:numId="22">
    <w:abstractNumId w:val="61"/>
  </w:num>
  <w:num w:numId="23">
    <w:abstractNumId w:val="57"/>
  </w:num>
  <w:num w:numId="24">
    <w:abstractNumId w:val="75"/>
  </w:num>
  <w:num w:numId="25">
    <w:abstractNumId w:val="47"/>
  </w:num>
  <w:num w:numId="26">
    <w:abstractNumId w:val="127"/>
  </w:num>
  <w:num w:numId="27">
    <w:abstractNumId w:val="23"/>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3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8"/>
    <w:lvlOverride w:ilvl="0">
      <w:startOverride w:val="3"/>
    </w:lvlOverride>
    <w:lvlOverride w:ilvl="1">
      <w:startOverride w:val="2"/>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9"/>
  </w:num>
  <w:num w:numId="40">
    <w:abstractNumId w:val="15"/>
  </w:num>
  <w:num w:numId="41">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5"/>
  </w:num>
  <w:num w:numId="44">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9"/>
  </w:num>
  <w:num w:numId="46">
    <w:abstractNumId w:val="125"/>
  </w:num>
  <w:num w:numId="47">
    <w:abstractNumId w:val="56"/>
  </w:num>
  <w:num w:numId="48">
    <w:abstractNumId w:val="77"/>
  </w:num>
  <w:num w:numId="49">
    <w:abstractNumId w:val="34"/>
    <w:lvlOverride w:ilvl="0">
      <w:startOverride w:val="1"/>
    </w:lvlOverride>
  </w:num>
  <w:num w:numId="50">
    <w:abstractNumId w:val="64"/>
    <w:lvlOverride w:ilvl="0">
      <w:startOverride w:val="1"/>
    </w:lvlOverride>
  </w:num>
  <w:num w:numId="51">
    <w:abstractNumId w:val="10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0"/>
    <w:lvlOverride w:ilvl="0">
      <w:startOverride w:val="1"/>
    </w:lvlOverride>
  </w:num>
  <w:num w:numId="53">
    <w:abstractNumId w:val="120"/>
  </w:num>
  <w:num w:numId="54">
    <w:abstractNumId w:val="118"/>
    <w:lvlOverride w:ilvl="0">
      <w:startOverride w:val="1"/>
    </w:lvlOverride>
  </w:num>
  <w:num w:numId="55">
    <w:abstractNumId w:val="22"/>
    <w:lvlOverride w:ilvl="0">
      <w:startOverride w:val="1"/>
    </w:lvlOverride>
  </w:num>
  <w:num w:numId="56">
    <w:abstractNumId w:val="20"/>
    <w:lvlOverride w:ilvl="0">
      <w:startOverride w:val="1"/>
    </w:lvlOverride>
  </w:num>
  <w:num w:numId="57">
    <w:abstractNumId w:val="9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6"/>
    <w:lvlOverride w:ilvl="0">
      <w:startOverride w:val="1"/>
    </w:lvlOverride>
  </w:num>
  <w:num w:numId="59">
    <w:abstractNumId w:val="53"/>
    <w:lvlOverride w:ilvl="0">
      <w:startOverride w:val="1"/>
    </w:lvlOverride>
  </w:num>
  <w:num w:numId="60">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21"/>
  </w:num>
  <w:num w:numId="62">
    <w:abstractNumId w:val="107"/>
  </w:num>
  <w:num w:numId="63">
    <w:abstractNumId w:val="7"/>
  </w:num>
  <w:num w:numId="64">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9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1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7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2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86"/>
  </w:num>
  <w:num w:numId="79">
    <w:abstractNumId w:val="74"/>
  </w:num>
  <w:num w:numId="80">
    <w:abstractNumId w:val="21"/>
  </w:num>
  <w:num w:numId="81">
    <w:abstractNumId w:val="100"/>
  </w:num>
  <w:num w:numId="82">
    <w:abstractNumId w:val="79"/>
  </w:num>
  <w:num w:numId="83">
    <w:abstractNumId w:val="16"/>
  </w:num>
  <w:num w:numId="84">
    <w:abstractNumId w:val="38"/>
  </w:num>
  <w:num w:numId="85">
    <w:abstractNumId w:val="103"/>
  </w:num>
  <w:num w:numId="86">
    <w:abstractNumId w:val="93"/>
  </w:num>
  <w:num w:numId="87">
    <w:abstractNumId w:val="52"/>
  </w:num>
  <w:num w:numId="88">
    <w:abstractNumId w:val="33"/>
  </w:num>
  <w:num w:numId="89">
    <w:abstractNumId w:val="3"/>
  </w:num>
  <w:num w:numId="90">
    <w:abstractNumId w:val="84"/>
  </w:num>
  <w:num w:numId="91">
    <w:abstractNumId w:val="8"/>
  </w:num>
  <w:num w:numId="92">
    <w:abstractNumId w:val="115"/>
  </w:num>
  <w:num w:numId="93">
    <w:abstractNumId w:val="46"/>
  </w:num>
  <w:num w:numId="94">
    <w:abstractNumId w:val="101"/>
  </w:num>
  <w:num w:numId="95">
    <w:abstractNumId w:val="29"/>
  </w:num>
  <w:num w:numId="96">
    <w:abstractNumId w:val="59"/>
  </w:num>
  <w:num w:numId="97">
    <w:abstractNumId w:val="63"/>
  </w:num>
  <w:num w:numId="98">
    <w:abstractNumId w:val="24"/>
  </w:num>
  <w:num w:numId="99">
    <w:abstractNumId w:val="6"/>
  </w:num>
  <w:num w:numId="100">
    <w:abstractNumId w:val="10"/>
  </w:num>
  <w:num w:numId="101">
    <w:abstractNumId w:val="110"/>
  </w:num>
  <w:num w:numId="102">
    <w:abstractNumId w:val="98"/>
  </w:num>
  <w:num w:numId="103">
    <w:abstractNumId w:val="91"/>
  </w:num>
  <w:num w:numId="104">
    <w:abstractNumId w:val="13"/>
  </w:num>
  <w:num w:numId="105">
    <w:abstractNumId w:val="80"/>
  </w:num>
  <w:num w:numId="106">
    <w:abstractNumId w:val="72"/>
  </w:num>
  <w:num w:numId="107">
    <w:abstractNumId w:val="41"/>
  </w:num>
  <w:num w:numId="108">
    <w:abstractNumId w:val="48"/>
  </w:num>
  <w:num w:numId="109">
    <w:abstractNumId w:val="58"/>
  </w:num>
  <w:num w:numId="110">
    <w:abstractNumId w:val="89"/>
  </w:num>
  <w:num w:numId="111">
    <w:abstractNumId w:val="82"/>
  </w:num>
  <w:num w:numId="112">
    <w:abstractNumId w:val="81"/>
  </w:num>
  <w:num w:numId="113">
    <w:abstractNumId w:val="97"/>
  </w:num>
  <w:num w:numId="114">
    <w:abstractNumId w:val="28"/>
  </w:num>
  <w:num w:numId="1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23"/>
    <w:lvlOverride w:ilvl="0">
      <w:startOverride w:val="1"/>
    </w:lvlOverride>
  </w:num>
  <w:num w:numId="121">
    <w:abstractNumId w:val="88"/>
    <w:lvlOverride w:ilvl="0">
      <w:startOverride w:val="1"/>
    </w:lvlOverride>
    <w:lvlOverride w:ilvl="1">
      <w:startOverride w:val="1"/>
    </w:lvlOverride>
  </w:num>
  <w:num w:numId="122">
    <w:abstractNumId w:val="62"/>
    <w:lvlOverride w:ilvl="0">
      <w:startOverride w:val="2"/>
    </w:lvlOverride>
    <w:lvlOverride w:ilvl="1">
      <w:startOverride w:val="1"/>
    </w:lvlOverride>
  </w:num>
  <w:num w:numId="123">
    <w:abstractNumId w:val="87"/>
    <w:lvlOverride w:ilvl="0">
      <w:startOverride w:val="1"/>
    </w:lvlOverride>
  </w:num>
  <w:num w:numId="124">
    <w:abstractNumId w:val="4"/>
    <w:lvlOverride w:ilvl="0">
      <w:startOverride w:val="1"/>
    </w:lvlOverride>
    <w:lvlOverride w:ilvl="1">
      <w:startOverride w:val="1"/>
    </w:lvlOverride>
  </w:num>
  <w:num w:numId="125">
    <w:abstractNumId w:val="50"/>
    <w:lvlOverride w:ilvl="0">
      <w:startOverride w:val="2"/>
    </w:lvlOverride>
    <w:lvlOverride w:ilvl="1">
      <w:startOverride w:val="1"/>
    </w:lvlOverride>
  </w:num>
  <w:num w:numId="126">
    <w:abstractNumId w:val="40"/>
    <w:lvlOverride w:ilvl="0">
      <w:startOverride w:val="3"/>
    </w:lvlOverride>
    <w:lvlOverride w:ilvl="1">
      <w:startOverride w:val="1"/>
    </w:lvlOverride>
  </w:num>
  <w:num w:numId="127">
    <w:abstractNumId w:val="45"/>
    <w:lvlOverride w:ilvl="0">
      <w:startOverride w:val="4"/>
    </w:lvlOverride>
    <w:lvlOverride w:ilvl="1">
      <w:startOverride w:val="1"/>
    </w:lvlOverride>
  </w:num>
  <w:num w:numId="128">
    <w:abstractNumId w:val="117"/>
    <w:lvlOverride w:ilvl="0">
      <w:startOverride w:val="5"/>
    </w:lvlOverride>
    <w:lvlOverride w:ilvl="1">
      <w:startOverride w:val="1"/>
    </w:lvlOverride>
  </w:num>
  <w:numIdMacAtCleanup w:val="1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9"/>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AB23A2"/>
    <w:rsid w:val="00002D53"/>
    <w:rsid w:val="00003902"/>
    <w:rsid w:val="00003C25"/>
    <w:rsid w:val="00003EBC"/>
    <w:rsid w:val="000040E8"/>
    <w:rsid w:val="0000510A"/>
    <w:rsid w:val="00005917"/>
    <w:rsid w:val="000075F6"/>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43E"/>
    <w:rsid w:val="0007380E"/>
    <w:rsid w:val="00074077"/>
    <w:rsid w:val="00075954"/>
    <w:rsid w:val="00077D7E"/>
    <w:rsid w:val="00082A4A"/>
    <w:rsid w:val="00085A65"/>
    <w:rsid w:val="00086A4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8B1"/>
    <w:rsid w:val="000A4B13"/>
    <w:rsid w:val="000A5203"/>
    <w:rsid w:val="000A540D"/>
    <w:rsid w:val="000A5526"/>
    <w:rsid w:val="000A558E"/>
    <w:rsid w:val="000A5D0B"/>
    <w:rsid w:val="000A734E"/>
    <w:rsid w:val="000B0228"/>
    <w:rsid w:val="000B04CF"/>
    <w:rsid w:val="000B095F"/>
    <w:rsid w:val="000B0FCF"/>
    <w:rsid w:val="000B4825"/>
    <w:rsid w:val="000B5109"/>
    <w:rsid w:val="000B60B7"/>
    <w:rsid w:val="000B78D3"/>
    <w:rsid w:val="000C0A29"/>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4D6D"/>
    <w:rsid w:val="000E5C2F"/>
    <w:rsid w:val="000E7558"/>
    <w:rsid w:val="000E7768"/>
    <w:rsid w:val="000F06D9"/>
    <w:rsid w:val="000F240A"/>
    <w:rsid w:val="000F2D28"/>
    <w:rsid w:val="000F3D65"/>
    <w:rsid w:val="000F3F02"/>
    <w:rsid w:val="000F5350"/>
    <w:rsid w:val="000F6871"/>
    <w:rsid w:val="000F6935"/>
    <w:rsid w:val="000F6961"/>
    <w:rsid w:val="000F6D96"/>
    <w:rsid w:val="000F6E04"/>
    <w:rsid w:val="000F7B32"/>
    <w:rsid w:val="001005FF"/>
    <w:rsid w:val="00100DC0"/>
    <w:rsid w:val="001039EF"/>
    <w:rsid w:val="0010455B"/>
    <w:rsid w:val="00105DFD"/>
    <w:rsid w:val="0010637A"/>
    <w:rsid w:val="0010667D"/>
    <w:rsid w:val="00106872"/>
    <w:rsid w:val="00107C65"/>
    <w:rsid w:val="00110D97"/>
    <w:rsid w:val="00117A34"/>
    <w:rsid w:val="001209DC"/>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B"/>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2F6"/>
    <w:rsid w:val="001776DD"/>
    <w:rsid w:val="00177BC9"/>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7CA"/>
    <w:rsid w:val="001B118D"/>
    <w:rsid w:val="001B16E8"/>
    <w:rsid w:val="001B18F1"/>
    <w:rsid w:val="001B1A5A"/>
    <w:rsid w:val="001B3EDB"/>
    <w:rsid w:val="001B49F3"/>
    <w:rsid w:val="001C0881"/>
    <w:rsid w:val="001C0A7C"/>
    <w:rsid w:val="001C121A"/>
    <w:rsid w:val="001C1473"/>
    <w:rsid w:val="001C276C"/>
    <w:rsid w:val="001D0F9B"/>
    <w:rsid w:val="001D1D9C"/>
    <w:rsid w:val="001D220F"/>
    <w:rsid w:val="001D5940"/>
    <w:rsid w:val="001D7FB3"/>
    <w:rsid w:val="001E0941"/>
    <w:rsid w:val="001E20AD"/>
    <w:rsid w:val="001E6B44"/>
    <w:rsid w:val="001E6F53"/>
    <w:rsid w:val="001E7274"/>
    <w:rsid w:val="001F0960"/>
    <w:rsid w:val="001F0F2B"/>
    <w:rsid w:val="001F3270"/>
    <w:rsid w:val="001F3656"/>
    <w:rsid w:val="001F3B15"/>
    <w:rsid w:val="001F4242"/>
    <w:rsid w:val="001F42BA"/>
    <w:rsid w:val="001F4A40"/>
    <w:rsid w:val="001F773A"/>
    <w:rsid w:val="001F7921"/>
    <w:rsid w:val="001F7E10"/>
    <w:rsid w:val="00200DFA"/>
    <w:rsid w:val="00201908"/>
    <w:rsid w:val="00201EFD"/>
    <w:rsid w:val="0020340F"/>
    <w:rsid w:val="00205C77"/>
    <w:rsid w:val="002109C7"/>
    <w:rsid w:val="00212BC7"/>
    <w:rsid w:val="00213165"/>
    <w:rsid w:val="0021571C"/>
    <w:rsid w:val="0021682A"/>
    <w:rsid w:val="002200F5"/>
    <w:rsid w:val="002202D8"/>
    <w:rsid w:val="00221B3B"/>
    <w:rsid w:val="00222BE7"/>
    <w:rsid w:val="0022341A"/>
    <w:rsid w:val="00223627"/>
    <w:rsid w:val="002237DF"/>
    <w:rsid w:val="00225591"/>
    <w:rsid w:val="0022664B"/>
    <w:rsid w:val="00231BD9"/>
    <w:rsid w:val="00231E5D"/>
    <w:rsid w:val="00232288"/>
    <w:rsid w:val="002323D1"/>
    <w:rsid w:val="00232A92"/>
    <w:rsid w:val="00232B3B"/>
    <w:rsid w:val="0023686F"/>
    <w:rsid w:val="00237473"/>
    <w:rsid w:val="00241321"/>
    <w:rsid w:val="00241B65"/>
    <w:rsid w:val="00241C3E"/>
    <w:rsid w:val="002423FB"/>
    <w:rsid w:val="002429F9"/>
    <w:rsid w:val="002444C7"/>
    <w:rsid w:val="002448AB"/>
    <w:rsid w:val="00245C44"/>
    <w:rsid w:val="0024613F"/>
    <w:rsid w:val="00246C39"/>
    <w:rsid w:val="00251D6E"/>
    <w:rsid w:val="002521AB"/>
    <w:rsid w:val="00252262"/>
    <w:rsid w:val="002528DB"/>
    <w:rsid w:val="002574DC"/>
    <w:rsid w:val="002600DF"/>
    <w:rsid w:val="00260E7B"/>
    <w:rsid w:val="002613DB"/>
    <w:rsid w:val="00261CC9"/>
    <w:rsid w:val="0026201E"/>
    <w:rsid w:val="002623D8"/>
    <w:rsid w:val="002628C0"/>
    <w:rsid w:val="00263600"/>
    <w:rsid w:val="00263658"/>
    <w:rsid w:val="00267A12"/>
    <w:rsid w:val="00270A8F"/>
    <w:rsid w:val="0027105E"/>
    <w:rsid w:val="0027110E"/>
    <w:rsid w:val="00271165"/>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420"/>
    <w:rsid w:val="002967E2"/>
    <w:rsid w:val="002974C4"/>
    <w:rsid w:val="002A38CB"/>
    <w:rsid w:val="002B1045"/>
    <w:rsid w:val="002B142D"/>
    <w:rsid w:val="002B165D"/>
    <w:rsid w:val="002B634F"/>
    <w:rsid w:val="002C0D01"/>
    <w:rsid w:val="002C0D5C"/>
    <w:rsid w:val="002C0E4F"/>
    <w:rsid w:val="002C1D07"/>
    <w:rsid w:val="002C2285"/>
    <w:rsid w:val="002C25C6"/>
    <w:rsid w:val="002C4008"/>
    <w:rsid w:val="002C505F"/>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2CFE"/>
    <w:rsid w:val="002F520E"/>
    <w:rsid w:val="002F68C3"/>
    <w:rsid w:val="002F74DF"/>
    <w:rsid w:val="003008D9"/>
    <w:rsid w:val="00300A97"/>
    <w:rsid w:val="00301442"/>
    <w:rsid w:val="003016A2"/>
    <w:rsid w:val="00301F7E"/>
    <w:rsid w:val="003024DE"/>
    <w:rsid w:val="00303868"/>
    <w:rsid w:val="00303875"/>
    <w:rsid w:val="003076F3"/>
    <w:rsid w:val="00310240"/>
    <w:rsid w:val="00310681"/>
    <w:rsid w:val="00310D54"/>
    <w:rsid w:val="00311053"/>
    <w:rsid w:val="00312191"/>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3E49"/>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AA2"/>
    <w:rsid w:val="00370DE3"/>
    <w:rsid w:val="00375747"/>
    <w:rsid w:val="003760BB"/>
    <w:rsid w:val="00376986"/>
    <w:rsid w:val="00376A90"/>
    <w:rsid w:val="003777D2"/>
    <w:rsid w:val="00380DA1"/>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97CAC"/>
    <w:rsid w:val="003A03C2"/>
    <w:rsid w:val="003A0659"/>
    <w:rsid w:val="003A1405"/>
    <w:rsid w:val="003A1F0A"/>
    <w:rsid w:val="003A41DC"/>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C75CC"/>
    <w:rsid w:val="003D0117"/>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537"/>
    <w:rsid w:val="0040792F"/>
    <w:rsid w:val="00407AA2"/>
    <w:rsid w:val="00407D2B"/>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1A5"/>
    <w:rsid w:val="004333DD"/>
    <w:rsid w:val="00435815"/>
    <w:rsid w:val="00436262"/>
    <w:rsid w:val="004377B2"/>
    <w:rsid w:val="00441B3A"/>
    <w:rsid w:val="00442FC1"/>
    <w:rsid w:val="00445593"/>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58A6"/>
    <w:rsid w:val="00485F8E"/>
    <w:rsid w:val="00486649"/>
    <w:rsid w:val="00487F39"/>
    <w:rsid w:val="0049139E"/>
    <w:rsid w:val="00491A9A"/>
    <w:rsid w:val="004936D2"/>
    <w:rsid w:val="00494987"/>
    <w:rsid w:val="00494A3F"/>
    <w:rsid w:val="00495792"/>
    <w:rsid w:val="0049784F"/>
    <w:rsid w:val="00497FA5"/>
    <w:rsid w:val="004A1DC8"/>
    <w:rsid w:val="004A1E91"/>
    <w:rsid w:val="004A349C"/>
    <w:rsid w:val="004A3769"/>
    <w:rsid w:val="004A393E"/>
    <w:rsid w:val="004A5013"/>
    <w:rsid w:val="004A60D5"/>
    <w:rsid w:val="004A6E75"/>
    <w:rsid w:val="004A7E1E"/>
    <w:rsid w:val="004B0E61"/>
    <w:rsid w:val="004B26EC"/>
    <w:rsid w:val="004B3E9F"/>
    <w:rsid w:val="004B47DC"/>
    <w:rsid w:val="004B5C2F"/>
    <w:rsid w:val="004B6166"/>
    <w:rsid w:val="004B6D54"/>
    <w:rsid w:val="004C3072"/>
    <w:rsid w:val="004C37CD"/>
    <w:rsid w:val="004C4EF6"/>
    <w:rsid w:val="004C5E98"/>
    <w:rsid w:val="004C6906"/>
    <w:rsid w:val="004C6D43"/>
    <w:rsid w:val="004C7EB6"/>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17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1462"/>
    <w:rsid w:val="0053254D"/>
    <w:rsid w:val="00533105"/>
    <w:rsid w:val="00536723"/>
    <w:rsid w:val="00536BA1"/>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4ED"/>
    <w:rsid w:val="005B4B17"/>
    <w:rsid w:val="005B4BAB"/>
    <w:rsid w:val="005B5FAC"/>
    <w:rsid w:val="005B5FF7"/>
    <w:rsid w:val="005B6E24"/>
    <w:rsid w:val="005B75A7"/>
    <w:rsid w:val="005B7719"/>
    <w:rsid w:val="005C0433"/>
    <w:rsid w:val="005C1E3B"/>
    <w:rsid w:val="005C2341"/>
    <w:rsid w:val="005C3E2A"/>
    <w:rsid w:val="005C60C9"/>
    <w:rsid w:val="005C6CBA"/>
    <w:rsid w:val="005C7F19"/>
    <w:rsid w:val="005D0165"/>
    <w:rsid w:val="005D06C8"/>
    <w:rsid w:val="005D1D4D"/>
    <w:rsid w:val="005D3F4B"/>
    <w:rsid w:val="005D4469"/>
    <w:rsid w:val="005D48A8"/>
    <w:rsid w:val="005E0819"/>
    <w:rsid w:val="005E0BD1"/>
    <w:rsid w:val="005E1426"/>
    <w:rsid w:val="005E332B"/>
    <w:rsid w:val="005E57F3"/>
    <w:rsid w:val="005E6318"/>
    <w:rsid w:val="005E793C"/>
    <w:rsid w:val="005F0FD2"/>
    <w:rsid w:val="005F15AA"/>
    <w:rsid w:val="005F25F5"/>
    <w:rsid w:val="005F32EA"/>
    <w:rsid w:val="005F6C15"/>
    <w:rsid w:val="005F7AF0"/>
    <w:rsid w:val="005F7E1F"/>
    <w:rsid w:val="00600C45"/>
    <w:rsid w:val="00600CFF"/>
    <w:rsid w:val="006012BE"/>
    <w:rsid w:val="006030E4"/>
    <w:rsid w:val="00604A0F"/>
    <w:rsid w:val="00604B21"/>
    <w:rsid w:val="00604E55"/>
    <w:rsid w:val="00604F27"/>
    <w:rsid w:val="00606F89"/>
    <w:rsid w:val="00607973"/>
    <w:rsid w:val="00607EEB"/>
    <w:rsid w:val="00610D5E"/>
    <w:rsid w:val="00611F6A"/>
    <w:rsid w:val="0061636C"/>
    <w:rsid w:val="00616E9F"/>
    <w:rsid w:val="00617A84"/>
    <w:rsid w:val="00617AFC"/>
    <w:rsid w:val="00617F59"/>
    <w:rsid w:val="00620587"/>
    <w:rsid w:val="00620ADF"/>
    <w:rsid w:val="006224DE"/>
    <w:rsid w:val="0062259B"/>
    <w:rsid w:val="00622A50"/>
    <w:rsid w:val="00622F91"/>
    <w:rsid w:val="00623598"/>
    <w:rsid w:val="00626997"/>
    <w:rsid w:val="00630531"/>
    <w:rsid w:val="00630F74"/>
    <w:rsid w:val="0063115F"/>
    <w:rsid w:val="00632201"/>
    <w:rsid w:val="00633142"/>
    <w:rsid w:val="0063598D"/>
    <w:rsid w:val="00636D7E"/>
    <w:rsid w:val="006409BF"/>
    <w:rsid w:val="00640B67"/>
    <w:rsid w:val="00640D08"/>
    <w:rsid w:val="006415E1"/>
    <w:rsid w:val="00641779"/>
    <w:rsid w:val="00641992"/>
    <w:rsid w:val="0064438E"/>
    <w:rsid w:val="00644B07"/>
    <w:rsid w:val="006451F5"/>
    <w:rsid w:val="00651C21"/>
    <w:rsid w:val="00651E86"/>
    <w:rsid w:val="006524B0"/>
    <w:rsid w:val="00653A7F"/>
    <w:rsid w:val="00654170"/>
    <w:rsid w:val="0065508A"/>
    <w:rsid w:val="006558C9"/>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50B6"/>
    <w:rsid w:val="006834C7"/>
    <w:rsid w:val="0068485C"/>
    <w:rsid w:val="00685405"/>
    <w:rsid w:val="00687E3E"/>
    <w:rsid w:val="0069146D"/>
    <w:rsid w:val="00691D70"/>
    <w:rsid w:val="006937CD"/>
    <w:rsid w:val="006947F5"/>
    <w:rsid w:val="00695C3C"/>
    <w:rsid w:val="00696EF0"/>
    <w:rsid w:val="006A3858"/>
    <w:rsid w:val="006A3FC1"/>
    <w:rsid w:val="006A5604"/>
    <w:rsid w:val="006A6828"/>
    <w:rsid w:val="006A723F"/>
    <w:rsid w:val="006B10D7"/>
    <w:rsid w:val="006B12C3"/>
    <w:rsid w:val="006B1AEC"/>
    <w:rsid w:val="006B46B3"/>
    <w:rsid w:val="006B5AE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6041"/>
    <w:rsid w:val="006D7199"/>
    <w:rsid w:val="006D7409"/>
    <w:rsid w:val="006E28DA"/>
    <w:rsid w:val="006E31D2"/>
    <w:rsid w:val="006E3407"/>
    <w:rsid w:val="006E597B"/>
    <w:rsid w:val="006E64D6"/>
    <w:rsid w:val="006E707C"/>
    <w:rsid w:val="006F008A"/>
    <w:rsid w:val="006F22C9"/>
    <w:rsid w:val="006F7FA1"/>
    <w:rsid w:val="00701064"/>
    <w:rsid w:val="007012DC"/>
    <w:rsid w:val="007026DD"/>
    <w:rsid w:val="00705173"/>
    <w:rsid w:val="00705EE2"/>
    <w:rsid w:val="0070601C"/>
    <w:rsid w:val="00711837"/>
    <w:rsid w:val="00711E70"/>
    <w:rsid w:val="0071200D"/>
    <w:rsid w:val="00712728"/>
    <w:rsid w:val="0071276E"/>
    <w:rsid w:val="00714532"/>
    <w:rsid w:val="00714CDE"/>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47DE5"/>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369"/>
    <w:rsid w:val="007744C5"/>
    <w:rsid w:val="007763EC"/>
    <w:rsid w:val="00776AA4"/>
    <w:rsid w:val="00777E99"/>
    <w:rsid w:val="0078015C"/>
    <w:rsid w:val="0078119F"/>
    <w:rsid w:val="00781370"/>
    <w:rsid w:val="007814F9"/>
    <w:rsid w:val="0078234C"/>
    <w:rsid w:val="007840EE"/>
    <w:rsid w:val="00787EAA"/>
    <w:rsid w:val="00793667"/>
    <w:rsid w:val="007949C1"/>
    <w:rsid w:val="00794BC6"/>
    <w:rsid w:val="00797B17"/>
    <w:rsid w:val="007A2119"/>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01"/>
    <w:rsid w:val="007D331F"/>
    <w:rsid w:val="007D5CAE"/>
    <w:rsid w:val="007D7CF5"/>
    <w:rsid w:val="007E0012"/>
    <w:rsid w:val="007E00A8"/>
    <w:rsid w:val="007E1D78"/>
    <w:rsid w:val="007E4F8D"/>
    <w:rsid w:val="007E514C"/>
    <w:rsid w:val="007E66F3"/>
    <w:rsid w:val="007E79D5"/>
    <w:rsid w:val="007F10EC"/>
    <w:rsid w:val="007F1FAB"/>
    <w:rsid w:val="007F3095"/>
    <w:rsid w:val="007F4A00"/>
    <w:rsid w:val="007F631B"/>
    <w:rsid w:val="007F7065"/>
    <w:rsid w:val="007F7C37"/>
    <w:rsid w:val="00800267"/>
    <w:rsid w:val="00803C95"/>
    <w:rsid w:val="00804833"/>
    <w:rsid w:val="00804BE7"/>
    <w:rsid w:val="00804E50"/>
    <w:rsid w:val="00805ABD"/>
    <w:rsid w:val="008068B7"/>
    <w:rsid w:val="00807399"/>
    <w:rsid w:val="00807E8D"/>
    <w:rsid w:val="008107A9"/>
    <w:rsid w:val="008122B5"/>
    <w:rsid w:val="00813163"/>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6603"/>
    <w:rsid w:val="00837B95"/>
    <w:rsid w:val="00841573"/>
    <w:rsid w:val="00843C8E"/>
    <w:rsid w:val="0084492D"/>
    <w:rsid w:val="008453E3"/>
    <w:rsid w:val="00845B20"/>
    <w:rsid w:val="00845DB4"/>
    <w:rsid w:val="00846132"/>
    <w:rsid w:val="0084657C"/>
    <w:rsid w:val="0084688B"/>
    <w:rsid w:val="00847E5F"/>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0DF"/>
    <w:rsid w:val="00875452"/>
    <w:rsid w:val="0087545E"/>
    <w:rsid w:val="0087579A"/>
    <w:rsid w:val="00875E1C"/>
    <w:rsid w:val="00876162"/>
    <w:rsid w:val="00876FE2"/>
    <w:rsid w:val="00881316"/>
    <w:rsid w:val="008818F7"/>
    <w:rsid w:val="0088215B"/>
    <w:rsid w:val="008835E7"/>
    <w:rsid w:val="008835F9"/>
    <w:rsid w:val="008875B1"/>
    <w:rsid w:val="008913B8"/>
    <w:rsid w:val="0089188A"/>
    <w:rsid w:val="00893FB3"/>
    <w:rsid w:val="00894A32"/>
    <w:rsid w:val="00895182"/>
    <w:rsid w:val="00897299"/>
    <w:rsid w:val="008A2186"/>
    <w:rsid w:val="008A4494"/>
    <w:rsid w:val="008A5703"/>
    <w:rsid w:val="008A5784"/>
    <w:rsid w:val="008A5F67"/>
    <w:rsid w:val="008A73CD"/>
    <w:rsid w:val="008B05BD"/>
    <w:rsid w:val="008B09D0"/>
    <w:rsid w:val="008B2126"/>
    <w:rsid w:val="008B3487"/>
    <w:rsid w:val="008B49C6"/>
    <w:rsid w:val="008B4FCC"/>
    <w:rsid w:val="008B6889"/>
    <w:rsid w:val="008B70EF"/>
    <w:rsid w:val="008B76E2"/>
    <w:rsid w:val="008C18D9"/>
    <w:rsid w:val="008C2586"/>
    <w:rsid w:val="008C2E21"/>
    <w:rsid w:val="008C4ACD"/>
    <w:rsid w:val="008C4F5E"/>
    <w:rsid w:val="008C66CC"/>
    <w:rsid w:val="008C7059"/>
    <w:rsid w:val="008D16CE"/>
    <w:rsid w:val="008D17DA"/>
    <w:rsid w:val="008D2D84"/>
    <w:rsid w:val="008D3883"/>
    <w:rsid w:val="008D444D"/>
    <w:rsid w:val="008D56D1"/>
    <w:rsid w:val="008D72D3"/>
    <w:rsid w:val="008D733A"/>
    <w:rsid w:val="008D7754"/>
    <w:rsid w:val="008E1595"/>
    <w:rsid w:val="008E3D36"/>
    <w:rsid w:val="008E4842"/>
    <w:rsid w:val="008E5F64"/>
    <w:rsid w:val="008E6310"/>
    <w:rsid w:val="008E6672"/>
    <w:rsid w:val="008E6920"/>
    <w:rsid w:val="008F12CE"/>
    <w:rsid w:val="008F18FF"/>
    <w:rsid w:val="008F1E45"/>
    <w:rsid w:val="008F3623"/>
    <w:rsid w:val="008F5673"/>
    <w:rsid w:val="008F7906"/>
    <w:rsid w:val="00902329"/>
    <w:rsid w:val="0090285F"/>
    <w:rsid w:val="00904D56"/>
    <w:rsid w:val="00907BD1"/>
    <w:rsid w:val="00910319"/>
    <w:rsid w:val="009109A4"/>
    <w:rsid w:val="00912A56"/>
    <w:rsid w:val="009130C2"/>
    <w:rsid w:val="00914EBD"/>
    <w:rsid w:val="0091537C"/>
    <w:rsid w:val="00917E96"/>
    <w:rsid w:val="00920280"/>
    <w:rsid w:val="009214E6"/>
    <w:rsid w:val="009222EB"/>
    <w:rsid w:val="00922E20"/>
    <w:rsid w:val="0092447A"/>
    <w:rsid w:val="00924625"/>
    <w:rsid w:val="00927588"/>
    <w:rsid w:val="00930DE7"/>
    <w:rsid w:val="00932416"/>
    <w:rsid w:val="00933198"/>
    <w:rsid w:val="009365B2"/>
    <w:rsid w:val="009376D7"/>
    <w:rsid w:val="009402F7"/>
    <w:rsid w:val="009407CD"/>
    <w:rsid w:val="00942E8A"/>
    <w:rsid w:val="009438C6"/>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044"/>
    <w:rsid w:val="009704ED"/>
    <w:rsid w:val="00971309"/>
    <w:rsid w:val="00971862"/>
    <w:rsid w:val="00973390"/>
    <w:rsid w:val="009735A4"/>
    <w:rsid w:val="00974101"/>
    <w:rsid w:val="0097761B"/>
    <w:rsid w:val="00977BD8"/>
    <w:rsid w:val="00977CA9"/>
    <w:rsid w:val="00980A62"/>
    <w:rsid w:val="00983A32"/>
    <w:rsid w:val="00985713"/>
    <w:rsid w:val="009863AE"/>
    <w:rsid w:val="009872AD"/>
    <w:rsid w:val="00987D99"/>
    <w:rsid w:val="00991E4B"/>
    <w:rsid w:val="00991EDD"/>
    <w:rsid w:val="00993005"/>
    <w:rsid w:val="00993BD3"/>
    <w:rsid w:val="00995F2B"/>
    <w:rsid w:val="009972BD"/>
    <w:rsid w:val="009A03ED"/>
    <w:rsid w:val="009A1F15"/>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962"/>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427"/>
    <w:rsid w:val="00A343B0"/>
    <w:rsid w:val="00A362C8"/>
    <w:rsid w:val="00A37025"/>
    <w:rsid w:val="00A40C9D"/>
    <w:rsid w:val="00A423FB"/>
    <w:rsid w:val="00A42AF8"/>
    <w:rsid w:val="00A42C76"/>
    <w:rsid w:val="00A43566"/>
    <w:rsid w:val="00A436B0"/>
    <w:rsid w:val="00A4388F"/>
    <w:rsid w:val="00A44A3F"/>
    <w:rsid w:val="00A452A4"/>
    <w:rsid w:val="00A45317"/>
    <w:rsid w:val="00A50176"/>
    <w:rsid w:val="00A514F5"/>
    <w:rsid w:val="00A523E3"/>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7737C"/>
    <w:rsid w:val="00A80463"/>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63D"/>
    <w:rsid w:val="00A92034"/>
    <w:rsid w:val="00A94137"/>
    <w:rsid w:val="00A9450E"/>
    <w:rsid w:val="00A94549"/>
    <w:rsid w:val="00A969B7"/>
    <w:rsid w:val="00A975C4"/>
    <w:rsid w:val="00A97DF3"/>
    <w:rsid w:val="00AA1359"/>
    <w:rsid w:val="00AA1D26"/>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6B95"/>
    <w:rsid w:val="00AD7745"/>
    <w:rsid w:val="00AD7C7C"/>
    <w:rsid w:val="00AE1348"/>
    <w:rsid w:val="00AE38E9"/>
    <w:rsid w:val="00AE4B77"/>
    <w:rsid w:val="00AE5826"/>
    <w:rsid w:val="00AE7962"/>
    <w:rsid w:val="00AF114D"/>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3648C"/>
    <w:rsid w:val="00B42E6D"/>
    <w:rsid w:val="00B45C9D"/>
    <w:rsid w:val="00B45E5A"/>
    <w:rsid w:val="00B47B8F"/>
    <w:rsid w:val="00B505B1"/>
    <w:rsid w:val="00B52263"/>
    <w:rsid w:val="00B5304E"/>
    <w:rsid w:val="00B53287"/>
    <w:rsid w:val="00B5457B"/>
    <w:rsid w:val="00B55783"/>
    <w:rsid w:val="00B5652D"/>
    <w:rsid w:val="00B56C8D"/>
    <w:rsid w:val="00B6319B"/>
    <w:rsid w:val="00B676C8"/>
    <w:rsid w:val="00B67D6A"/>
    <w:rsid w:val="00B71234"/>
    <w:rsid w:val="00B712C9"/>
    <w:rsid w:val="00B72CDD"/>
    <w:rsid w:val="00B73E82"/>
    <w:rsid w:val="00B74811"/>
    <w:rsid w:val="00B7532C"/>
    <w:rsid w:val="00B75E9E"/>
    <w:rsid w:val="00B77243"/>
    <w:rsid w:val="00B777EF"/>
    <w:rsid w:val="00B8031D"/>
    <w:rsid w:val="00B80CC0"/>
    <w:rsid w:val="00B82EF7"/>
    <w:rsid w:val="00B84A3B"/>
    <w:rsid w:val="00B84BFF"/>
    <w:rsid w:val="00B84C13"/>
    <w:rsid w:val="00B87F10"/>
    <w:rsid w:val="00B92846"/>
    <w:rsid w:val="00B95C61"/>
    <w:rsid w:val="00B96D33"/>
    <w:rsid w:val="00BA1A46"/>
    <w:rsid w:val="00BA1EFA"/>
    <w:rsid w:val="00BA1F36"/>
    <w:rsid w:val="00BA32CD"/>
    <w:rsid w:val="00BA363F"/>
    <w:rsid w:val="00BA4328"/>
    <w:rsid w:val="00BA4CA0"/>
    <w:rsid w:val="00BA600F"/>
    <w:rsid w:val="00BA6B1E"/>
    <w:rsid w:val="00BA72F7"/>
    <w:rsid w:val="00BB14D3"/>
    <w:rsid w:val="00BB14E7"/>
    <w:rsid w:val="00BB4675"/>
    <w:rsid w:val="00BB4A54"/>
    <w:rsid w:val="00BB5C2C"/>
    <w:rsid w:val="00BB6C3F"/>
    <w:rsid w:val="00BB71D6"/>
    <w:rsid w:val="00BC1032"/>
    <w:rsid w:val="00BC143F"/>
    <w:rsid w:val="00BC1B45"/>
    <w:rsid w:val="00BC1BD5"/>
    <w:rsid w:val="00BC3BB2"/>
    <w:rsid w:val="00BC6B21"/>
    <w:rsid w:val="00BC6B9B"/>
    <w:rsid w:val="00BC7454"/>
    <w:rsid w:val="00BD0DA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21A6"/>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1760E"/>
    <w:rsid w:val="00C23EF5"/>
    <w:rsid w:val="00C24CBF"/>
    <w:rsid w:val="00C25D6D"/>
    <w:rsid w:val="00C26ECE"/>
    <w:rsid w:val="00C3047A"/>
    <w:rsid w:val="00C307DF"/>
    <w:rsid w:val="00C354C6"/>
    <w:rsid w:val="00C357E0"/>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2E6"/>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A29"/>
    <w:rsid w:val="00CC3B01"/>
    <w:rsid w:val="00CC3B1B"/>
    <w:rsid w:val="00CC4F6C"/>
    <w:rsid w:val="00CC616D"/>
    <w:rsid w:val="00CD0EA7"/>
    <w:rsid w:val="00CD4F33"/>
    <w:rsid w:val="00CD6BCB"/>
    <w:rsid w:val="00CE26E1"/>
    <w:rsid w:val="00CE4D6A"/>
    <w:rsid w:val="00CE598C"/>
    <w:rsid w:val="00CE625C"/>
    <w:rsid w:val="00CE63D3"/>
    <w:rsid w:val="00CE689E"/>
    <w:rsid w:val="00CE6CD0"/>
    <w:rsid w:val="00CE7767"/>
    <w:rsid w:val="00CE7AAD"/>
    <w:rsid w:val="00CF23AA"/>
    <w:rsid w:val="00CF49B1"/>
    <w:rsid w:val="00CF6575"/>
    <w:rsid w:val="00D0015F"/>
    <w:rsid w:val="00D01D0F"/>
    <w:rsid w:val="00D039DA"/>
    <w:rsid w:val="00D03B13"/>
    <w:rsid w:val="00D04018"/>
    <w:rsid w:val="00D055BE"/>
    <w:rsid w:val="00D06D6E"/>
    <w:rsid w:val="00D0737D"/>
    <w:rsid w:val="00D10250"/>
    <w:rsid w:val="00D1317A"/>
    <w:rsid w:val="00D13CE5"/>
    <w:rsid w:val="00D1514B"/>
    <w:rsid w:val="00D20071"/>
    <w:rsid w:val="00D20F11"/>
    <w:rsid w:val="00D2146F"/>
    <w:rsid w:val="00D21848"/>
    <w:rsid w:val="00D21ECD"/>
    <w:rsid w:val="00D22033"/>
    <w:rsid w:val="00D228FE"/>
    <w:rsid w:val="00D22CAB"/>
    <w:rsid w:val="00D22CC7"/>
    <w:rsid w:val="00D232DB"/>
    <w:rsid w:val="00D24A17"/>
    <w:rsid w:val="00D24EB0"/>
    <w:rsid w:val="00D26865"/>
    <w:rsid w:val="00D27EB1"/>
    <w:rsid w:val="00D316C3"/>
    <w:rsid w:val="00D35055"/>
    <w:rsid w:val="00D37DE6"/>
    <w:rsid w:val="00D41660"/>
    <w:rsid w:val="00D41FA9"/>
    <w:rsid w:val="00D42ADC"/>
    <w:rsid w:val="00D4656A"/>
    <w:rsid w:val="00D51066"/>
    <w:rsid w:val="00D51AB5"/>
    <w:rsid w:val="00D52486"/>
    <w:rsid w:val="00D5411D"/>
    <w:rsid w:val="00D5459C"/>
    <w:rsid w:val="00D5691F"/>
    <w:rsid w:val="00D601CE"/>
    <w:rsid w:val="00D60B83"/>
    <w:rsid w:val="00D62B39"/>
    <w:rsid w:val="00D642A4"/>
    <w:rsid w:val="00D6672F"/>
    <w:rsid w:val="00D66797"/>
    <w:rsid w:val="00D67F39"/>
    <w:rsid w:val="00D707C8"/>
    <w:rsid w:val="00D71B02"/>
    <w:rsid w:val="00D735BD"/>
    <w:rsid w:val="00D747F2"/>
    <w:rsid w:val="00D74E94"/>
    <w:rsid w:val="00D7616D"/>
    <w:rsid w:val="00D76D61"/>
    <w:rsid w:val="00D80029"/>
    <w:rsid w:val="00D81D20"/>
    <w:rsid w:val="00D82106"/>
    <w:rsid w:val="00D83322"/>
    <w:rsid w:val="00D859AA"/>
    <w:rsid w:val="00D87A62"/>
    <w:rsid w:val="00D904B2"/>
    <w:rsid w:val="00D90501"/>
    <w:rsid w:val="00D90F3C"/>
    <w:rsid w:val="00D912EF"/>
    <w:rsid w:val="00D93648"/>
    <w:rsid w:val="00D95189"/>
    <w:rsid w:val="00D959C2"/>
    <w:rsid w:val="00D961B6"/>
    <w:rsid w:val="00D978F4"/>
    <w:rsid w:val="00D97BDD"/>
    <w:rsid w:val="00DA004B"/>
    <w:rsid w:val="00DA12AE"/>
    <w:rsid w:val="00DA1B01"/>
    <w:rsid w:val="00DA1B85"/>
    <w:rsid w:val="00DA1DBA"/>
    <w:rsid w:val="00DA3371"/>
    <w:rsid w:val="00DA5F56"/>
    <w:rsid w:val="00DA7BEE"/>
    <w:rsid w:val="00DB119C"/>
    <w:rsid w:val="00DB1BC5"/>
    <w:rsid w:val="00DB430A"/>
    <w:rsid w:val="00DB663A"/>
    <w:rsid w:val="00DB6F0B"/>
    <w:rsid w:val="00DC409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1E88"/>
    <w:rsid w:val="00E13DF3"/>
    <w:rsid w:val="00E16D68"/>
    <w:rsid w:val="00E17694"/>
    <w:rsid w:val="00E17AE5"/>
    <w:rsid w:val="00E25194"/>
    <w:rsid w:val="00E2600F"/>
    <w:rsid w:val="00E309B1"/>
    <w:rsid w:val="00E315C3"/>
    <w:rsid w:val="00E31A88"/>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47F23"/>
    <w:rsid w:val="00E50489"/>
    <w:rsid w:val="00E5065B"/>
    <w:rsid w:val="00E526B6"/>
    <w:rsid w:val="00E52899"/>
    <w:rsid w:val="00E54531"/>
    <w:rsid w:val="00E548D8"/>
    <w:rsid w:val="00E56BDE"/>
    <w:rsid w:val="00E56CFC"/>
    <w:rsid w:val="00E57502"/>
    <w:rsid w:val="00E57CC2"/>
    <w:rsid w:val="00E60CAF"/>
    <w:rsid w:val="00E62FAC"/>
    <w:rsid w:val="00E64590"/>
    <w:rsid w:val="00E64D54"/>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EA1"/>
    <w:rsid w:val="00E84F56"/>
    <w:rsid w:val="00E85B2A"/>
    <w:rsid w:val="00E86325"/>
    <w:rsid w:val="00E90513"/>
    <w:rsid w:val="00E90A23"/>
    <w:rsid w:val="00E9117D"/>
    <w:rsid w:val="00E91482"/>
    <w:rsid w:val="00E91540"/>
    <w:rsid w:val="00E9332B"/>
    <w:rsid w:val="00E9444A"/>
    <w:rsid w:val="00E94557"/>
    <w:rsid w:val="00E945B8"/>
    <w:rsid w:val="00E9476D"/>
    <w:rsid w:val="00E94ABA"/>
    <w:rsid w:val="00E95558"/>
    <w:rsid w:val="00E963B7"/>
    <w:rsid w:val="00E96BE5"/>
    <w:rsid w:val="00E96EF4"/>
    <w:rsid w:val="00E97561"/>
    <w:rsid w:val="00E97D25"/>
    <w:rsid w:val="00EA00E3"/>
    <w:rsid w:val="00EA0D3A"/>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4A33"/>
    <w:rsid w:val="00EC6677"/>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5CD"/>
    <w:rsid w:val="00F01ADD"/>
    <w:rsid w:val="00F0309D"/>
    <w:rsid w:val="00F04023"/>
    <w:rsid w:val="00F04A50"/>
    <w:rsid w:val="00F05AC0"/>
    <w:rsid w:val="00F05BD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FCB"/>
    <w:rsid w:val="00F27878"/>
    <w:rsid w:val="00F3148C"/>
    <w:rsid w:val="00F32996"/>
    <w:rsid w:val="00F3358A"/>
    <w:rsid w:val="00F33F12"/>
    <w:rsid w:val="00F34D51"/>
    <w:rsid w:val="00F3500B"/>
    <w:rsid w:val="00F3509E"/>
    <w:rsid w:val="00F406A0"/>
    <w:rsid w:val="00F40706"/>
    <w:rsid w:val="00F40D2C"/>
    <w:rsid w:val="00F4156C"/>
    <w:rsid w:val="00F41AB2"/>
    <w:rsid w:val="00F4246D"/>
    <w:rsid w:val="00F42D44"/>
    <w:rsid w:val="00F45266"/>
    <w:rsid w:val="00F45B37"/>
    <w:rsid w:val="00F45F48"/>
    <w:rsid w:val="00F47ADF"/>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131"/>
    <w:rsid w:val="00F83C53"/>
    <w:rsid w:val="00F83FE4"/>
    <w:rsid w:val="00F84A55"/>
    <w:rsid w:val="00F939E3"/>
    <w:rsid w:val="00F9421C"/>
    <w:rsid w:val="00F955EC"/>
    <w:rsid w:val="00F95F9C"/>
    <w:rsid w:val="00F96F00"/>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0EE5"/>
    <w:rsid w:val="00FD30DE"/>
    <w:rsid w:val="00FD3507"/>
    <w:rsid w:val="00FD3B7C"/>
    <w:rsid w:val="00FD6F5B"/>
    <w:rsid w:val="00FE268A"/>
    <w:rsid w:val="00FE3D1F"/>
    <w:rsid w:val="00FE4AC3"/>
    <w:rsid w:val="00FE6013"/>
    <w:rsid w:val="00FF0159"/>
    <w:rsid w:val="00FF1D6E"/>
    <w:rsid w:val="00FF24F3"/>
    <w:rsid w:val="00FF426F"/>
    <w:rsid w:val="00FF4D06"/>
    <w:rsid w:val="00FF5E81"/>
    <w:rsid w:val="00FF6643"/>
    <w:rsid w:val="00FF7591"/>
    <w:rsid w:val="5B63371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267">
    <w:lsdException w:name="Normal" w:uiPriority="0"/>
    <w:lsdException w:name="heading 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qFormat="1"/>
    <w:lsdException w:name="annotation text"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Number" w:semiHidden="1" w:unhideWhenUsed="1"/>
    <w:lsdException w:name="List 2" w:qFormat="1"/>
    <w:lsdException w:name="List 4" w:semiHidden="1"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qFormat="1"/>
    <w:lsdException w:name="List Continue" w:semiHidden="1" w:unhideWhenUsed="1"/>
    <w:lsdException w:name="List Continue 2"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lock Text" w:semiHidden="1" w:unhideWhenUsed="1"/>
    <w:lsdException w:name="Hyperlink" w:qFormat="1"/>
    <w:lsdException w:name="FollowedHyperlink" w:qFormat="1"/>
    <w:lsdException w:name="Strong" w:locked="1" w:uiPriority="0" w:qFormat="1"/>
    <w:lsdException w:name="Emphasis" w:qFormat="1"/>
    <w:lsdException w:name="Document Map" w:semiHidden="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qFormat="1"/>
    <w:lsdException w:name="Revision" w:semiHidden="1"/>
    <w:lsdException w:name="List Paragraph"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3A1F0A"/>
    <w:rPr>
      <w:sz w:val="24"/>
      <w:szCs w:val="24"/>
    </w:rPr>
  </w:style>
  <w:style w:type="paragraph" w:styleId="1">
    <w:name w:val="heading 1"/>
    <w:basedOn w:val="a"/>
    <w:next w:val="a"/>
    <w:link w:val="10"/>
    <w:uiPriority w:val="99"/>
    <w:qFormat/>
    <w:rsid w:val="003A1F0A"/>
    <w:pPr>
      <w:keepNext/>
      <w:jc w:val="center"/>
      <w:outlineLvl w:val="0"/>
    </w:pPr>
    <w:rPr>
      <w:b/>
      <w:bCs/>
      <w:sz w:val="28"/>
      <w:szCs w:val="20"/>
    </w:rPr>
  </w:style>
  <w:style w:type="paragraph" w:styleId="2">
    <w:name w:val="heading 2"/>
    <w:basedOn w:val="a"/>
    <w:next w:val="a"/>
    <w:link w:val="20"/>
    <w:semiHidden/>
    <w:unhideWhenUsed/>
    <w:qFormat/>
    <w:locked/>
    <w:rsid w:val="003A1F0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qFormat/>
    <w:rsid w:val="003A1F0A"/>
    <w:rPr>
      <w:rFonts w:cs="Times New Roman"/>
      <w:color w:val="800080"/>
      <w:u w:val="single"/>
    </w:rPr>
  </w:style>
  <w:style w:type="character" w:styleId="a4">
    <w:name w:val="footnote reference"/>
    <w:basedOn w:val="a0"/>
    <w:uiPriority w:val="99"/>
    <w:semiHidden/>
    <w:qFormat/>
    <w:rsid w:val="003A1F0A"/>
    <w:rPr>
      <w:rFonts w:cs="Times New Roman"/>
      <w:vertAlign w:val="superscript"/>
    </w:rPr>
  </w:style>
  <w:style w:type="character" w:styleId="a5">
    <w:name w:val="annotation reference"/>
    <w:basedOn w:val="a0"/>
    <w:uiPriority w:val="99"/>
    <w:semiHidden/>
    <w:rsid w:val="003A1F0A"/>
    <w:rPr>
      <w:rFonts w:cs="Times New Roman"/>
      <w:sz w:val="16"/>
    </w:rPr>
  </w:style>
  <w:style w:type="character" w:styleId="a6">
    <w:name w:val="endnote reference"/>
    <w:basedOn w:val="a0"/>
    <w:uiPriority w:val="99"/>
    <w:semiHidden/>
    <w:qFormat/>
    <w:rsid w:val="003A1F0A"/>
    <w:rPr>
      <w:rFonts w:cs="Times New Roman"/>
      <w:vertAlign w:val="superscript"/>
    </w:rPr>
  </w:style>
  <w:style w:type="character" w:styleId="a7">
    <w:name w:val="Emphasis"/>
    <w:basedOn w:val="a0"/>
    <w:uiPriority w:val="99"/>
    <w:qFormat/>
    <w:rsid w:val="003A1F0A"/>
    <w:rPr>
      <w:rFonts w:cs="Times New Roman"/>
      <w:i/>
    </w:rPr>
  </w:style>
  <w:style w:type="character" w:styleId="a8">
    <w:name w:val="Hyperlink"/>
    <w:basedOn w:val="a0"/>
    <w:uiPriority w:val="99"/>
    <w:qFormat/>
    <w:rsid w:val="003A1F0A"/>
    <w:rPr>
      <w:rFonts w:cs="Times New Roman"/>
      <w:color w:val="0000FF"/>
      <w:u w:val="single"/>
    </w:rPr>
  </w:style>
  <w:style w:type="character" w:styleId="a9">
    <w:name w:val="page number"/>
    <w:basedOn w:val="a0"/>
    <w:uiPriority w:val="99"/>
    <w:qFormat/>
    <w:rsid w:val="003A1F0A"/>
    <w:rPr>
      <w:rFonts w:cs="Times New Roman"/>
    </w:rPr>
  </w:style>
  <w:style w:type="paragraph" w:styleId="aa">
    <w:name w:val="Balloon Text"/>
    <w:basedOn w:val="a"/>
    <w:link w:val="ab"/>
    <w:uiPriority w:val="99"/>
    <w:semiHidden/>
    <w:qFormat/>
    <w:rsid w:val="003A1F0A"/>
    <w:rPr>
      <w:rFonts w:ascii="Tahoma" w:hAnsi="Tahoma"/>
      <w:spacing w:val="-2"/>
      <w:sz w:val="16"/>
      <w:szCs w:val="16"/>
    </w:rPr>
  </w:style>
  <w:style w:type="paragraph" w:styleId="5">
    <w:name w:val="List 5"/>
    <w:basedOn w:val="a"/>
    <w:uiPriority w:val="99"/>
    <w:rsid w:val="003A1F0A"/>
    <w:pPr>
      <w:ind w:left="1415" w:hanging="283"/>
    </w:pPr>
  </w:style>
  <w:style w:type="paragraph" w:styleId="21">
    <w:name w:val="Body Text 2"/>
    <w:basedOn w:val="a"/>
    <w:link w:val="22"/>
    <w:uiPriority w:val="99"/>
    <w:semiHidden/>
    <w:unhideWhenUsed/>
    <w:qFormat/>
    <w:rsid w:val="003A1F0A"/>
    <w:pPr>
      <w:spacing w:after="120" w:line="480" w:lineRule="auto"/>
    </w:pPr>
  </w:style>
  <w:style w:type="paragraph" w:styleId="ac">
    <w:name w:val="Plain Text"/>
    <w:basedOn w:val="a"/>
    <w:link w:val="ad"/>
    <w:uiPriority w:val="99"/>
    <w:rsid w:val="003A1F0A"/>
    <w:rPr>
      <w:rFonts w:ascii="Courier New" w:hAnsi="Courier New"/>
      <w:sz w:val="20"/>
      <w:szCs w:val="20"/>
    </w:rPr>
  </w:style>
  <w:style w:type="paragraph" w:styleId="3">
    <w:name w:val="Body Text Indent 3"/>
    <w:basedOn w:val="a"/>
    <w:link w:val="30"/>
    <w:uiPriority w:val="99"/>
    <w:rsid w:val="003A1F0A"/>
    <w:pPr>
      <w:spacing w:after="120"/>
      <w:ind w:left="283"/>
    </w:pPr>
    <w:rPr>
      <w:sz w:val="16"/>
      <w:szCs w:val="16"/>
    </w:rPr>
  </w:style>
  <w:style w:type="paragraph" w:styleId="ae">
    <w:name w:val="endnote text"/>
    <w:basedOn w:val="a"/>
    <w:link w:val="af"/>
    <w:uiPriority w:val="99"/>
    <w:semiHidden/>
    <w:qFormat/>
    <w:rsid w:val="003A1F0A"/>
    <w:rPr>
      <w:sz w:val="20"/>
      <w:szCs w:val="20"/>
    </w:rPr>
  </w:style>
  <w:style w:type="paragraph" w:styleId="af0">
    <w:name w:val="annotation text"/>
    <w:basedOn w:val="a"/>
    <w:link w:val="af1"/>
    <w:uiPriority w:val="99"/>
    <w:semiHidden/>
    <w:qFormat/>
    <w:rsid w:val="003A1F0A"/>
    <w:rPr>
      <w:sz w:val="20"/>
      <w:szCs w:val="20"/>
    </w:rPr>
  </w:style>
  <w:style w:type="paragraph" w:styleId="af2">
    <w:name w:val="annotation subject"/>
    <w:basedOn w:val="af0"/>
    <w:next w:val="af0"/>
    <w:link w:val="af3"/>
    <w:uiPriority w:val="99"/>
    <w:semiHidden/>
    <w:qFormat/>
    <w:rsid w:val="003A1F0A"/>
    <w:rPr>
      <w:b/>
      <w:bCs/>
    </w:rPr>
  </w:style>
  <w:style w:type="paragraph" w:styleId="af4">
    <w:name w:val="Document Map"/>
    <w:basedOn w:val="a"/>
    <w:link w:val="af5"/>
    <w:uiPriority w:val="99"/>
    <w:semiHidden/>
    <w:rsid w:val="003A1F0A"/>
    <w:rPr>
      <w:rFonts w:ascii="Tahoma" w:hAnsi="Tahoma"/>
      <w:sz w:val="16"/>
      <w:szCs w:val="16"/>
    </w:rPr>
  </w:style>
  <w:style w:type="paragraph" w:styleId="af6">
    <w:name w:val="footnote text"/>
    <w:basedOn w:val="a"/>
    <w:link w:val="af7"/>
    <w:uiPriority w:val="99"/>
    <w:qFormat/>
    <w:rsid w:val="003A1F0A"/>
    <w:rPr>
      <w:sz w:val="20"/>
      <w:szCs w:val="20"/>
    </w:rPr>
  </w:style>
  <w:style w:type="paragraph" w:styleId="af8">
    <w:name w:val="header"/>
    <w:basedOn w:val="a"/>
    <w:link w:val="af9"/>
    <w:uiPriority w:val="99"/>
    <w:rsid w:val="003A1F0A"/>
    <w:pPr>
      <w:tabs>
        <w:tab w:val="center" w:pos="4677"/>
        <w:tab w:val="right" w:pos="9355"/>
      </w:tabs>
    </w:pPr>
  </w:style>
  <w:style w:type="paragraph" w:styleId="afa">
    <w:name w:val="Body Text"/>
    <w:basedOn w:val="a"/>
    <w:link w:val="afb"/>
    <w:uiPriority w:val="99"/>
    <w:qFormat/>
    <w:rsid w:val="003A1F0A"/>
    <w:pPr>
      <w:spacing w:after="120"/>
    </w:pPr>
  </w:style>
  <w:style w:type="paragraph" w:styleId="afc">
    <w:name w:val="Body Text Indent"/>
    <w:basedOn w:val="a"/>
    <w:link w:val="afd"/>
    <w:uiPriority w:val="99"/>
    <w:semiHidden/>
    <w:qFormat/>
    <w:rsid w:val="003A1F0A"/>
    <w:pPr>
      <w:spacing w:after="120"/>
      <w:ind w:left="283"/>
    </w:pPr>
  </w:style>
  <w:style w:type="paragraph" w:styleId="afe">
    <w:name w:val="Title"/>
    <w:basedOn w:val="a"/>
    <w:next w:val="afa"/>
    <w:link w:val="aff"/>
    <w:uiPriority w:val="10"/>
    <w:qFormat/>
    <w:rsid w:val="003A1F0A"/>
    <w:pPr>
      <w:keepNext/>
      <w:widowControl w:val="0"/>
      <w:suppressAutoHyphens/>
      <w:spacing w:before="240" w:after="120"/>
    </w:pPr>
    <w:rPr>
      <w:rFonts w:ascii="Arial" w:eastAsia="Microsoft YaHei" w:hAnsi="Arial" w:cs="Mangal"/>
      <w:kern w:val="1"/>
      <w:sz w:val="28"/>
      <w:szCs w:val="28"/>
      <w:lang w:eastAsia="hi-IN" w:bidi="hi-IN"/>
    </w:rPr>
  </w:style>
  <w:style w:type="paragraph" w:styleId="aff0">
    <w:name w:val="footer"/>
    <w:basedOn w:val="a"/>
    <w:link w:val="aff1"/>
    <w:uiPriority w:val="99"/>
    <w:rsid w:val="003A1F0A"/>
    <w:pPr>
      <w:tabs>
        <w:tab w:val="center" w:pos="4677"/>
        <w:tab w:val="right" w:pos="9355"/>
      </w:tabs>
    </w:pPr>
  </w:style>
  <w:style w:type="paragraph" w:styleId="aff2">
    <w:name w:val="List"/>
    <w:basedOn w:val="a"/>
    <w:uiPriority w:val="99"/>
    <w:qFormat/>
    <w:rsid w:val="003A1F0A"/>
    <w:pPr>
      <w:ind w:left="283" w:hanging="283"/>
    </w:pPr>
  </w:style>
  <w:style w:type="paragraph" w:styleId="aff3">
    <w:name w:val="Normal (Web)"/>
    <w:basedOn w:val="a"/>
    <w:uiPriority w:val="99"/>
    <w:rsid w:val="003A1F0A"/>
    <w:pPr>
      <w:spacing w:before="100" w:beforeAutospacing="1" w:after="100" w:afterAutospacing="1"/>
    </w:pPr>
  </w:style>
  <w:style w:type="paragraph" w:styleId="31">
    <w:name w:val="Body Text 3"/>
    <w:basedOn w:val="a"/>
    <w:link w:val="32"/>
    <w:uiPriority w:val="99"/>
    <w:rsid w:val="003A1F0A"/>
    <w:pPr>
      <w:jc w:val="both"/>
    </w:pPr>
    <w:rPr>
      <w:sz w:val="28"/>
      <w:szCs w:val="28"/>
    </w:rPr>
  </w:style>
  <w:style w:type="paragraph" w:styleId="23">
    <w:name w:val="Body Text Indent 2"/>
    <w:basedOn w:val="a"/>
    <w:link w:val="24"/>
    <w:uiPriority w:val="99"/>
    <w:rsid w:val="003A1F0A"/>
    <w:pPr>
      <w:spacing w:after="120" w:line="480" w:lineRule="auto"/>
      <w:ind w:left="283"/>
    </w:pPr>
  </w:style>
  <w:style w:type="paragraph" w:styleId="aff4">
    <w:name w:val="Subtitle"/>
    <w:basedOn w:val="a"/>
    <w:next w:val="a"/>
    <w:link w:val="aff5"/>
    <w:uiPriority w:val="99"/>
    <w:qFormat/>
    <w:rsid w:val="003A1F0A"/>
    <w:pPr>
      <w:spacing w:after="60"/>
      <w:jc w:val="center"/>
      <w:outlineLvl w:val="1"/>
    </w:pPr>
    <w:rPr>
      <w:rFonts w:ascii="Cambria" w:hAnsi="Cambria"/>
    </w:rPr>
  </w:style>
  <w:style w:type="paragraph" w:styleId="33">
    <w:name w:val="List Continue 3"/>
    <w:basedOn w:val="a"/>
    <w:uiPriority w:val="99"/>
    <w:rsid w:val="003A1F0A"/>
    <w:pPr>
      <w:spacing w:after="120"/>
      <w:ind w:left="849"/>
      <w:contextualSpacing/>
    </w:pPr>
  </w:style>
  <w:style w:type="paragraph" w:styleId="25">
    <w:name w:val="List 2"/>
    <w:basedOn w:val="a"/>
    <w:uiPriority w:val="99"/>
    <w:qFormat/>
    <w:rsid w:val="003A1F0A"/>
    <w:pPr>
      <w:ind w:left="566" w:hanging="283"/>
    </w:pPr>
  </w:style>
  <w:style w:type="paragraph" w:styleId="34">
    <w:name w:val="List 3"/>
    <w:basedOn w:val="a"/>
    <w:uiPriority w:val="99"/>
    <w:rsid w:val="003A1F0A"/>
    <w:pPr>
      <w:ind w:left="849" w:hanging="283"/>
    </w:pPr>
  </w:style>
  <w:style w:type="paragraph" w:styleId="4">
    <w:name w:val="List 4"/>
    <w:basedOn w:val="a"/>
    <w:uiPriority w:val="99"/>
    <w:semiHidden/>
    <w:qFormat/>
    <w:rsid w:val="003A1F0A"/>
    <w:pPr>
      <w:ind w:left="1132" w:hanging="283"/>
      <w:contextualSpacing/>
    </w:pPr>
  </w:style>
  <w:style w:type="paragraph" w:styleId="HTML">
    <w:name w:val="HTML Preformatted"/>
    <w:basedOn w:val="a"/>
    <w:link w:val="HTML0"/>
    <w:uiPriority w:val="99"/>
    <w:qFormat/>
    <w:rsid w:val="003A1F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table" w:styleId="aff6">
    <w:name w:val="Table Grid"/>
    <w:basedOn w:val="a1"/>
    <w:uiPriority w:val="39"/>
    <w:qFormat/>
    <w:rsid w:val="003A1F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locked/>
    <w:rsid w:val="003A1F0A"/>
    <w:rPr>
      <w:rFonts w:asciiTheme="majorHAnsi" w:eastAsiaTheme="majorEastAsia" w:hAnsiTheme="majorHAnsi" w:cstheme="majorBidi"/>
      <w:b/>
      <w:bCs/>
      <w:kern w:val="32"/>
      <w:sz w:val="32"/>
      <w:szCs w:val="32"/>
    </w:rPr>
  </w:style>
  <w:style w:type="character" w:customStyle="1" w:styleId="af9">
    <w:name w:val="Верхний колонтитул Знак"/>
    <w:basedOn w:val="a0"/>
    <w:link w:val="af8"/>
    <w:uiPriority w:val="99"/>
    <w:locked/>
    <w:rsid w:val="003A1F0A"/>
    <w:rPr>
      <w:rFonts w:cs="Times New Roman"/>
      <w:sz w:val="24"/>
      <w:szCs w:val="24"/>
    </w:rPr>
  </w:style>
  <w:style w:type="character" w:customStyle="1" w:styleId="aff1">
    <w:name w:val="Нижний колонтитул Знак"/>
    <w:basedOn w:val="a0"/>
    <w:link w:val="aff0"/>
    <w:uiPriority w:val="99"/>
    <w:locked/>
    <w:rsid w:val="003A1F0A"/>
    <w:rPr>
      <w:rFonts w:cs="Times New Roman"/>
      <w:sz w:val="24"/>
    </w:rPr>
  </w:style>
  <w:style w:type="character" w:customStyle="1" w:styleId="af7">
    <w:name w:val="Текст сноски Знак"/>
    <w:basedOn w:val="a0"/>
    <w:link w:val="af6"/>
    <w:uiPriority w:val="99"/>
    <w:locked/>
    <w:rsid w:val="003A1F0A"/>
    <w:rPr>
      <w:rFonts w:cs="Times New Roman"/>
    </w:rPr>
  </w:style>
  <w:style w:type="character" w:customStyle="1" w:styleId="32">
    <w:name w:val="Основной текст 3 Знак"/>
    <w:basedOn w:val="a0"/>
    <w:link w:val="31"/>
    <w:uiPriority w:val="99"/>
    <w:locked/>
    <w:rsid w:val="003A1F0A"/>
    <w:rPr>
      <w:rFonts w:cs="Times New Roman"/>
      <w:sz w:val="28"/>
    </w:rPr>
  </w:style>
  <w:style w:type="paragraph" w:customStyle="1" w:styleId="ConsPlusTitle">
    <w:name w:val="ConsPlusTitle"/>
    <w:uiPriority w:val="99"/>
    <w:rsid w:val="003A1F0A"/>
    <w:pPr>
      <w:autoSpaceDE w:val="0"/>
      <w:autoSpaceDN w:val="0"/>
      <w:adjustRightInd w:val="0"/>
    </w:pPr>
    <w:rPr>
      <w:b/>
      <w:bCs/>
      <w:sz w:val="28"/>
      <w:szCs w:val="28"/>
    </w:rPr>
  </w:style>
  <w:style w:type="character" w:customStyle="1" w:styleId="24">
    <w:name w:val="Основной текст с отступом 2 Знак"/>
    <w:basedOn w:val="a0"/>
    <w:link w:val="23"/>
    <w:uiPriority w:val="99"/>
    <w:locked/>
    <w:rsid w:val="003A1F0A"/>
    <w:rPr>
      <w:rFonts w:cs="Times New Roman"/>
      <w:sz w:val="24"/>
    </w:rPr>
  </w:style>
  <w:style w:type="character" w:customStyle="1" w:styleId="30">
    <w:name w:val="Основной текст с отступом 3 Знак"/>
    <w:basedOn w:val="a0"/>
    <w:link w:val="3"/>
    <w:uiPriority w:val="99"/>
    <w:locked/>
    <w:rsid w:val="003A1F0A"/>
    <w:rPr>
      <w:rFonts w:cs="Times New Roman"/>
      <w:sz w:val="16"/>
      <w:szCs w:val="16"/>
    </w:rPr>
  </w:style>
  <w:style w:type="character" w:customStyle="1" w:styleId="A00">
    <w:name w:val="A0"/>
    <w:uiPriority w:val="99"/>
    <w:qFormat/>
    <w:rsid w:val="003A1F0A"/>
    <w:rPr>
      <w:color w:val="000000"/>
      <w:sz w:val="20"/>
    </w:rPr>
  </w:style>
  <w:style w:type="paragraph" w:customStyle="1" w:styleId="aff7">
    <w:name w:val="Таблицы (моноширинный)"/>
    <w:basedOn w:val="a"/>
    <w:next w:val="a"/>
    <w:uiPriority w:val="99"/>
    <w:rsid w:val="003A1F0A"/>
    <w:pPr>
      <w:widowControl w:val="0"/>
      <w:autoSpaceDE w:val="0"/>
      <w:autoSpaceDN w:val="0"/>
      <w:adjustRightInd w:val="0"/>
      <w:jc w:val="both"/>
    </w:pPr>
    <w:rPr>
      <w:rFonts w:ascii="Courier New" w:hAnsi="Courier New" w:cs="Courier New"/>
      <w:sz w:val="20"/>
      <w:szCs w:val="20"/>
    </w:rPr>
  </w:style>
  <w:style w:type="character" w:customStyle="1" w:styleId="ab">
    <w:name w:val="Текст выноски Знак"/>
    <w:basedOn w:val="a0"/>
    <w:link w:val="aa"/>
    <w:uiPriority w:val="99"/>
    <w:semiHidden/>
    <w:qFormat/>
    <w:locked/>
    <w:rsid w:val="003A1F0A"/>
    <w:rPr>
      <w:rFonts w:ascii="Tahoma" w:hAnsi="Tahoma" w:cs="Times New Roman"/>
      <w:spacing w:val="-2"/>
      <w:sz w:val="16"/>
    </w:rPr>
  </w:style>
  <w:style w:type="paragraph" w:styleId="aff8">
    <w:name w:val="No Spacing"/>
    <w:link w:val="aff9"/>
    <w:uiPriority w:val="99"/>
    <w:qFormat/>
    <w:rsid w:val="003A1F0A"/>
    <w:rPr>
      <w:sz w:val="24"/>
      <w:szCs w:val="24"/>
    </w:rPr>
  </w:style>
  <w:style w:type="character" w:customStyle="1" w:styleId="35">
    <w:name w:val="Заголовок №3_"/>
    <w:link w:val="36"/>
    <w:uiPriority w:val="99"/>
    <w:qFormat/>
    <w:locked/>
    <w:rsid w:val="003A1F0A"/>
    <w:rPr>
      <w:sz w:val="26"/>
      <w:shd w:val="clear" w:color="auto" w:fill="FFFFFF"/>
    </w:rPr>
  </w:style>
  <w:style w:type="paragraph" w:customStyle="1" w:styleId="36">
    <w:name w:val="Заголовок №3"/>
    <w:basedOn w:val="a"/>
    <w:link w:val="35"/>
    <w:uiPriority w:val="99"/>
    <w:qFormat/>
    <w:rsid w:val="003A1F0A"/>
    <w:pPr>
      <w:shd w:val="clear" w:color="auto" w:fill="FFFFFF"/>
      <w:spacing w:before="240" w:line="326" w:lineRule="exact"/>
      <w:outlineLvl w:val="2"/>
    </w:pPr>
    <w:rPr>
      <w:sz w:val="26"/>
      <w:szCs w:val="26"/>
    </w:rPr>
  </w:style>
  <w:style w:type="character" w:customStyle="1" w:styleId="affa">
    <w:name w:val="Основной текст_"/>
    <w:link w:val="11"/>
    <w:uiPriority w:val="99"/>
    <w:locked/>
    <w:rsid w:val="003A1F0A"/>
    <w:rPr>
      <w:sz w:val="26"/>
      <w:shd w:val="clear" w:color="auto" w:fill="FFFFFF"/>
    </w:rPr>
  </w:style>
  <w:style w:type="paragraph" w:customStyle="1" w:styleId="11">
    <w:name w:val="Основной текст1"/>
    <w:basedOn w:val="a"/>
    <w:link w:val="affa"/>
    <w:uiPriority w:val="99"/>
    <w:qFormat/>
    <w:rsid w:val="003A1F0A"/>
    <w:pPr>
      <w:shd w:val="clear" w:color="auto" w:fill="FFFFFF"/>
      <w:spacing w:before="240" w:line="322" w:lineRule="exact"/>
      <w:ind w:hanging="700"/>
      <w:jc w:val="both"/>
    </w:pPr>
    <w:rPr>
      <w:sz w:val="26"/>
      <w:szCs w:val="26"/>
    </w:rPr>
  </w:style>
  <w:style w:type="character" w:customStyle="1" w:styleId="37">
    <w:name w:val="Основной текст (3)_"/>
    <w:link w:val="38"/>
    <w:uiPriority w:val="99"/>
    <w:qFormat/>
    <w:locked/>
    <w:rsid w:val="003A1F0A"/>
    <w:rPr>
      <w:sz w:val="27"/>
      <w:shd w:val="clear" w:color="auto" w:fill="FFFFFF"/>
    </w:rPr>
  </w:style>
  <w:style w:type="paragraph" w:customStyle="1" w:styleId="38">
    <w:name w:val="Основной текст (3)"/>
    <w:basedOn w:val="a"/>
    <w:link w:val="37"/>
    <w:uiPriority w:val="99"/>
    <w:qFormat/>
    <w:rsid w:val="003A1F0A"/>
    <w:pPr>
      <w:shd w:val="clear" w:color="auto" w:fill="FFFFFF"/>
      <w:spacing w:after="240" w:line="322" w:lineRule="exact"/>
      <w:ind w:firstLine="580"/>
      <w:jc w:val="both"/>
    </w:pPr>
    <w:rPr>
      <w:sz w:val="27"/>
      <w:szCs w:val="27"/>
    </w:rPr>
  </w:style>
  <w:style w:type="character" w:customStyle="1" w:styleId="26">
    <w:name w:val="Заголовок №2_"/>
    <w:link w:val="27"/>
    <w:uiPriority w:val="99"/>
    <w:qFormat/>
    <w:locked/>
    <w:rsid w:val="003A1F0A"/>
    <w:rPr>
      <w:sz w:val="26"/>
      <w:shd w:val="clear" w:color="auto" w:fill="FFFFFF"/>
    </w:rPr>
  </w:style>
  <w:style w:type="paragraph" w:customStyle="1" w:styleId="27">
    <w:name w:val="Заголовок №2"/>
    <w:basedOn w:val="a"/>
    <w:link w:val="26"/>
    <w:uiPriority w:val="99"/>
    <w:qFormat/>
    <w:rsid w:val="003A1F0A"/>
    <w:pPr>
      <w:shd w:val="clear" w:color="auto" w:fill="FFFFFF"/>
      <w:spacing w:before="300" w:after="180" w:line="240" w:lineRule="atLeast"/>
      <w:outlineLvl w:val="1"/>
    </w:pPr>
    <w:rPr>
      <w:sz w:val="26"/>
      <w:szCs w:val="26"/>
    </w:rPr>
  </w:style>
  <w:style w:type="character" w:customStyle="1" w:styleId="12">
    <w:name w:val="Слабое выделение1"/>
    <w:basedOn w:val="a0"/>
    <w:uiPriority w:val="99"/>
    <w:qFormat/>
    <w:rsid w:val="003A1F0A"/>
    <w:rPr>
      <w:rFonts w:cs="Times New Roman"/>
      <w:i/>
      <w:color w:val="808080"/>
    </w:rPr>
  </w:style>
  <w:style w:type="character" w:customStyle="1" w:styleId="affb">
    <w:name w:val="Гипертекстовая ссылка"/>
    <w:uiPriority w:val="99"/>
    <w:rsid w:val="003A1F0A"/>
    <w:rPr>
      <w:b/>
      <w:color w:val="106BBE"/>
      <w:sz w:val="26"/>
    </w:rPr>
  </w:style>
  <w:style w:type="paragraph" w:customStyle="1" w:styleId="affc">
    <w:name w:val="Комментарий"/>
    <w:basedOn w:val="a"/>
    <w:next w:val="a"/>
    <w:uiPriority w:val="99"/>
    <w:rsid w:val="003A1F0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d">
    <w:name w:val="Нормальный (таблица)"/>
    <w:basedOn w:val="a"/>
    <w:next w:val="a"/>
    <w:uiPriority w:val="99"/>
    <w:qFormat/>
    <w:rsid w:val="003A1F0A"/>
    <w:pPr>
      <w:widowControl w:val="0"/>
      <w:autoSpaceDE w:val="0"/>
      <w:autoSpaceDN w:val="0"/>
      <w:adjustRightInd w:val="0"/>
      <w:jc w:val="both"/>
    </w:pPr>
    <w:rPr>
      <w:rFonts w:ascii="Arial" w:hAnsi="Arial" w:cs="Arial"/>
    </w:rPr>
  </w:style>
  <w:style w:type="character" w:customStyle="1" w:styleId="affe">
    <w:name w:val="Цветовое выделение"/>
    <w:uiPriority w:val="99"/>
    <w:qFormat/>
    <w:rsid w:val="003A1F0A"/>
    <w:rPr>
      <w:b/>
      <w:color w:val="26282F"/>
      <w:sz w:val="26"/>
    </w:rPr>
  </w:style>
  <w:style w:type="paragraph" w:customStyle="1" w:styleId="afff">
    <w:name w:val="Прижатый влево"/>
    <w:basedOn w:val="a"/>
    <w:next w:val="a"/>
    <w:uiPriority w:val="99"/>
    <w:rsid w:val="003A1F0A"/>
    <w:pPr>
      <w:widowControl w:val="0"/>
      <w:autoSpaceDE w:val="0"/>
      <w:autoSpaceDN w:val="0"/>
      <w:adjustRightInd w:val="0"/>
    </w:pPr>
    <w:rPr>
      <w:rFonts w:ascii="Arial" w:hAnsi="Arial" w:cs="Arial"/>
    </w:rPr>
  </w:style>
  <w:style w:type="character" w:customStyle="1" w:styleId="afff0">
    <w:name w:val="Не вступил в силу"/>
    <w:uiPriority w:val="99"/>
    <w:qFormat/>
    <w:rsid w:val="003A1F0A"/>
    <w:rPr>
      <w:color w:val="000000"/>
      <w:sz w:val="26"/>
      <w:shd w:val="clear" w:color="auto" w:fill="D8EDE8"/>
    </w:rPr>
  </w:style>
  <w:style w:type="character" w:customStyle="1" w:styleId="aff5">
    <w:name w:val="Подзаголовок Знак"/>
    <w:basedOn w:val="a0"/>
    <w:link w:val="aff4"/>
    <w:uiPriority w:val="99"/>
    <w:locked/>
    <w:rsid w:val="003A1F0A"/>
    <w:rPr>
      <w:rFonts w:ascii="Cambria" w:hAnsi="Cambria" w:cs="Times New Roman"/>
      <w:sz w:val="24"/>
    </w:rPr>
  </w:style>
  <w:style w:type="paragraph" w:styleId="afff1">
    <w:name w:val="List Paragraph"/>
    <w:basedOn w:val="a"/>
    <w:uiPriority w:val="99"/>
    <w:qFormat/>
    <w:rsid w:val="003A1F0A"/>
    <w:pPr>
      <w:ind w:left="708"/>
    </w:pPr>
  </w:style>
  <w:style w:type="character" w:customStyle="1" w:styleId="CourierNew">
    <w:name w:val="Основной текст + Courier New"/>
    <w:uiPriority w:val="99"/>
    <w:qFormat/>
    <w:rsid w:val="003A1F0A"/>
    <w:rPr>
      <w:rFonts w:ascii="Courier New" w:hAnsi="Courier New"/>
      <w:color w:val="000000"/>
      <w:spacing w:val="0"/>
      <w:w w:val="100"/>
      <w:position w:val="0"/>
      <w:sz w:val="19"/>
      <w:shd w:val="clear" w:color="auto" w:fill="FFFFFF"/>
      <w:lang w:val="ru-RU"/>
    </w:rPr>
  </w:style>
  <w:style w:type="character" w:customStyle="1" w:styleId="afd">
    <w:name w:val="Основной текст с отступом Знак"/>
    <w:basedOn w:val="a0"/>
    <w:link w:val="afc"/>
    <w:uiPriority w:val="99"/>
    <w:semiHidden/>
    <w:qFormat/>
    <w:locked/>
    <w:rsid w:val="003A1F0A"/>
    <w:rPr>
      <w:rFonts w:cs="Times New Roman"/>
      <w:sz w:val="24"/>
    </w:rPr>
  </w:style>
  <w:style w:type="character" w:customStyle="1" w:styleId="ad">
    <w:name w:val="Текст Знак"/>
    <w:basedOn w:val="a0"/>
    <w:link w:val="ac"/>
    <w:uiPriority w:val="99"/>
    <w:locked/>
    <w:rsid w:val="003A1F0A"/>
    <w:rPr>
      <w:rFonts w:ascii="Courier New" w:hAnsi="Courier New" w:cs="Times New Roman"/>
    </w:rPr>
  </w:style>
  <w:style w:type="paragraph" w:customStyle="1" w:styleId="13">
    <w:name w:val="Цитата1"/>
    <w:basedOn w:val="a"/>
    <w:uiPriority w:val="99"/>
    <w:qFormat/>
    <w:rsid w:val="003A1F0A"/>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3A1F0A"/>
    <w:pPr>
      <w:widowControl w:val="0"/>
      <w:suppressAutoHyphens/>
      <w:autoSpaceDE w:val="0"/>
      <w:ind w:firstLine="550"/>
      <w:jc w:val="both"/>
    </w:pPr>
    <w:rPr>
      <w:rFonts w:ascii="Arial" w:eastAsia="SimSun" w:hAnsi="Arial" w:cs="Mangal"/>
      <w:kern w:val="1"/>
      <w:sz w:val="28"/>
      <w:lang w:eastAsia="hi-IN" w:bidi="hi-IN"/>
    </w:rPr>
  </w:style>
  <w:style w:type="character" w:customStyle="1" w:styleId="aff">
    <w:name w:val="Название Знак"/>
    <w:basedOn w:val="a0"/>
    <w:link w:val="afe"/>
    <w:uiPriority w:val="10"/>
    <w:qFormat/>
    <w:locked/>
    <w:rsid w:val="003A1F0A"/>
    <w:rPr>
      <w:rFonts w:asciiTheme="majorHAnsi" w:eastAsiaTheme="majorEastAsia" w:hAnsiTheme="majorHAnsi" w:cstheme="majorBidi"/>
      <w:b/>
      <w:bCs/>
      <w:kern w:val="28"/>
      <w:sz w:val="32"/>
      <w:szCs w:val="32"/>
    </w:rPr>
  </w:style>
  <w:style w:type="character" w:customStyle="1" w:styleId="afb">
    <w:name w:val="Основной текст Знак"/>
    <w:basedOn w:val="a0"/>
    <w:link w:val="afa"/>
    <w:uiPriority w:val="99"/>
    <w:qFormat/>
    <w:locked/>
    <w:rsid w:val="003A1F0A"/>
    <w:rPr>
      <w:rFonts w:cs="Times New Roman"/>
      <w:sz w:val="24"/>
    </w:rPr>
  </w:style>
  <w:style w:type="paragraph" w:customStyle="1" w:styleId="ConsPlusNormal">
    <w:name w:val="ConsPlusNormal"/>
    <w:uiPriority w:val="99"/>
    <w:rsid w:val="003A1F0A"/>
    <w:pPr>
      <w:widowControl w:val="0"/>
      <w:suppressAutoHyphens/>
      <w:autoSpaceDE w:val="0"/>
      <w:ind w:firstLine="720"/>
    </w:pPr>
    <w:rPr>
      <w:rFonts w:ascii="Arial" w:hAnsi="Arial" w:cs="Arial"/>
      <w:kern w:val="1"/>
      <w:lang w:eastAsia="ar-SA"/>
    </w:rPr>
  </w:style>
  <w:style w:type="paragraph" w:customStyle="1" w:styleId="afff2">
    <w:name w:val="Знак Знак Знак Знак Знак Знак Знак"/>
    <w:basedOn w:val="a"/>
    <w:uiPriority w:val="99"/>
    <w:qFormat/>
    <w:rsid w:val="003A1F0A"/>
    <w:pPr>
      <w:widowControl w:val="0"/>
      <w:suppressAutoHyphens/>
      <w:spacing w:after="160" w:line="240" w:lineRule="exact"/>
    </w:pPr>
    <w:rPr>
      <w:rFonts w:ascii="Verdana" w:hAnsi="Verdana"/>
      <w:kern w:val="2"/>
      <w:sz w:val="20"/>
      <w:szCs w:val="20"/>
      <w:lang w:val="en-US" w:eastAsia="en-US"/>
    </w:rPr>
  </w:style>
  <w:style w:type="character" w:customStyle="1" w:styleId="af">
    <w:name w:val="Текст концевой сноски Знак"/>
    <w:basedOn w:val="a0"/>
    <w:link w:val="ae"/>
    <w:uiPriority w:val="99"/>
    <w:semiHidden/>
    <w:qFormat/>
    <w:locked/>
    <w:rsid w:val="003A1F0A"/>
    <w:rPr>
      <w:rFonts w:cs="Times New Roman"/>
    </w:rPr>
  </w:style>
  <w:style w:type="character" w:customStyle="1" w:styleId="af5">
    <w:name w:val="Схема документа Знак"/>
    <w:basedOn w:val="a0"/>
    <w:link w:val="af4"/>
    <w:uiPriority w:val="99"/>
    <w:semiHidden/>
    <w:qFormat/>
    <w:locked/>
    <w:rsid w:val="003A1F0A"/>
    <w:rPr>
      <w:rFonts w:ascii="Tahoma" w:hAnsi="Tahoma" w:cs="Times New Roman"/>
      <w:sz w:val="16"/>
    </w:rPr>
  </w:style>
  <w:style w:type="paragraph" w:customStyle="1" w:styleId="Default">
    <w:name w:val="Default"/>
    <w:uiPriority w:val="99"/>
    <w:qFormat/>
    <w:rsid w:val="003A1F0A"/>
    <w:pPr>
      <w:autoSpaceDE w:val="0"/>
      <w:autoSpaceDN w:val="0"/>
      <w:adjustRightInd w:val="0"/>
    </w:pPr>
    <w:rPr>
      <w:color w:val="000000"/>
      <w:sz w:val="24"/>
      <w:szCs w:val="24"/>
    </w:rPr>
  </w:style>
  <w:style w:type="character" w:customStyle="1" w:styleId="af1">
    <w:name w:val="Текст примечания Знак"/>
    <w:basedOn w:val="a0"/>
    <w:link w:val="af0"/>
    <w:uiPriority w:val="99"/>
    <w:semiHidden/>
    <w:qFormat/>
    <w:locked/>
    <w:rsid w:val="003A1F0A"/>
    <w:rPr>
      <w:rFonts w:cs="Times New Roman"/>
    </w:rPr>
  </w:style>
  <w:style w:type="character" w:customStyle="1" w:styleId="aff9">
    <w:name w:val="Без интервала Знак"/>
    <w:link w:val="aff8"/>
    <w:uiPriority w:val="99"/>
    <w:qFormat/>
    <w:locked/>
    <w:rsid w:val="003A1F0A"/>
    <w:rPr>
      <w:sz w:val="24"/>
    </w:rPr>
  </w:style>
  <w:style w:type="paragraph" w:customStyle="1" w:styleId="Pa9">
    <w:name w:val="Pa9"/>
    <w:basedOn w:val="Default"/>
    <w:next w:val="Default"/>
    <w:uiPriority w:val="99"/>
    <w:qFormat/>
    <w:rsid w:val="003A1F0A"/>
    <w:pPr>
      <w:spacing w:line="241" w:lineRule="atLeast"/>
    </w:pPr>
    <w:rPr>
      <w:color w:val="auto"/>
    </w:rPr>
  </w:style>
  <w:style w:type="paragraph" w:customStyle="1" w:styleId="Pa15">
    <w:name w:val="Pa15"/>
    <w:basedOn w:val="Default"/>
    <w:next w:val="Default"/>
    <w:uiPriority w:val="99"/>
    <w:qFormat/>
    <w:rsid w:val="003A1F0A"/>
    <w:pPr>
      <w:spacing w:line="241" w:lineRule="atLeast"/>
    </w:pPr>
    <w:rPr>
      <w:color w:val="auto"/>
    </w:rPr>
  </w:style>
  <w:style w:type="character" w:customStyle="1" w:styleId="A10">
    <w:name w:val="A1"/>
    <w:uiPriority w:val="99"/>
    <w:qFormat/>
    <w:rsid w:val="003A1F0A"/>
    <w:rPr>
      <w:b/>
      <w:color w:val="000000"/>
      <w:sz w:val="20"/>
    </w:rPr>
  </w:style>
  <w:style w:type="character" w:customStyle="1" w:styleId="A70">
    <w:name w:val="A7"/>
    <w:uiPriority w:val="99"/>
    <w:qFormat/>
    <w:rsid w:val="003A1F0A"/>
    <w:rPr>
      <w:color w:val="000000"/>
      <w:sz w:val="20"/>
      <w:u w:val="single"/>
    </w:rPr>
  </w:style>
  <w:style w:type="paragraph" w:customStyle="1" w:styleId="Pa16">
    <w:name w:val="Pa16"/>
    <w:basedOn w:val="Default"/>
    <w:next w:val="Default"/>
    <w:uiPriority w:val="99"/>
    <w:qFormat/>
    <w:rsid w:val="003A1F0A"/>
    <w:pPr>
      <w:spacing w:line="201" w:lineRule="atLeast"/>
    </w:pPr>
    <w:rPr>
      <w:color w:val="auto"/>
    </w:rPr>
  </w:style>
  <w:style w:type="paragraph" w:customStyle="1" w:styleId="Pa6">
    <w:name w:val="Pa6"/>
    <w:basedOn w:val="Default"/>
    <w:next w:val="Default"/>
    <w:uiPriority w:val="99"/>
    <w:qFormat/>
    <w:rsid w:val="003A1F0A"/>
    <w:pPr>
      <w:spacing w:line="201" w:lineRule="atLeast"/>
    </w:pPr>
    <w:rPr>
      <w:color w:val="auto"/>
    </w:rPr>
  </w:style>
  <w:style w:type="character" w:customStyle="1" w:styleId="af3">
    <w:name w:val="Тема примечания Знак"/>
    <w:basedOn w:val="af1"/>
    <w:link w:val="af2"/>
    <w:uiPriority w:val="99"/>
    <w:semiHidden/>
    <w:qFormat/>
    <w:locked/>
    <w:rsid w:val="003A1F0A"/>
    <w:rPr>
      <w:rFonts w:cs="Times New Roman"/>
      <w:b/>
    </w:rPr>
  </w:style>
  <w:style w:type="character" w:customStyle="1" w:styleId="HTML0">
    <w:name w:val="Стандартный HTML Знак"/>
    <w:basedOn w:val="a0"/>
    <w:link w:val="HTML"/>
    <w:uiPriority w:val="99"/>
    <w:qFormat/>
    <w:locked/>
    <w:rsid w:val="003A1F0A"/>
    <w:rPr>
      <w:rFonts w:ascii="Courier New" w:hAnsi="Courier New" w:cs="Times New Roman"/>
    </w:rPr>
  </w:style>
  <w:style w:type="paragraph" w:customStyle="1" w:styleId="formattext">
    <w:name w:val="formattext"/>
    <w:basedOn w:val="a"/>
    <w:uiPriority w:val="99"/>
    <w:qFormat/>
    <w:rsid w:val="003A1F0A"/>
    <w:pPr>
      <w:spacing w:before="100" w:beforeAutospacing="1" w:after="100" w:afterAutospacing="1"/>
    </w:pPr>
  </w:style>
  <w:style w:type="paragraph" w:customStyle="1" w:styleId="14">
    <w:name w:val="Рецензия1"/>
    <w:hidden/>
    <w:uiPriority w:val="99"/>
    <w:semiHidden/>
    <w:qFormat/>
    <w:rsid w:val="003A1F0A"/>
    <w:rPr>
      <w:sz w:val="24"/>
      <w:szCs w:val="24"/>
    </w:rPr>
  </w:style>
  <w:style w:type="paragraph" w:customStyle="1" w:styleId="p9">
    <w:name w:val="p9"/>
    <w:basedOn w:val="a"/>
    <w:uiPriority w:val="99"/>
    <w:qFormat/>
    <w:rsid w:val="003A1F0A"/>
    <w:pPr>
      <w:spacing w:before="100" w:beforeAutospacing="1" w:after="100" w:afterAutospacing="1"/>
    </w:pPr>
  </w:style>
  <w:style w:type="paragraph" w:customStyle="1" w:styleId="afff3">
    <w:name w:val="Спис_заголовок"/>
    <w:basedOn w:val="a"/>
    <w:next w:val="aff2"/>
    <w:qFormat/>
    <w:rsid w:val="003A1F0A"/>
    <w:pPr>
      <w:keepNext/>
      <w:keepLines/>
      <w:widowControl w:val="0"/>
      <w:suppressAutoHyphens/>
      <w:spacing w:before="100" w:beforeAutospacing="1" w:after="100" w:afterAutospacing="1"/>
    </w:pPr>
  </w:style>
  <w:style w:type="paragraph" w:customStyle="1" w:styleId="ConsPlusNonformat">
    <w:name w:val="ConsPlusNonformat"/>
    <w:basedOn w:val="a"/>
    <w:qFormat/>
    <w:rsid w:val="003A1F0A"/>
    <w:pPr>
      <w:widowControl w:val="0"/>
      <w:autoSpaceDE w:val="0"/>
      <w:autoSpaceDN w:val="0"/>
      <w:adjustRightInd w:val="0"/>
    </w:pPr>
    <w:rPr>
      <w:rFonts w:ascii="Courier New" w:hAnsi="Courier New" w:cs="Courier New"/>
    </w:rPr>
  </w:style>
  <w:style w:type="paragraph" w:customStyle="1" w:styleId="consplusnonformat0">
    <w:name w:val="consplusnonformat"/>
    <w:basedOn w:val="a"/>
    <w:qFormat/>
    <w:rsid w:val="003A1F0A"/>
    <w:pPr>
      <w:spacing w:before="100" w:beforeAutospacing="1" w:after="100" w:afterAutospacing="1"/>
    </w:pPr>
  </w:style>
  <w:style w:type="character" w:customStyle="1" w:styleId="22">
    <w:name w:val="Основной текст 2 Знак"/>
    <w:basedOn w:val="a0"/>
    <w:link w:val="21"/>
    <w:uiPriority w:val="99"/>
    <w:semiHidden/>
    <w:qFormat/>
    <w:locked/>
    <w:rsid w:val="003A1F0A"/>
    <w:rPr>
      <w:rFonts w:cs="Times New Roman"/>
      <w:sz w:val="24"/>
      <w:szCs w:val="24"/>
    </w:rPr>
  </w:style>
  <w:style w:type="paragraph" w:customStyle="1" w:styleId="FR2">
    <w:name w:val="FR2"/>
    <w:qFormat/>
    <w:rsid w:val="003A1F0A"/>
    <w:pPr>
      <w:widowControl w:val="0"/>
    </w:pPr>
    <w:rPr>
      <w:rFonts w:ascii="Arial" w:hAnsi="Arial"/>
      <w:sz w:val="18"/>
    </w:rPr>
  </w:style>
  <w:style w:type="paragraph" w:customStyle="1" w:styleId="s1">
    <w:name w:val="s_1"/>
    <w:basedOn w:val="a"/>
    <w:qFormat/>
    <w:rsid w:val="003A1F0A"/>
    <w:pPr>
      <w:spacing w:before="100" w:beforeAutospacing="1" w:after="100" w:afterAutospacing="1"/>
    </w:pPr>
  </w:style>
  <w:style w:type="table" w:customStyle="1" w:styleId="15">
    <w:name w:val="Сетка таблицы1"/>
    <w:basedOn w:val="a1"/>
    <w:uiPriority w:val="39"/>
    <w:qFormat/>
    <w:rsid w:val="003A1F0A"/>
    <w:rPr>
      <w:rFonts w:ascii="Calibri" w:eastAsia="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semiHidden/>
    <w:qFormat/>
    <w:rsid w:val="003A1F0A"/>
    <w:rPr>
      <w:rFonts w:asciiTheme="majorHAnsi" w:eastAsiaTheme="majorEastAsia" w:hAnsiTheme="majorHAnsi" w:cstheme="majorBidi"/>
      <w:b/>
      <w:bCs/>
      <w:color w:val="4F81BD" w:themeColor="accent1"/>
      <w:sz w:val="26"/>
      <w:szCs w:val="26"/>
    </w:rPr>
  </w:style>
  <w:style w:type="paragraph" w:customStyle="1" w:styleId="dt-p">
    <w:name w:val="dt-p"/>
    <w:basedOn w:val="a"/>
    <w:qFormat/>
    <w:rsid w:val="003A1F0A"/>
    <w:pPr>
      <w:spacing w:before="100" w:beforeAutospacing="1" w:after="100" w:afterAutospacing="1"/>
    </w:pPr>
  </w:style>
  <w:style w:type="character" w:customStyle="1" w:styleId="dt-m">
    <w:name w:val="dt-m"/>
    <w:basedOn w:val="a0"/>
    <w:qFormat/>
    <w:rsid w:val="003A1F0A"/>
  </w:style>
  <w:style w:type="paragraph" w:customStyle="1" w:styleId="ConsPlusCell">
    <w:name w:val="ConsPlusCell"/>
    <w:basedOn w:val="a"/>
    <w:qFormat/>
    <w:rsid w:val="003A1F0A"/>
    <w:pPr>
      <w:widowControl w:val="0"/>
      <w:autoSpaceDE w:val="0"/>
      <w:autoSpaceDN w:val="0"/>
      <w:adjustRightInd w:val="0"/>
    </w:pPr>
    <w:rPr>
      <w:rFonts w:ascii="Arial" w:hAnsi="Arial" w:cs="Arial"/>
    </w:rPr>
  </w:style>
  <w:style w:type="character" w:customStyle="1" w:styleId="150">
    <w:name w:val="15"/>
    <w:basedOn w:val="a0"/>
    <w:qFormat/>
    <w:rsid w:val="003A1F0A"/>
    <w:rPr>
      <w:rFonts w:ascii="Times New Roman" w:hAnsi="Times New Roman" w:cs="Times New Roman" w:hint="default"/>
      <w:vertAlign w:val="superscript"/>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2025268.1121" TargetMode="External"/><Relationship Id="rId18" Type="http://schemas.openxmlformats.org/officeDocument/2006/relationships/hyperlink" Target="https://base.garant.ru/70429490/" TargetMode="External"/><Relationship Id="rId26" Type="http://schemas.openxmlformats.org/officeDocument/2006/relationships/image" Target="media/image2.png"/><Relationship Id="rId3" Type="http://schemas.openxmlformats.org/officeDocument/2006/relationships/numbering" Target="numbering.xml"/><Relationship Id="rId21" Type="http://schemas.openxmlformats.org/officeDocument/2006/relationships/hyperlink" Target="http://docs.cntd.ru/document/917011741" TargetMode="External"/><Relationship Id="rId7" Type="http://schemas.openxmlformats.org/officeDocument/2006/relationships/footnotes" Target="footnotes.xml"/><Relationship Id="rId12" Type="http://schemas.openxmlformats.org/officeDocument/2006/relationships/hyperlink" Target="https://kontur.ru/ca?p=2153" TargetMode="External"/><Relationship Id="rId17" Type="http://schemas.openxmlformats.org/officeDocument/2006/relationships/hyperlink" Target="https://base.garant.ru/70429490/d0ace029aae8679e7b338df2d303117c/" TargetMode="External"/><Relationship Id="rId25" Type="http://schemas.openxmlformats.org/officeDocument/2006/relationships/hyperlink" Target="https://docs.cntd.ru/document/423843244" TargetMode="External"/><Relationship Id="rId2" Type="http://schemas.openxmlformats.org/officeDocument/2006/relationships/customXml" Target="../customXml/item2.xml"/><Relationship Id="rId16" Type="http://schemas.openxmlformats.org/officeDocument/2006/relationships/hyperlink" Target="https://base.garant.ru/71424792/" TargetMode="External"/><Relationship Id="rId20" Type="http://schemas.openxmlformats.org/officeDocument/2006/relationships/hyperlink" Target="http://docs.cntd.ru/document/91701174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https://docs.cntd.ru/document/412383288"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s://docs.cntd.ru/document/463306848" TargetMode="External"/><Relationship Id="rId28"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https://base.garant.ru/12125268/1a3e2a66ba56522a5bedeada6d6103b7/"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garantF1://8001402.0" TargetMode="External"/><Relationship Id="rId22" Type="http://schemas.openxmlformats.org/officeDocument/2006/relationships/hyperlink" Target="https://docs.cntd.ru/document/463305414"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DB8F52-24AE-40C4-8E59-3FEB05126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254</Pages>
  <Words>100992</Words>
  <Characters>575659</Characters>
  <Application>Microsoft Office Word</Application>
  <DocSecurity>0</DocSecurity>
  <Lines>4797</Lines>
  <Paragraphs>1350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Reanimator Extreme Edition</Company>
  <LinksUpToDate>false</LinksUpToDate>
  <CharactersWithSpaces>675301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Gigabyte</cp:lastModifiedBy>
  <cp:revision>10</cp:revision>
  <cp:lastPrinted>2022-08-18T08:02:00Z</cp:lastPrinted>
  <dcterms:created xsi:type="dcterms:W3CDTF">2021-09-22T08:34:00Z</dcterms:created>
  <dcterms:modified xsi:type="dcterms:W3CDTF">2022-10-11T07:49:00Z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1049-11.2.0.10132</vt:lpwstr>
  </property>
</Properties>
</file>